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5026276" w14:textId="119BC481" w:rsidR="00E83508" w:rsidRPr="00544F01" w:rsidRDefault="00820B36" w:rsidP="00FF0A64">
      <w:r w:rsidRPr="00544F01">
        <w:rPr>
          <w:noProof/>
          <w:lang w:val="ja-JP" w:bidi="ja-JP"/>
        </w:rPr>
        <w:drawing>
          <wp:anchor distT="0" distB="0" distL="114300" distR="114300" simplePos="0" relativeHeight="251658245" behindDoc="1" locked="0" layoutInCell="1" allowOverlap="1" wp14:anchorId="0AA8ED79" wp14:editId="40620400">
            <wp:simplePos x="0" y="0"/>
            <wp:positionH relativeFrom="page">
              <wp:posOffset>0</wp:posOffset>
            </wp:positionH>
            <wp:positionV relativeFrom="paragraph">
              <wp:posOffset>-897255</wp:posOffset>
            </wp:positionV>
            <wp:extent cx="10692765" cy="6848475"/>
            <wp:effectExtent l="0" t="0" r="0" b="9525"/>
            <wp:wrapNone/>
            <wp:docPr id="2" name="Picture 1" descr="A picture containing fish&#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RF2021_module-cover.png"/>
                    <pic:cNvPicPr/>
                  </pic:nvPicPr>
                  <pic:blipFill rotWithShape="1">
                    <a:blip r:embed="rId11" cstate="print">
                      <a:extLst>
                        <a:ext uri="{28A0092B-C50C-407E-A947-70E740481C1C}">
                          <a14:useLocalDpi xmlns:a14="http://schemas.microsoft.com/office/drawing/2010/main" val="0"/>
                        </a:ext>
                      </a:extLst>
                    </a:blip>
                    <a:srcRect b="9407"/>
                    <a:stretch/>
                  </pic:blipFill>
                  <pic:spPr bwMode="auto">
                    <a:xfrm>
                      <a:off x="0" y="0"/>
                      <a:ext cx="10692765" cy="6848475"/>
                    </a:xfrm>
                    <a:prstGeom prst="rect">
                      <a:avLst/>
                    </a:prstGeom>
                    <a:ln>
                      <a:noFill/>
                    </a:ln>
                    <a:extLst>
                      <a:ext uri="{53640926-AAD7-44d8-BBD7-CCE9431645EC}">
                        <a14:shadowObscured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14:sizeRelH relativeFrom="page">
              <wp14:pctWidth>0</wp14:pctWidth>
            </wp14:sizeRelH>
            <wp14:sizeRelV relativeFrom="page">
              <wp14:pctHeight>0</wp14:pctHeight>
            </wp14:sizeRelV>
          </wp:anchor>
        </w:drawing>
      </w:r>
      <w:r w:rsidR="00B50385" w:rsidRPr="00544F01">
        <w:rPr>
          <w:noProof/>
          <w:lang w:val="ja-JP" w:bidi="ja-JP"/>
        </w:rPr>
        <w:drawing>
          <wp:anchor distT="0" distB="0" distL="114300" distR="114300" simplePos="0" relativeHeight="251658244" behindDoc="0" locked="0" layoutInCell="1" allowOverlap="1" wp14:anchorId="2DEDE611" wp14:editId="4D1A6449">
            <wp:simplePos x="0" y="0"/>
            <wp:positionH relativeFrom="margin">
              <wp:align>left</wp:align>
            </wp:positionH>
            <wp:positionV relativeFrom="paragraph">
              <wp:posOffset>0</wp:posOffset>
            </wp:positionV>
            <wp:extent cx="1971675" cy="428825"/>
            <wp:effectExtent l="0" t="0" r="0" b="9525"/>
            <wp:wrapNone/>
            <wp:docPr id="5" name="Picture 1" descr="A picture containing drawin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RI-White-V1_big.p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971675" cy="428825"/>
                    </a:xfrm>
                    <a:prstGeom prst="rect">
                      <a:avLst/>
                    </a:prstGeom>
                  </pic:spPr>
                </pic:pic>
              </a:graphicData>
            </a:graphic>
            <wp14:sizeRelH relativeFrom="page">
              <wp14:pctWidth>0</wp14:pctWidth>
            </wp14:sizeRelH>
            <wp14:sizeRelV relativeFrom="page">
              <wp14:pctHeight>0</wp14:pctHeight>
            </wp14:sizeRelV>
          </wp:anchor>
        </w:drawing>
      </w:r>
    </w:p>
    <w:p w14:paraId="178804F6" w14:textId="20905293" w:rsidR="00F573C1" w:rsidRPr="00544F01" w:rsidRDefault="00F573C1" w:rsidP="00FF0A64"/>
    <w:p w14:paraId="58331EC4" w14:textId="6EE338DF" w:rsidR="00F573C1" w:rsidRPr="00544F01" w:rsidRDefault="00F573C1" w:rsidP="00FF0A64"/>
    <w:p w14:paraId="7A2FB72C" w14:textId="252DE0D8" w:rsidR="00B50385" w:rsidRPr="00544F01" w:rsidRDefault="00B50385" w:rsidP="00B50385">
      <w:pPr>
        <w:tabs>
          <w:tab w:val="center" w:pos="6848"/>
        </w:tabs>
        <w:spacing w:after="160" w:line="259" w:lineRule="auto"/>
      </w:pPr>
    </w:p>
    <w:p w14:paraId="07C567F8" w14:textId="709E85B6" w:rsidR="00B50385" w:rsidRPr="00544F01" w:rsidRDefault="00B50385" w:rsidP="00B50385">
      <w:pPr>
        <w:tabs>
          <w:tab w:val="center" w:pos="6848"/>
        </w:tabs>
        <w:spacing w:after="160" w:line="259" w:lineRule="auto"/>
        <w:jc w:val="center"/>
      </w:pPr>
    </w:p>
    <w:p w14:paraId="78F2B839" w14:textId="522C7EF2" w:rsidR="00E82D92" w:rsidRPr="00544F01" w:rsidRDefault="00920507" w:rsidP="00E82D92">
      <w:r w:rsidRPr="00544F01">
        <w:rPr>
          <w:rFonts w:eastAsiaTheme="majorEastAsia" w:cstheme="majorBidi"/>
          <w:noProof/>
          <w:color w:val="2F5496" w:themeColor="accent1" w:themeShade="BF"/>
          <w:sz w:val="40"/>
          <w:szCs w:val="32"/>
          <w:lang w:val="ja-JP" w:bidi="ja-JP"/>
        </w:rPr>
        <mc:AlternateContent>
          <mc:Choice Requires="wps">
            <w:drawing>
              <wp:anchor distT="45720" distB="45720" distL="114300" distR="114300" simplePos="0" relativeHeight="251658243" behindDoc="0" locked="0" layoutInCell="1" allowOverlap="1" wp14:anchorId="4FD7B478" wp14:editId="259A9C6B">
                <wp:simplePos x="0" y="0"/>
                <wp:positionH relativeFrom="margin">
                  <wp:posOffset>-1905</wp:posOffset>
                </wp:positionH>
                <wp:positionV relativeFrom="paragraph">
                  <wp:posOffset>1236345</wp:posOffset>
                </wp:positionV>
                <wp:extent cx="8705850" cy="805180"/>
                <wp:effectExtent l="0" t="0" r="0" b="6350"/>
                <wp:wrapNone/>
                <wp:docPr id="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705850" cy="805180"/>
                        </a:xfrm>
                        <a:prstGeom prst="rect">
                          <a:avLst/>
                        </a:prstGeom>
                        <a:noFill/>
                        <a:ln w="9525">
                          <a:noFill/>
                          <a:miter lim="800000"/>
                          <a:headEnd/>
                          <a:tailEnd/>
                        </a:ln>
                      </wps:spPr>
                      <wps:txbx>
                        <w:txbxContent>
                          <w:p w14:paraId="411EFB90" w14:textId="22C955FD" w:rsidR="00C86FBD" w:rsidRPr="00920507" w:rsidRDefault="00C86FBD">
                            <w:pPr>
                              <w:pStyle w:val="Title"/>
                              <w:pBdr>
                                <w:bottom w:val="single" w:sz="4" w:space="1" w:color="00B0F0"/>
                              </w:pBdr>
                              <w:spacing w:before="0" w:after="120"/>
                              <w:rPr>
                                <w:b/>
                                <w:bCs/>
                                <w:color w:val="00B0F0"/>
                                <w:lang w:val="en-US"/>
                              </w:rPr>
                            </w:pPr>
                            <w:r>
                              <w:rPr>
                                <w:b/>
                                <w:color w:val="00B0F0"/>
                                <w:lang w:val="ja-JP" w:bidi="ja-JP"/>
                              </w:rPr>
                              <w:t>運用会社の選定、指名、モニタリング（</w:t>
                            </w:r>
                            <w:r>
                              <w:rPr>
                                <w:b/>
                                <w:color w:val="00B0F0"/>
                                <w:lang w:val="ja-JP" w:bidi="ja-JP"/>
                              </w:rPr>
                              <w:t>SAM</w:t>
                            </w:r>
                            <w:r>
                              <w:rPr>
                                <w:b/>
                                <w:color w:val="00B0F0"/>
                                <w:lang w:val="ja-JP" w:bidi="ja-JP"/>
                              </w:rPr>
                              <w:t>）</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4FD7B478" id="_x0000_t202" coordsize="21600,21600" o:spt="202" path="m,l,21600r21600,l21600,xe">
                <v:stroke joinstyle="miter"/>
                <v:path gradientshapeok="t" o:connecttype="rect"/>
              </v:shapetype>
              <v:shape id="Text Box 2" o:spid="_x0000_s1026" type="#_x0000_t202" style="position:absolute;margin-left:-.15pt;margin-top:97.35pt;width:685.5pt;height:63.4pt;z-index:251658243;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" filled="f" stroked="f">
                <v:textbox style="mso-fit-shape-to-text:t">
                  <w:txbxContent>
                    <w:p w14:paraId="411EFB90" w14:textId="22C955FD" w:rsidR="00C86FBD" w:rsidRPr="00920507" w:rsidRDefault="00C86FBD">
                      <w:pPr>
                        <w:pStyle w:val="Title"/>
                        <w:pBdr>
                          <w:bottom w:val="single" w:sz="4" w:space="1" w:color="00B0F0"/>
                        </w:pBdr>
                        <w:spacing w:before="0" w:after="120"/>
                        <w:rPr>
                          <w:b/>
                          <w:bCs/>
                          <w:color w:val="00B0F0"/>
                          <w:lang w:val="en-US"/>
                        </w:rPr>
                      </w:pPr>
                      <w:r>
                        <w:rPr>
                          <w:b/>
                          <w:color w:val="00B0F0"/>
                          <w:lang w:val="ja-JP" w:bidi="ja-JP"/>
                        </w:rPr>
                        <w:t>運用会社の選定、指名、モニタリング（</w:t>
                      </w:r>
                      <w:r>
                        <w:rPr>
                          <w:b/>
                          <w:color w:val="00B0F0"/>
                          <w:lang w:val="ja-JP" w:bidi="ja-JP"/>
                        </w:rPr>
                        <w:t>SAM</w:t>
                      </w:r>
                      <w:r>
                        <w:rPr>
                          <w:b/>
                          <w:color w:val="00B0F0"/>
                          <w:lang w:val="ja-JP" w:bidi="ja-JP"/>
                        </w:rPr>
                        <w:t>）</w:t>
                      </w:r>
                    </w:p>
                  </w:txbxContent>
                </v:textbox>
                <w10:wrap anchorx="margin"/>
              </v:shape>
            </w:pict>
          </mc:Fallback>
        </mc:AlternateContent>
      </w:r>
      <w:r w:rsidR="008B5995" w:rsidRPr="00544F01">
        <w:rPr>
          <w:rFonts w:eastAsiaTheme="majorEastAsia" w:cstheme="majorBidi"/>
          <w:noProof/>
          <w:color w:val="2F5496" w:themeColor="accent1" w:themeShade="BF"/>
          <w:sz w:val="40"/>
          <w:szCs w:val="32"/>
          <w:lang w:val="ja-JP" w:bidi="ja-JP"/>
        </w:rPr>
        <mc:AlternateContent>
          <mc:Choice Requires="wps">
            <w:drawing>
              <wp:anchor distT="45720" distB="45720" distL="114300" distR="114300" simplePos="0" relativeHeight="251658241" behindDoc="0" locked="0" layoutInCell="1" allowOverlap="1" wp14:anchorId="64522051" wp14:editId="0049561F">
                <wp:simplePos x="0" y="0"/>
                <wp:positionH relativeFrom="margin">
                  <wp:posOffset>0</wp:posOffset>
                </wp:positionH>
                <wp:positionV relativeFrom="paragraph">
                  <wp:posOffset>855345</wp:posOffset>
                </wp:positionV>
                <wp:extent cx="5705475" cy="265430"/>
                <wp:effectExtent l="0" t="0" r="0" b="0"/>
                <wp:wrapNone/>
                <wp:docPr id="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05475" cy="265430"/>
                        </a:xfrm>
                        <a:prstGeom prst="rect">
                          <a:avLst/>
                        </a:prstGeom>
                        <a:noFill/>
                        <a:ln w="9525">
                          <a:noFill/>
                          <a:miter lim="800000"/>
                          <a:headEnd/>
                          <a:tailEnd/>
                        </a:ln>
                      </wps:spPr>
                      <wps:txbx>
                        <w:txbxContent>
                          <w:p w14:paraId="3FF8A212" w14:textId="1A9F2CF9" w:rsidR="00C86FBD" w:rsidRPr="00B50385" w:rsidRDefault="00C86FBD" w:rsidP="00932DAB">
                            <w:pPr>
                              <w:rPr>
                                <w:b/>
                                <w:bCs/>
                                <w:color w:val="FFFFFF" w:themeColor="background1"/>
                              </w:rPr>
                            </w:pPr>
                            <w:r w:rsidRPr="00B50385">
                              <w:rPr>
                                <w:b/>
                                <w:color w:val="FFFFFF" w:themeColor="background1"/>
                                <w:lang w:val="ja-JP" w:bidi="ja-JP"/>
                              </w:rPr>
                              <w:t>PRI</w:t>
                            </w:r>
                            <w:r w:rsidRPr="00B50385">
                              <w:rPr>
                                <w:b/>
                                <w:color w:val="FFFFFF" w:themeColor="background1"/>
                                <w:lang w:val="ja-JP" w:bidi="ja-JP"/>
                              </w:rPr>
                              <w:t>報告フレームワーク</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64522051" id="_x0000_s1027" type="#_x0000_t202" style="position:absolute;margin-left:0;margin-top:67.35pt;width:449.25pt;height:20.9pt;z-index:251658241;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" filled="f" stroked="f">
                <v:textbox style="mso-fit-shape-to-text:t">
                  <w:txbxContent>
                    <w:p w14:paraId="3FF8A212" w14:textId="1A9F2CF9" w:rsidR="00C86FBD" w:rsidRPr="00B50385" w:rsidRDefault="00C86FBD" w:rsidP="00932DAB">
                      <w:pPr>
                        <w:rPr>
                          <w:b/>
                          <w:bCs/>
                          <w:color w:val="FFFFFF" w:themeColor="background1"/>
                        </w:rPr>
                      </w:pPr>
                      <w:r w:rsidRPr="00B50385">
                        <w:rPr>
                          <w:b/>
                          <w:color w:val="FFFFFF" w:themeColor="background1"/>
                          <w:lang w:val="ja-JP" w:bidi="ja-JP"/>
                        </w:rPr>
                        <w:t>PRI</w:t>
                      </w:r>
                      <w:r w:rsidRPr="00B50385">
                        <w:rPr>
                          <w:b/>
                          <w:color w:val="FFFFFF" w:themeColor="background1"/>
                          <w:lang w:val="ja-JP" w:bidi="ja-JP"/>
                        </w:rPr>
                        <w:t>報告フレームワーク</w:t>
                      </w:r>
                    </w:p>
                  </w:txbxContent>
                </v:textbox>
                <w10:wrap anchorx="margin"/>
              </v:shape>
            </w:pict>
          </mc:Fallback>
        </mc:AlternateContent>
      </w:r>
      <w:r w:rsidR="008B5995" w:rsidRPr="00544F01">
        <w:rPr>
          <w:rFonts w:eastAsiaTheme="majorEastAsia" w:cstheme="majorBidi"/>
          <w:noProof/>
          <w:color w:val="2F5496" w:themeColor="accent1" w:themeShade="BF"/>
          <w:sz w:val="40"/>
          <w:szCs w:val="32"/>
          <w:lang w:val="ja-JP" w:bidi="ja-JP"/>
        </w:rPr>
        <mc:AlternateContent>
          <mc:Choice Requires="wps">
            <w:drawing>
              <wp:anchor distT="45720" distB="45720" distL="114300" distR="114300" simplePos="0" relativeHeight="251658240" behindDoc="0" locked="0" layoutInCell="1" allowOverlap="1" wp14:anchorId="17F40AD2" wp14:editId="139C3088">
                <wp:simplePos x="0" y="0"/>
                <wp:positionH relativeFrom="margin">
                  <wp:posOffset>0</wp:posOffset>
                </wp:positionH>
                <wp:positionV relativeFrom="paragraph">
                  <wp:posOffset>1845945</wp:posOffset>
                </wp:positionV>
                <wp:extent cx="4200525" cy="298450"/>
                <wp:effectExtent l="0" t="0" r="0" b="0"/>
                <wp:wrapNone/>
                <wp:docPr id="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00525" cy="298450"/>
                        </a:xfrm>
                        <a:prstGeom prst="rect">
                          <a:avLst/>
                        </a:prstGeom>
                        <a:noFill/>
                        <a:ln w="9525">
                          <a:noFill/>
                          <a:miter lim="800000"/>
                          <a:headEnd/>
                          <a:tailEnd/>
                        </a:ln>
                      </wps:spPr>
                      <wps:txbx>
                        <w:txbxContent>
                          <w:p w14:paraId="754EB771" w14:textId="2E5D4295" w:rsidR="00C86FBD" w:rsidRPr="003468FB" w:rsidRDefault="009961D0" w:rsidP="00290DD4">
                            <w:pPr>
                              <w:rPr>
                                <w:b/>
                                <w:bCs/>
                                <w:color w:val="00B0F0"/>
                                <w:sz w:val="24"/>
                                <w:szCs w:val="24"/>
                              </w:rPr>
                            </w:pPr>
                            <w:r w:rsidRPr="003468FB">
                              <w:rPr>
                                <w:b/>
                                <w:color w:val="00B0F0"/>
                                <w:sz w:val="24"/>
                                <w:szCs w:val="24"/>
                                <w:lang w:val="ja-JP" w:bidi="ja-JP"/>
                              </w:rPr>
                              <w:t>2023</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17F40AD2" id="_x0000_s1028" type="#_x0000_t202" style="position:absolute;margin-left:0;margin-top:145.35pt;width:330.75pt;height:23.5pt;z-index:251658240;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" filled="f" stroked="f">
                <v:textbox style="mso-fit-shape-to-text:t">
                  <w:txbxContent>
                    <w:p w14:paraId="754EB771" w14:textId="2E5D4295" w:rsidR="00C86FBD" w:rsidRPr="003468FB" w:rsidRDefault="009961D0" w:rsidP="00290DD4">
                      <w:pPr>
                        <w:rPr>
                          <w:b/>
                          <w:bCs/>
                          <w:color w:val="00B0F0"/>
                          <w:sz w:val="24"/>
                          <w:szCs w:val="24"/>
                        </w:rPr>
                      </w:pPr>
                      <w:r w:rsidRPr="003468FB">
                        <w:rPr>
                          <w:b/>
                          <w:color w:val="00B0F0"/>
                          <w:sz w:val="24"/>
                          <w:szCs w:val="24"/>
                          <w:lang w:val="ja-JP" w:bidi="ja-JP"/>
                        </w:rPr>
                        <w:t>2023</w:t>
                      </w:r>
                    </w:p>
                  </w:txbxContent>
                </v:textbox>
                <w10:wrap anchorx="margin"/>
              </v:shape>
            </w:pict>
          </mc:Fallback>
        </mc:AlternateContent>
      </w:r>
      <w:r w:rsidR="008B5995" w:rsidRPr="00544F01">
        <w:rPr>
          <w:rFonts w:eastAsiaTheme="majorEastAsia" w:cstheme="majorBidi"/>
          <w:noProof/>
          <w:color w:val="2F5496" w:themeColor="accent1" w:themeShade="BF"/>
          <w:sz w:val="40"/>
          <w:szCs w:val="32"/>
          <w:lang w:val="ja-JP" w:bidi="ja-JP"/>
        </w:rPr>
        <mc:AlternateContent>
          <mc:Choice Requires="wps">
            <w:drawing>
              <wp:anchor distT="45720" distB="45720" distL="114300" distR="114300" simplePos="0" relativeHeight="251658242" behindDoc="0" locked="0" layoutInCell="1" allowOverlap="1" wp14:anchorId="0D4024DD" wp14:editId="4DC422BD">
                <wp:simplePos x="0" y="0"/>
                <wp:positionH relativeFrom="margin">
                  <wp:align>left</wp:align>
                </wp:positionH>
                <wp:positionV relativeFrom="paragraph">
                  <wp:posOffset>3503295</wp:posOffset>
                </wp:positionV>
                <wp:extent cx="4200525" cy="232410"/>
                <wp:effectExtent l="0" t="0" r="0" b="0"/>
                <wp:wrapNone/>
                <wp:docPr id="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00525" cy="232410"/>
                        </a:xfrm>
                        <a:prstGeom prst="rect">
                          <a:avLst/>
                        </a:prstGeom>
                        <a:noFill/>
                        <a:ln w="9525">
                          <a:noFill/>
                          <a:miter lim="800000"/>
                          <a:headEnd/>
                          <a:tailEnd/>
                        </a:ln>
                      </wps:spPr>
                      <wps:txbx>
                        <w:txbxContent>
                          <w:p w14:paraId="739E359F" w14:textId="1B6A4FF6" w:rsidR="00C86FBD" w:rsidRPr="00B50385" w:rsidRDefault="00C86FBD">
                            <w:pPr>
                              <w:rPr>
                                <w:color w:val="FFFFFF" w:themeColor="background1"/>
                                <w:sz w:val="16"/>
                                <w:szCs w:val="16"/>
                              </w:rPr>
                            </w:pP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0D4024DD" id="_x0000_s1029" type="#_x0000_t202" style="position:absolute;margin-left:0;margin-top:275.85pt;width:330.75pt;height:18.3pt;z-index:251658242;visibility:visible;mso-wrap-style:square;mso-width-percent:0;mso-height-percent:200;mso-wrap-distance-left:9pt;mso-wrap-distance-top:3.6pt;mso-wrap-distance-right:9pt;mso-wrap-distance-bottom:3.6pt;mso-position-horizontal:left;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" filled="f" stroked="f">
                <v:textbox style="mso-fit-shape-to-text:t">
                  <w:txbxContent>
                    <w:p w14:paraId="739E359F" w14:textId="1B6A4FF6" w:rsidR="00C86FBD" w:rsidRPr="00B50385" w:rsidRDefault="00C86FBD">
                      <w:pPr>
                        <w:rPr>
                          <w:color w:val="FFFFFF" w:themeColor="background1"/>
                          <w:sz w:val="16"/>
                          <w:szCs w:val="16"/>
                        </w:rPr>
                      </w:pPr>
                    </w:p>
                  </w:txbxContent>
                </v:textbox>
                <w10:wrap anchorx="margin"/>
              </v:shape>
            </w:pict>
          </mc:Fallback>
        </mc:AlternateContent>
      </w:r>
    </w:p>
    <w:p w14:paraId="2E210C91" w14:textId="133F59F5" w:rsidR="00E82D92" w:rsidRPr="00544F01" w:rsidRDefault="00E82D92" w:rsidP="00E82D92"/>
    <w:p w14:paraId="006ABC0A" w14:textId="513C6508" w:rsidR="00E82D92" w:rsidRPr="00544F01" w:rsidRDefault="00E82D92" w:rsidP="00E82D92"/>
    <w:p w14:paraId="14FCD01B" w14:textId="17D0CCFC" w:rsidR="00E82D92" w:rsidRPr="00544F01" w:rsidRDefault="00E82D92" w:rsidP="00E82D92"/>
    <w:p w14:paraId="7F275B43" w14:textId="7D35627C" w:rsidR="00E82D92" w:rsidRPr="00544F01" w:rsidRDefault="00E82D92" w:rsidP="00E82D92"/>
    <w:p w14:paraId="04102D74" w14:textId="7FB8A25D" w:rsidR="00E82D92" w:rsidRPr="00544F01" w:rsidRDefault="00E82D92" w:rsidP="00E82D92"/>
    <w:p w14:paraId="52F6BD1B" w14:textId="412C1858" w:rsidR="00E82D92" w:rsidRPr="00544F01" w:rsidRDefault="00E82D92" w:rsidP="00E82D92"/>
    <w:p w14:paraId="53AEBF8F" w14:textId="12AE9B77" w:rsidR="00E82D92" w:rsidRPr="00544F01" w:rsidRDefault="00E82D92" w:rsidP="00E82D92"/>
    <w:p w14:paraId="4F8EDD1A" w14:textId="0C42F513" w:rsidR="00E82D92" w:rsidRPr="00544F01" w:rsidRDefault="00E82D92" w:rsidP="00E82D92"/>
    <w:p w14:paraId="3F15531E" w14:textId="0FFAE771" w:rsidR="00E82D92" w:rsidRPr="00544F01" w:rsidRDefault="00E82D92" w:rsidP="00E82D92"/>
    <w:p w14:paraId="15EF723F" w14:textId="5FBA4AB4" w:rsidR="00E82D92" w:rsidRPr="00544F01" w:rsidRDefault="00E82D92" w:rsidP="00E82D92"/>
    <w:p w14:paraId="08D0CD83" w14:textId="470AC83C" w:rsidR="00E82D92" w:rsidRPr="00544F01" w:rsidRDefault="00E82D92" w:rsidP="00E82D92"/>
    <w:p w14:paraId="49A2215A" w14:textId="159AC276" w:rsidR="00E82D92" w:rsidRPr="00544F01" w:rsidRDefault="00E82D92" w:rsidP="00E82D92"/>
    <w:p w14:paraId="21BF9C5C" w14:textId="6FBEB5E2" w:rsidR="00E82D92" w:rsidRPr="00544F01" w:rsidRDefault="00E82D92" w:rsidP="00E82D92"/>
    <w:p w14:paraId="71A2B82E" w14:textId="521FE9BD" w:rsidR="00E82D92" w:rsidRPr="00544F01" w:rsidRDefault="00E82D92" w:rsidP="00E82D92"/>
    <w:p w14:paraId="03661D21" w14:textId="78F3522F" w:rsidR="00E82D92" w:rsidRPr="00544F01" w:rsidRDefault="00E82D92" w:rsidP="00E82D92"/>
    <w:p w14:paraId="432F932F" w14:textId="1D144E9A" w:rsidR="00E82D92" w:rsidRPr="00544F01" w:rsidRDefault="00E82D92" w:rsidP="00E82D92"/>
    <w:p w14:paraId="4B456FEB" w14:textId="6DE4C6CF" w:rsidR="00E82D92" w:rsidRPr="00544F01" w:rsidRDefault="00E82D92" w:rsidP="00E82D92"/>
    <w:p w14:paraId="6A0BA634" w14:textId="5287E2C1" w:rsidR="00E82D92" w:rsidRPr="00544F01" w:rsidRDefault="00641D14" w:rsidP="00E82D92">
      <w:r w:rsidRPr="00607078">
        <w:rPr>
          <w:noProof/>
          <w:color w:val="FF0000"/>
          <w:sz w:val="52"/>
          <w:szCs w:val="52"/>
          <w:lang w:val="ja-JP" w:bidi="ja-JP"/>
        </w:rPr>
        <mc:AlternateContent>
          <mc:Choice Requires="wps">
            <w:drawing>
              <wp:anchor distT="45720" distB="45720" distL="114300" distR="114300" simplePos="0" relativeHeight="251660293" behindDoc="0" locked="0" layoutInCell="1" allowOverlap="1" wp14:anchorId="1D1D4919" wp14:editId="3906E39C">
                <wp:simplePos x="0" y="0"/>
                <wp:positionH relativeFrom="margin">
                  <wp:posOffset>17145</wp:posOffset>
                </wp:positionH>
                <wp:positionV relativeFrom="paragraph">
                  <wp:posOffset>191135</wp:posOffset>
                </wp:positionV>
                <wp:extent cx="4410075" cy="252095"/>
                <wp:effectExtent l="0" t="0" r="0" b="0"/>
                <wp:wrapNone/>
                <wp:docPr id="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410075" cy="252095"/>
                        </a:xfrm>
                        <a:prstGeom prst="rect">
                          <a:avLst/>
                        </a:prstGeom>
                        <a:noFill/>
                        <a:ln w="9525">
                          <a:noFill/>
                          <a:miter lim="800000"/>
                          <a:headEnd/>
                          <a:tailEnd/>
                        </a:ln>
                      </wps:spPr>
                      <wps:txbx>
                        <w:txbxContent>
                          <w:p w14:paraId="3E81C1DB" w14:textId="139E94BA" w:rsidR="00057CE4" w:rsidRPr="00607078" w:rsidRDefault="00057CE4" w:rsidP="00057CE4">
                            <w:pPr>
                              <w:rPr>
                                <w:color w:val="FFFFFF" w:themeColor="background1"/>
                                <w:sz w:val="16"/>
                                <w:szCs w:val="16"/>
                              </w:rPr>
                            </w:pPr>
                            <w:r w:rsidRPr="00607078">
                              <w:rPr>
                                <w:color w:val="FFFFFF" w:themeColor="background1"/>
                                <w:sz w:val="16"/>
                                <w:szCs w:val="16"/>
                                <w:lang w:val="ja-JP" w:bidi="ja-JP"/>
                              </w:rPr>
                              <w:t>最終改訂日：</w:t>
                            </w:r>
                            <w:r w:rsidRPr="00607078">
                              <w:rPr>
                                <w:color w:val="FFFFFF" w:themeColor="background1"/>
                                <w:sz w:val="16"/>
                                <w:szCs w:val="16"/>
                                <w:lang w:val="ja-JP" w:bidi="ja-JP"/>
                              </w:rPr>
                              <w:t xml:space="preserve"> 202</w:t>
                            </w:r>
                            <w:r w:rsidR="000E1002">
                              <w:rPr>
                                <w:color w:val="FFFFFF" w:themeColor="background1"/>
                                <w:sz w:val="16"/>
                                <w:szCs w:val="16"/>
                                <w:lang w:val="ja-JP" w:bidi="ja-JP"/>
                              </w:rPr>
                              <w:t>3</w:t>
                            </w:r>
                            <w:r w:rsidRPr="00607078">
                              <w:rPr>
                                <w:color w:val="FFFFFF" w:themeColor="background1"/>
                                <w:sz w:val="16"/>
                                <w:szCs w:val="16"/>
                                <w:lang w:val="ja-JP" w:bidi="ja-JP"/>
                              </w:rPr>
                              <w:t>年</w:t>
                            </w:r>
                            <w:r w:rsidR="00153F64">
                              <w:rPr>
                                <w:color w:val="FFFFFF" w:themeColor="background1"/>
                                <w:sz w:val="16"/>
                                <w:szCs w:val="16"/>
                                <w:lang w:val="ja-JP" w:bidi="ja-JP"/>
                              </w:rPr>
                              <w:t>4</w:t>
                            </w:r>
                            <w:r w:rsidRPr="00607078">
                              <w:rPr>
                                <w:color w:val="FFFFFF" w:themeColor="background1"/>
                                <w:sz w:val="16"/>
                                <w:szCs w:val="16"/>
                                <w:lang w:val="ja-JP" w:bidi="ja-JP"/>
                              </w:rPr>
                              <w:t>月</w:t>
                            </w:r>
                            <w:r w:rsidRPr="00607078">
                              <w:rPr>
                                <w:color w:val="FFFFFF" w:themeColor="background1"/>
                                <w:sz w:val="16"/>
                                <w:szCs w:val="16"/>
                                <w:lang w:val="ja-JP" w:bidi="ja-JP"/>
                              </w:rPr>
                              <w:t>1</w:t>
                            </w:r>
                            <w:r w:rsidR="00153F64">
                              <w:rPr>
                                <w:color w:val="FFFFFF" w:themeColor="background1"/>
                                <w:sz w:val="16"/>
                                <w:szCs w:val="16"/>
                                <w:lang w:val="ja-JP" w:bidi="ja-JP"/>
                              </w:rPr>
                              <w:t>4</w:t>
                            </w:r>
                            <w:r w:rsidRPr="00607078">
                              <w:rPr>
                                <w:color w:val="FFFFFF" w:themeColor="background1"/>
                                <w:sz w:val="16"/>
                                <w:szCs w:val="16"/>
                                <w:lang w:val="ja-JP" w:bidi="ja-JP"/>
                              </w:rPr>
                              <w:t>日</w:t>
                            </w:r>
                            <w:r w:rsidRPr="00607078">
                              <w:rPr>
                                <w:color w:val="FFFFFF" w:themeColor="background1"/>
                                <w:sz w:val="16"/>
                                <w:szCs w:val="16"/>
                                <w:lang w:val="ja-JP" w:bidi="ja-JP"/>
                              </w:rPr>
                              <w:br/>
                            </w:r>
                            <w:r w:rsidRPr="00607078">
                              <w:rPr>
                                <w:color w:val="FFFFFF" w:themeColor="background1"/>
                                <w:sz w:val="16"/>
                                <w:szCs w:val="16"/>
                                <w:lang w:val="ja-JP" w:bidi="ja-JP"/>
                              </w:rPr>
                              <w:t>本資料は日本語参考訳です。英語の</w:t>
                            </w:r>
                            <w:r w:rsidRPr="00607078">
                              <w:rPr>
                                <w:color w:val="FFFFFF" w:themeColor="background1"/>
                                <w:sz w:val="16"/>
                                <w:szCs w:val="16"/>
                                <w:lang w:val="ja-JP" w:bidi="ja-JP"/>
                              </w:rPr>
                              <w:t>PRI REPORTING FRAMEWORK</w:t>
                            </w:r>
                            <w:r w:rsidRPr="00607078">
                              <w:rPr>
                                <w:color w:val="FFFFFF" w:themeColor="background1"/>
                                <w:sz w:val="16"/>
                                <w:szCs w:val="16"/>
                                <w:lang w:val="ja-JP" w:bidi="ja-JP"/>
                              </w:rPr>
                              <w:t>も併せてご確認ください。</w:t>
                            </w:r>
                            <w:r w:rsidR="00641D14">
                              <w:rPr>
                                <w:color w:val="FFFFFF" w:themeColor="background1"/>
                                <w:sz w:val="16"/>
                                <w:szCs w:val="16"/>
                                <w:lang w:val="ja-JP" w:bidi="ja-JP"/>
                              </w:rPr>
                              <w:br/>
                            </w:r>
                            <w:r w:rsidRPr="00607078">
                              <w:rPr>
                                <w:color w:val="FFFFFF" w:themeColor="background1"/>
                                <w:sz w:val="16"/>
                                <w:szCs w:val="16"/>
                                <w:lang w:val="ja-JP" w:bidi="ja-JP"/>
                              </w:rPr>
                              <w:t>日本語版と英語版で相違が生じている場合には、英語版の内容が優先します。</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1D1D4919" id="_x0000_s1030" type="#_x0000_t202" style="position:absolute;margin-left:1.35pt;margin-top:15.05pt;width:347.25pt;height:19.85pt;z-index:251660293;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" filled="f" stroked="f">
                <v:textbox style="mso-fit-shape-to-text:t">
                  <w:txbxContent>
                    <w:p w14:paraId="3E81C1DB" w14:textId="139E94BA" w:rsidR="00057CE4" w:rsidRPr="00607078" w:rsidRDefault="00057CE4" w:rsidP="00057CE4">
                      <w:pPr>
                        <w:rPr>
                          <w:color w:val="FFFFFF" w:themeColor="background1"/>
                          <w:sz w:val="16"/>
                          <w:szCs w:val="16"/>
                        </w:rPr>
                      </w:pPr>
                      <w:r w:rsidRPr="00607078">
                        <w:rPr>
                          <w:color w:val="FFFFFF" w:themeColor="background1"/>
                          <w:sz w:val="16"/>
                          <w:szCs w:val="16"/>
                          <w:lang w:val="ja-JP" w:bidi="ja-JP"/>
                        </w:rPr>
                        <w:t>最終改訂日：</w:t>
                      </w:r>
                      <w:r w:rsidRPr="00607078">
                        <w:rPr>
                          <w:color w:val="FFFFFF" w:themeColor="background1"/>
                          <w:sz w:val="16"/>
                          <w:szCs w:val="16"/>
                          <w:lang w:val="ja-JP" w:bidi="ja-JP"/>
                        </w:rPr>
                        <w:t xml:space="preserve"> 202</w:t>
                      </w:r>
                      <w:r w:rsidR="000E1002">
                        <w:rPr>
                          <w:color w:val="FFFFFF" w:themeColor="background1"/>
                          <w:sz w:val="16"/>
                          <w:szCs w:val="16"/>
                          <w:lang w:val="ja-JP" w:bidi="ja-JP"/>
                        </w:rPr>
                        <w:t>3</w:t>
                      </w:r>
                      <w:r w:rsidRPr="00607078">
                        <w:rPr>
                          <w:color w:val="FFFFFF" w:themeColor="background1"/>
                          <w:sz w:val="16"/>
                          <w:szCs w:val="16"/>
                          <w:lang w:val="ja-JP" w:bidi="ja-JP"/>
                        </w:rPr>
                        <w:t>年</w:t>
                      </w:r>
                      <w:r w:rsidR="00153F64">
                        <w:rPr>
                          <w:color w:val="FFFFFF" w:themeColor="background1"/>
                          <w:sz w:val="16"/>
                          <w:szCs w:val="16"/>
                          <w:lang w:val="ja-JP" w:bidi="ja-JP"/>
                        </w:rPr>
                        <w:t>4</w:t>
                      </w:r>
                      <w:r w:rsidRPr="00607078">
                        <w:rPr>
                          <w:color w:val="FFFFFF" w:themeColor="background1"/>
                          <w:sz w:val="16"/>
                          <w:szCs w:val="16"/>
                          <w:lang w:val="ja-JP" w:bidi="ja-JP"/>
                        </w:rPr>
                        <w:t>月</w:t>
                      </w:r>
                      <w:r w:rsidRPr="00607078">
                        <w:rPr>
                          <w:color w:val="FFFFFF" w:themeColor="background1"/>
                          <w:sz w:val="16"/>
                          <w:szCs w:val="16"/>
                          <w:lang w:val="ja-JP" w:bidi="ja-JP"/>
                        </w:rPr>
                        <w:t>1</w:t>
                      </w:r>
                      <w:r w:rsidR="00153F64">
                        <w:rPr>
                          <w:color w:val="FFFFFF" w:themeColor="background1"/>
                          <w:sz w:val="16"/>
                          <w:szCs w:val="16"/>
                          <w:lang w:val="ja-JP" w:bidi="ja-JP"/>
                        </w:rPr>
                        <w:t>4</w:t>
                      </w:r>
                      <w:r w:rsidRPr="00607078">
                        <w:rPr>
                          <w:color w:val="FFFFFF" w:themeColor="background1"/>
                          <w:sz w:val="16"/>
                          <w:szCs w:val="16"/>
                          <w:lang w:val="ja-JP" w:bidi="ja-JP"/>
                        </w:rPr>
                        <w:t>日</w:t>
                      </w:r>
                      <w:r w:rsidRPr="00607078">
                        <w:rPr>
                          <w:color w:val="FFFFFF" w:themeColor="background1"/>
                          <w:sz w:val="16"/>
                          <w:szCs w:val="16"/>
                          <w:lang w:val="ja-JP" w:bidi="ja-JP"/>
                        </w:rPr>
                        <w:br/>
                      </w:r>
                      <w:r w:rsidRPr="00607078">
                        <w:rPr>
                          <w:color w:val="FFFFFF" w:themeColor="background1"/>
                          <w:sz w:val="16"/>
                          <w:szCs w:val="16"/>
                          <w:lang w:val="ja-JP" w:bidi="ja-JP"/>
                        </w:rPr>
                        <w:t>本資料は日本語参考訳です。英語の</w:t>
                      </w:r>
                      <w:r w:rsidRPr="00607078">
                        <w:rPr>
                          <w:color w:val="FFFFFF" w:themeColor="background1"/>
                          <w:sz w:val="16"/>
                          <w:szCs w:val="16"/>
                          <w:lang w:val="ja-JP" w:bidi="ja-JP"/>
                        </w:rPr>
                        <w:t>PRI REPORTING FRAMEWORK</w:t>
                      </w:r>
                      <w:r w:rsidRPr="00607078">
                        <w:rPr>
                          <w:color w:val="FFFFFF" w:themeColor="background1"/>
                          <w:sz w:val="16"/>
                          <w:szCs w:val="16"/>
                          <w:lang w:val="ja-JP" w:bidi="ja-JP"/>
                        </w:rPr>
                        <w:t>も併せてご確認ください。</w:t>
                      </w:r>
                      <w:r w:rsidR="00641D14">
                        <w:rPr>
                          <w:color w:val="FFFFFF" w:themeColor="background1"/>
                          <w:sz w:val="16"/>
                          <w:szCs w:val="16"/>
                          <w:lang w:val="ja-JP" w:bidi="ja-JP"/>
                        </w:rPr>
                        <w:br/>
                      </w:r>
                      <w:r w:rsidRPr="00607078">
                        <w:rPr>
                          <w:color w:val="FFFFFF" w:themeColor="background1"/>
                          <w:sz w:val="16"/>
                          <w:szCs w:val="16"/>
                          <w:lang w:val="ja-JP" w:bidi="ja-JP"/>
                        </w:rPr>
                        <w:t>日本語版と英語版で相違が生じている場合には、英語版の内容が優先します。</w:t>
                      </w:r>
                    </w:p>
                  </w:txbxContent>
                </v:textbox>
                <w10:wrap anchorx="margin"/>
              </v:shape>
            </w:pict>
          </mc:Fallback>
        </mc:AlternateContent>
      </w:r>
    </w:p>
    <w:p w14:paraId="0F5CD9C0" w14:textId="70644A6B" w:rsidR="00E82D92" w:rsidRPr="00544F01" w:rsidRDefault="00E82D92" w:rsidP="00E82D92"/>
    <w:p w14:paraId="3483D84A" w14:textId="77777777" w:rsidR="00E82D92" w:rsidRPr="00544F01" w:rsidRDefault="00E82D92" w:rsidP="00DD23EC"/>
    <w:p w14:paraId="3674BAA5" w14:textId="05914D68" w:rsidR="00AF407C" w:rsidRPr="00641D14" w:rsidRDefault="000F3CF4" w:rsidP="00641D14">
      <w:pPr>
        <w:pageBreakBefore/>
        <w:rPr>
          <w:color w:val="2F5496"/>
          <w:sz w:val="40"/>
          <w:szCs w:val="40"/>
        </w:rPr>
      </w:pPr>
      <w:r w:rsidRPr="00641D14">
        <w:rPr>
          <w:color w:val="2F5496"/>
          <w:sz w:val="40"/>
          <w:szCs w:val="40"/>
        </w:rPr>
        <w:lastRenderedPageBreak/>
        <w:t>目次</w:t>
      </w:r>
    </w:p>
    <w:p w14:paraId="50612EF1" w14:textId="3B52B196" w:rsidR="000F3CF4" w:rsidRPr="00544F01" w:rsidRDefault="000F3CF4" w:rsidP="000F3CF4"/>
    <w:p w14:paraId="6CD333A2" w14:textId="542E88E5" w:rsidR="00550EF7" w:rsidRDefault="00B17C27">
      <w:pPr>
        <w:pStyle w:val="TOC1"/>
        <w:rPr>
          <w:rFonts w:asciiTheme="minorHAnsi" w:eastAsiaTheme="minorEastAsia" w:hAnsiTheme="minorHAnsi" w:cstheme="minorBidi"/>
          <w:caps w:val="0"/>
          <w:noProof/>
          <w:color w:val="auto"/>
          <w:sz w:val="22"/>
          <w:szCs w:val="22"/>
        </w:rPr>
      </w:pPr>
      <w:r>
        <w:fldChar w:fldCharType="begin"/>
      </w:r>
      <w:r>
        <w:instrText xml:space="preserve"> TOC \o "1-2" \h \z \u </w:instrText>
      </w:r>
      <w:r>
        <w:fldChar w:fldCharType="separate"/>
      </w:r>
      <w:hyperlink w:anchor="_Toc126938198" w:history="1">
        <w:r w:rsidR="00550EF7" w:rsidRPr="008D4AFB">
          <w:rPr>
            <w:rStyle w:val="Hyperlink"/>
            <w:rFonts w:hint="eastAsia"/>
            <w:noProof/>
            <w:lang w:val="ja-JP" w:bidi="ja-JP"/>
          </w:rPr>
          <w:t>全体的なアプローチ</w:t>
        </w:r>
        <w:r w:rsidR="00550EF7">
          <w:rPr>
            <w:noProof/>
            <w:webHidden/>
          </w:rPr>
          <w:tab/>
        </w:r>
        <w:r w:rsidR="00550EF7">
          <w:rPr>
            <w:noProof/>
            <w:webHidden/>
          </w:rPr>
          <w:fldChar w:fldCharType="begin"/>
        </w:r>
        <w:r w:rsidR="00550EF7">
          <w:rPr>
            <w:noProof/>
            <w:webHidden/>
          </w:rPr>
          <w:instrText xml:space="preserve"> PAGEREF _Toc126938198 \h </w:instrText>
        </w:r>
        <w:r w:rsidR="00550EF7">
          <w:rPr>
            <w:noProof/>
            <w:webHidden/>
          </w:rPr>
        </w:r>
        <w:r w:rsidR="00550EF7">
          <w:rPr>
            <w:noProof/>
            <w:webHidden/>
          </w:rPr>
          <w:fldChar w:fldCharType="separate"/>
        </w:r>
        <w:r w:rsidR="00550EF7">
          <w:rPr>
            <w:noProof/>
            <w:webHidden/>
          </w:rPr>
          <w:t>4</w:t>
        </w:r>
        <w:r w:rsidR="00550EF7">
          <w:rPr>
            <w:noProof/>
            <w:webHidden/>
          </w:rPr>
          <w:fldChar w:fldCharType="end"/>
        </w:r>
      </w:hyperlink>
    </w:p>
    <w:p w14:paraId="7D70B6E6" w14:textId="30FF7C36" w:rsidR="00550EF7" w:rsidRDefault="00A12CCA">
      <w:pPr>
        <w:pStyle w:val="TOC2"/>
        <w:rPr>
          <w:rFonts w:asciiTheme="minorHAnsi" w:eastAsiaTheme="minorEastAsia" w:hAnsiTheme="minorHAnsi" w:cstheme="minorBidi"/>
          <w:sz w:val="22"/>
          <w:szCs w:val="22"/>
        </w:rPr>
      </w:pPr>
      <w:hyperlink w:anchor="_Toc126938199" w:history="1">
        <w:r w:rsidR="00550EF7" w:rsidRPr="008D4AFB">
          <w:rPr>
            <w:rStyle w:val="Hyperlink"/>
            <w:rFonts w:hint="eastAsia"/>
            <w:lang w:val="ja-JP" w:bidi="ja-JP"/>
          </w:rPr>
          <w:t>外部の投資運用会社［</w:t>
        </w:r>
        <w:r w:rsidR="00550EF7" w:rsidRPr="008D4AFB">
          <w:rPr>
            <w:rStyle w:val="Hyperlink"/>
            <w:lang w:val="ja-JP" w:bidi="ja-JP"/>
          </w:rPr>
          <w:t>SAM 1</w:t>
        </w:r>
        <w:r w:rsidR="00550EF7" w:rsidRPr="008D4AFB">
          <w:rPr>
            <w:rStyle w:val="Hyperlink"/>
            <w:rFonts w:hint="eastAsia"/>
            <w:lang w:val="ja-JP" w:bidi="ja-JP"/>
          </w:rPr>
          <w:t>］</w:t>
        </w:r>
        <w:r w:rsidR="00550EF7">
          <w:rPr>
            <w:webHidden/>
          </w:rPr>
          <w:tab/>
        </w:r>
        <w:r w:rsidR="00550EF7">
          <w:rPr>
            <w:webHidden/>
          </w:rPr>
          <w:fldChar w:fldCharType="begin"/>
        </w:r>
        <w:r w:rsidR="00550EF7">
          <w:rPr>
            <w:webHidden/>
          </w:rPr>
          <w:instrText xml:space="preserve"> PAGEREF _Toc126938199 \h </w:instrText>
        </w:r>
        <w:r w:rsidR="00550EF7">
          <w:rPr>
            <w:webHidden/>
          </w:rPr>
        </w:r>
        <w:r w:rsidR="00550EF7">
          <w:rPr>
            <w:webHidden/>
          </w:rPr>
          <w:fldChar w:fldCharType="separate"/>
        </w:r>
        <w:r w:rsidR="00550EF7">
          <w:rPr>
            <w:webHidden/>
          </w:rPr>
          <w:t>4</w:t>
        </w:r>
        <w:r w:rsidR="00550EF7">
          <w:rPr>
            <w:webHidden/>
          </w:rPr>
          <w:fldChar w:fldCharType="end"/>
        </w:r>
      </w:hyperlink>
    </w:p>
    <w:p w14:paraId="682588DE" w14:textId="11972FED" w:rsidR="00550EF7" w:rsidRDefault="00A12CCA">
      <w:pPr>
        <w:pStyle w:val="TOC2"/>
        <w:rPr>
          <w:rFonts w:asciiTheme="minorHAnsi" w:eastAsiaTheme="minorEastAsia" w:hAnsiTheme="minorHAnsi" w:cstheme="minorBidi"/>
          <w:sz w:val="22"/>
          <w:szCs w:val="22"/>
        </w:rPr>
      </w:pPr>
      <w:hyperlink w:anchor="_Toc126938200" w:history="1">
        <w:r w:rsidR="00550EF7" w:rsidRPr="008D4AFB">
          <w:rPr>
            <w:rStyle w:val="Hyperlink"/>
            <w:lang w:val="ja-JP" w:bidi="ja-JP"/>
          </w:rPr>
          <w:t>SAM 1</w:t>
        </w:r>
        <w:r w:rsidR="00550EF7">
          <w:rPr>
            <w:webHidden/>
          </w:rPr>
          <w:tab/>
        </w:r>
        <w:r w:rsidR="00550EF7">
          <w:rPr>
            <w:webHidden/>
          </w:rPr>
          <w:fldChar w:fldCharType="begin"/>
        </w:r>
        <w:r w:rsidR="00550EF7">
          <w:rPr>
            <w:webHidden/>
          </w:rPr>
          <w:instrText xml:space="preserve"> PAGEREF _Toc126938200 \h </w:instrText>
        </w:r>
        <w:r w:rsidR="00550EF7">
          <w:rPr>
            <w:webHidden/>
          </w:rPr>
        </w:r>
        <w:r w:rsidR="00550EF7">
          <w:rPr>
            <w:webHidden/>
          </w:rPr>
          <w:fldChar w:fldCharType="separate"/>
        </w:r>
        <w:r w:rsidR="00550EF7">
          <w:rPr>
            <w:webHidden/>
          </w:rPr>
          <w:t>4</w:t>
        </w:r>
        <w:r w:rsidR="00550EF7">
          <w:rPr>
            <w:webHidden/>
          </w:rPr>
          <w:fldChar w:fldCharType="end"/>
        </w:r>
      </w:hyperlink>
    </w:p>
    <w:p w14:paraId="03009B79" w14:textId="2BBC9242" w:rsidR="00550EF7" w:rsidRDefault="00A12CCA">
      <w:pPr>
        <w:pStyle w:val="TOC2"/>
        <w:rPr>
          <w:rFonts w:asciiTheme="minorHAnsi" w:eastAsiaTheme="minorEastAsia" w:hAnsiTheme="minorHAnsi" w:cstheme="minorBidi"/>
          <w:sz w:val="22"/>
          <w:szCs w:val="22"/>
        </w:rPr>
      </w:pPr>
      <w:hyperlink w:anchor="_Toc126938201" w:history="1">
        <w:r w:rsidR="00550EF7" w:rsidRPr="008D4AFB">
          <w:rPr>
            <w:rStyle w:val="Hyperlink"/>
            <w:rFonts w:hint="eastAsia"/>
            <w:lang w:val="ja-JP" w:bidi="ja-JP"/>
          </w:rPr>
          <w:t>サービス・プロバイダー［</w:t>
        </w:r>
        <w:r w:rsidR="00550EF7" w:rsidRPr="008D4AFB">
          <w:rPr>
            <w:rStyle w:val="Hyperlink"/>
            <w:lang w:val="ja-JP" w:bidi="ja-JP"/>
          </w:rPr>
          <w:t>SAM 2</w:t>
        </w:r>
        <w:r w:rsidR="00550EF7" w:rsidRPr="008D4AFB">
          <w:rPr>
            <w:rStyle w:val="Hyperlink"/>
            <w:rFonts w:hint="eastAsia"/>
            <w:lang w:val="ja-JP" w:bidi="ja-JP"/>
          </w:rPr>
          <w:t>］</w:t>
        </w:r>
        <w:r w:rsidR="00550EF7">
          <w:rPr>
            <w:webHidden/>
          </w:rPr>
          <w:tab/>
        </w:r>
        <w:r w:rsidR="00550EF7">
          <w:rPr>
            <w:webHidden/>
          </w:rPr>
          <w:fldChar w:fldCharType="begin"/>
        </w:r>
        <w:r w:rsidR="00550EF7">
          <w:rPr>
            <w:webHidden/>
          </w:rPr>
          <w:instrText xml:space="preserve"> PAGEREF _Toc126938201 \h </w:instrText>
        </w:r>
        <w:r w:rsidR="00550EF7">
          <w:rPr>
            <w:webHidden/>
          </w:rPr>
        </w:r>
        <w:r w:rsidR="00550EF7">
          <w:rPr>
            <w:webHidden/>
          </w:rPr>
          <w:fldChar w:fldCharType="separate"/>
        </w:r>
        <w:r w:rsidR="00550EF7">
          <w:rPr>
            <w:webHidden/>
          </w:rPr>
          <w:t>9</w:t>
        </w:r>
        <w:r w:rsidR="00550EF7">
          <w:rPr>
            <w:webHidden/>
          </w:rPr>
          <w:fldChar w:fldCharType="end"/>
        </w:r>
      </w:hyperlink>
    </w:p>
    <w:p w14:paraId="495916DF" w14:textId="35CECC44" w:rsidR="00550EF7" w:rsidRDefault="00A12CCA">
      <w:pPr>
        <w:pStyle w:val="TOC2"/>
        <w:rPr>
          <w:rFonts w:asciiTheme="minorHAnsi" w:eastAsiaTheme="minorEastAsia" w:hAnsiTheme="minorHAnsi" w:cstheme="minorBidi"/>
          <w:sz w:val="22"/>
          <w:szCs w:val="22"/>
        </w:rPr>
      </w:pPr>
      <w:hyperlink w:anchor="_Toc126938202" w:history="1">
        <w:r w:rsidR="00550EF7" w:rsidRPr="008D4AFB">
          <w:rPr>
            <w:rStyle w:val="Hyperlink"/>
            <w:lang w:val="ja-JP" w:bidi="ja-JP"/>
          </w:rPr>
          <w:t>SAM 2</w:t>
        </w:r>
        <w:r w:rsidR="00550EF7">
          <w:rPr>
            <w:webHidden/>
          </w:rPr>
          <w:tab/>
        </w:r>
        <w:r w:rsidR="00550EF7">
          <w:rPr>
            <w:webHidden/>
          </w:rPr>
          <w:fldChar w:fldCharType="begin"/>
        </w:r>
        <w:r w:rsidR="00550EF7">
          <w:rPr>
            <w:webHidden/>
          </w:rPr>
          <w:instrText xml:space="preserve"> PAGEREF _Toc126938202 \h </w:instrText>
        </w:r>
        <w:r w:rsidR="00550EF7">
          <w:rPr>
            <w:webHidden/>
          </w:rPr>
        </w:r>
        <w:r w:rsidR="00550EF7">
          <w:rPr>
            <w:webHidden/>
          </w:rPr>
          <w:fldChar w:fldCharType="separate"/>
        </w:r>
        <w:r w:rsidR="00550EF7">
          <w:rPr>
            <w:webHidden/>
          </w:rPr>
          <w:t>9</w:t>
        </w:r>
        <w:r w:rsidR="00550EF7">
          <w:rPr>
            <w:webHidden/>
          </w:rPr>
          <w:fldChar w:fldCharType="end"/>
        </w:r>
      </w:hyperlink>
    </w:p>
    <w:p w14:paraId="79CF3F67" w14:textId="749B35F7" w:rsidR="00550EF7" w:rsidRDefault="00A12CCA">
      <w:pPr>
        <w:pStyle w:val="TOC2"/>
        <w:rPr>
          <w:rFonts w:asciiTheme="minorHAnsi" w:eastAsiaTheme="minorEastAsia" w:hAnsiTheme="minorHAnsi" w:cstheme="minorBidi"/>
          <w:sz w:val="22"/>
          <w:szCs w:val="22"/>
        </w:rPr>
      </w:pPr>
      <w:hyperlink w:anchor="_Toc126938203" w:history="1">
        <w:r w:rsidR="00550EF7" w:rsidRPr="008D4AFB">
          <w:rPr>
            <w:rStyle w:val="Hyperlink"/>
            <w:rFonts w:hint="eastAsia"/>
            <w:lang w:val="ja-JP" w:bidi="ja-JP"/>
          </w:rPr>
          <w:t>プール型ファンド［</w:t>
        </w:r>
        <w:r w:rsidR="00550EF7" w:rsidRPr="008D4AFB">
          <w:rPr>
            <w:rStyle w:val="Hyperlink"/>
            <w:lang w:val="ja-JP" w:bidi="ja-JP"/>
          </w:rPr>
          <w:t>SAM 3</w:t>
        </w:r>
        <w:r w:rsidR="00550EF7" w:rsidRPr="008D4AFB">
          <w:rPr>
            <w:rStyle w:val="Hyperlink"/>
            <w:rFonts w:hint="eastAsia"/>
            <w:lang w:val="ja-JP" w:bidi="ja-JP"/>
          </w:rPr>
          <w:t>］</w:t>
        </w:r>
        <w:r w:rsidR="00550EF7">
          <w:rPr>
            <w:webHidden/>
          </w:rPr>
          <w:tab/>
        </w:r>
        <w:r w:rsidR="00550EF7">
          <w:rPr>
            <w:webHidden/>
          </w:rPr>
          <w:fldChar w:fldCharType="begin"/>
        </w:r>
        <w:r w:rsidR="00550EF7">
          <w:rPr>
            <w:webHidden/>
          </w:rPr>
          <w:instrText xml:space="preserve"> PAGEREF _Toc126938203 \h </w:instrText>
        </w:r>
        <w:r w:rsidR="00550EF7">
          <w:rPr>
            <w:webHidden/>
          </w:rPr>
        </w:r>
        <w:r w:rsidR="00550EF7">
          <w:rPr>
            <w:webHidden/>
          </w:rPr>
          <w:fldChar w:fldCharType="separate"/>
        </w:r>
        <w:r w:rsidR="00550EF7">
          <w:rPr>
            <w:webHidden/>
          </w:rPr>
          <w:t>11</w:t>
        </w:r>
        <w:r w:rsidR="00550EF7">
          <w:rPr>
            <w:webHidden/>
          </w:rPr>
          <w:fldChar w:fldCharType="end"/>
        </w:r>
      </w:hyperlink>
    </w:p>
    <w:p w14:paraId="1EC053D2" w14:textId="02C2D0E5" w:rsidR="00550EF7" w:rsidRDefault="00A12CCA">
      <w:pPr>
        <w:pStyle w:val="TOC2"/>
        <w:rPr>
          <w:rFonts w:asciiTheme="minorHAnsi" w:eastAsiaTheme="minorEastAsia" w:hAnsiTheme="minorHAnsi" w:cstheme="minorBidi"/>
          <w:sz w:val="22"/>
          <w:szCs w:val="22"/>
        </w:rPr>
      </w:pPr>
      <w:hyperlink w:anchor="_Toc126938204" w:history="1">
        <w:r w:rsidR="00550EF7" w:rsidRPr="008D4AFB">
          <w:rPr>
            <w:rStyle w:val="Hyperlink"/>
            <w:lang w:val="ja-JP" w:bidi="ja-JP"/>
          </w:rPr>
          <w:t>SAM 3</w:t>
        </w:r>
        <w:r w:rsidR="00550EF7">
          <w:rPr>
            <w:webHidden/>
          </w:rPr>
          <w:tab/>
        </w:r>
        <w:r w:rsidR="00550EF7">
          <w:rPr>
            <w:webHidden/>
          </w:rPr>
          <w:fldChar w:fldCharType="begin"/>
        </w:r>
        <w:r w:rsidR="00550EF7">
          <w:rPr>
            <w:webHidden/>
          </w:rPr>
          <w:instrText xml:space="preserve"> PAGEREF _Toc126938204 \h </w:instrText>
        </w:r>
        <w:r w:rsidR="00550EF7">
          <w:rPr>
            <w:webHidden/>
          </w:rPr>
        </w:r>
        <w:r w:rsidR="00550EF7">
          <w:rPr>
            <w:webHidden/>
          </w:rPr>
          <w:fldChar w:fldCharType="separate"/>
        </w:r>
        <w:r w:rsidR="00550EF7">
          <w:rPr>
            <w:webHidden/>
          </w:rPr>
          <w:t>11</w:t>
        </w:r>
        <w:r w:rsidR="00550EF7">
          <w:rPr>
            <w:webHidden/>
          </w:rPr>
          <w:fldChar w:fldCharType="end"/>
        </w:r>
      </w:hyperlink>
    </w:p>
    <w:p w14:paraId="535C6D70" w14:textId="0E26E5D2" w:rsidR="00550EF7" w:rsidRDefault="00A12CCA">
      <w:pPr>
        <w:pStyle w:val="TOC1"/>
        <w:rPr>
          <w:rFonts w:asciiTheme="minorHAnsi" w:eastAsiaTheme="minorEastAsia" w:hAnsiTheme="minorHAnsi" w:cstheme="minorBidi"/>
          <w:caps w:val="0"/>
          <w:noProof/>
          <w:color w:val="auto"/>
          <w:sz w:val="22"/>
          <w:szCs w:val="22"/>
        </w:rPr>
      </w:pPr>
      <w:hyperlink w:anchor="_Toc126938205" w:history="1">
        <w:r w:rsidR="00550EF7" w:rsidRPr="008D4AFB">
          <w:rPr>
            <w:rStyle w:val="Hyperlink"/>
            <w:rFonts w:hint="eastAsia"/>
            <w:noProof/>
            <w:lang w:val="ja-JP" w:bidi="ja-JP"/>
          </w:rPr>
          <w:t>選定</w:t>
        </w:r>
        <w:r w:rsidR="00550EF7">
          <w:rPr>
            <w:noProof/>
            <w:webHidden/>
          </w:rPr>
          <w:tab/>
        </w:r>
        <w:r w:rsidR="00550EF7">
          <w:rPr>
            <w:noProof/>
            <w:webHidden/>
          </w:rPr>
          <w:fldChar w:fldCharType="begin"/>
        </w:r>
        <w:r w:rsidR="00550EF7">
          <w:rPr>
            <w:noProof/>
            <w:webHidden/>
          </w:rPr>
          <w:instrText xml:space="preserve"> PAGEREF _Toc126938205 \h </w:instrText>
        </w:r>
        <w:r w:rsidR="00550EF7">
          <w:rPr>
            <w:noProof/>
            <w:webHidden/>
          </w:rPr>
        </w:r>
        <w:r w:rsidR="00550EF7">
          <w:rPr>
            <w:noProof/>
            <w:webHidden/>
          </w:rPr>
          <w:fldChar w:fldCharType="separate"/>
        </w:r>
        <w:r w:rsidR="00550EF7">
          <w:rPr>
            <w:noProof/>
            <w:webHidden/>
          </w:rPr>
          <w:t>13</w:t>
        </w:r>
        <w:r w:rsidR="00550EF7">
          <w:rPr>
            <w:noProof/>
            <w:webHidden/>
          </w:rPr>
          <w:fldChar w:fldCharType="end"/>
        </w:r>
      </w:hyperlink>
    </w:p>
    <w:p w14:paraId="1BDF4CD6" w14:textId="555D639A" w:rsidR="00550EF7" w:rsidRDefault="00A12CCA">
      <w:pPr>
        <w:pStyle w:val="TOC2"/>
        <w:rPr>
          <w:rFonts w:asciiTheme="minorHAnsi" w:eastAsiaTheme="minorEastAsia" w:hAnsiTheme="minorHAnsi" w:cstheme="minorBidi"/>
          <w:sz w:val="22"/>
          <w:szCs w:val="22"/>
        </w:rPr>
      </w:pPr>
      <w:hyperlink w:anchor="_Toc126938206" w:history="1">
        <w:r w:rsidR="00550EF7" w:rsidRPr="008D4AFB">
          <w:rPr>
            <w:rStyle w:val="Hyperlink"/>
            <w:rFonts w:hint="eastAsia"/>
            <w:lang w:val="ja-JP" w:bidi="ja-JP"/>
          </w:rPr>
          <w:t>責任投資慣行</w:t>
        </w:r>
        <w:r w:rsidR="00550EF7" w:rsidRPr="008D4AFB">
          <w:rPr>
            <w:rStyle w:val="Hyperlink"/>
            <w:rFonts w:hint="eastAsia"/>
            <w:lang w:bidi="ja-JP"/>
          </w:rPr>
          <w:t>［</w:t>
        </w:r>
        <w:r w:rsidR="00550EF7" w:rsidRPr="008D4AFB">
          <w:rPr>
            <w:rStyle w:val="Hyperlink"/>
            <w:lang w:bidi="ja-JP"/>
          </w:rPr>
          <w:t>SAM 4</w:t>
        </w:r>
        <w:r w:rsidR="00550EF7" w:rsidRPr="008D4AFB">
          <w:rPr>
            <w:rStyle w:val="Hyperlink"/>
            <w:rFonts w:hint="eastAsia"/>
            <w:lang w:val="ja-JP" w:bidi="ja-JP"/>
          </w:rPr>
          <w:t>、</w:t>
        </w:r>
        <w:r w:rsidR="00550EF7" w:rsidRPr="008D4AFB">
          <w:rPr>
            <w:rStyle w:val="Hyperlink"/>
            <w:lang w:bidi="ja-JP"/>
          </w:rPr>
          <w:t>SAM 5</w:t>
        </w:r>
        <w:r w:rsidR="00550EF7" w:rsidRPr="008D4AFB">
          <w:rPr>
            <w:rStyle w:val="Hyperlink"/>
            <w:rFonts w:hint="eastAsia"/>
            <w:lang w:bidi="ja-JP"/>
          </w:rPr>
          <w:t>］</w:t>
        </w:r>
        <w:r w:rsidR="00550EF7">
          <w:rPr>
            <w:webHidden/>
          </w:rPr>
          <w:tab/>
        </w:r>
        <w:r w:rsidR="00550EF7">
          <w:rPr>
            <w:webHidden/>
          </w:rPr>
          <w:fldChar w:fldCharType="begin"/>
        </w:r>
        <w:r w:rsidR="00550EF7">
          <w:rPr>
            <w:webHidden/>
          </w:rPr>
          <w:instrText xml:space="preserve"> PAGEREF _Toc126938206 \h </w:instrText>
        </w:r>
        <w:r w:rsidR="00550EF7">
          <w:rPr>
            <w:webHidden/>
          </w:rPr>
        </w:r>
        <w:r w:rsidR="00550EF7">
          <w:rPr>
            <w:webHidden/>
          </w:rPr>
          <w:fldChar w:fldCharType="separate"/>
        </w:r>
        <w:r w:rsidR="00550EF7">
          <w:rPr>
            <w:webHidden/>
          </w:rPr>
          <w:t>13</w:t>
        </w:r>
        <w:r w:rsidR="00550EF7">
          <w:rPr>
            <w:webHidden/>
          </w:rPr>
          <w:fldChar w:fldCharType="end"/>
        </w:r>
      </w:hyperlink>
    </w:p>
    <w:p w14:paraId="60937DD7" w14:textId="5FF486F0" w:rsidR="00550EF7" w:rsidRDefault="00A12CCA">
      <w:pPr>
        <w:pStyle w:val="TOC2"/>
        <w:rPr>
          <w:rFonts w:asciiTheme="minorHAnsi" w:eastAsiaTheme="minorEastAsia" w:hAnsiTheme="minorHAnsi" w:cstheme="minorBidi"/>
          <w:sz w:val="22"/>
          <w:szCs w:val="22"/>
        </w:rPr>
      </w:pPr>
      <w:hyperlink w:anchor="_Toc126938207" w:history="1">
        <w:r w:rsidR="00550EF7" w:rsidRPr="008D4AFB">
          <w:rPr>
            <w:rStyle w:val="Hyperlink"/>
            <w:lang w:val="ja-JP" w:bidi="ja-JP"/>
          </w:rPr>
          <w:t>SAM 4</w:t>
        </w:r>
        <w:r w:rsidR="00550EF7">
          <w:rPr>
            <w:webHidden/>
          </w:rPr>
          <w:tab/>
        </w:r>
        <w:r w:rsidR="00550EF7">
          <w:rPr>
            <w:webHidden/>
          </w:rPr>
          <w:fldChar w:fldCharType="begin"/>
        </w:r>
        <w:r w:rsidR="00550EF7">
          <w:rPr>
            <w:webHidden/>
          </w:rPr>
          <w:instrText xml:space="preserve"> PAGEREF _Toc126938207 \h </w:instrText>
        </w:r>
        <w:r w:rsidR="00550EF7">
          <w:rPr>
            <w:webHidden/>
          </w:rPr>
        </w:r>
        <w:r w:rsidR="00550EF7">
          <w:rPr>
            <w:webHidden/>
          </w:rPr>
          <w:fldChar w:fldCharType="separate"/>
        </w:r>
        <w:r w:rsidR="00550EF7">
          <w:rPr>
            <w:webHidden/>
          </w:rPr>
          <w:t>13</w:t>
        </w:r>
        <w:r w:rsidR="00550EF7">
          <w:rPr>
            <w:webHidden/>
          </w:rPr>
          <w:fldChar w:fldCharType="end"/>
        </w:r>
      </w:hyperlink>
    </w:p>
    <w:p w14:paraId="154F819E" w14:textId="30438F07" w:rsidR="00550EF7" w:rsidRDefault="00A12CCA">
      <w:pPr>
        <w:pStyle w:val="TOC2"/>
        <w:rPr>
          <w:rFonts w:asciiTheme="minorHAnsi" w:eastAsiaTheme="minorEastAsia" w:hAnsiTheme="minorHAnsi" w:cstheme="minorBidi"/>
          <w:sz w:val="22"/>
          <w:szCs w:val="22"/>
        </w:rPr>
      </w:pPr>
      <w:hyperlink w:anchor="_Toc126938208" w:history="1">
        <w:r w:rsidR="00550EF7" w:rsidRPr="008D4AFB">
          <w:rPr>
            <w:rStyle w:val="Hyperlink"/>
            <w:lang w:val="ja-JP" w:bidi="ja-JP"/>
          </w:rPr>
          <w:t>SAM 5</w:t>
        </w:r>
        <w:r w:rsidR="00550EF7">
          <w:rPr>
            <w:webHidden/>
          </w:rPr>
          <w:tab/>
        </w:r>
        <w:r w:rsidR="00550EF7">
          <w:rPr>
            <w:webHidden/>
          </w:rPr>
          <w:fldChar w:fldCharType="begin"/>
        </w:r>
        <w:r w:rsidR="00550EF7">
          <w:rPr>
            <w:webHidden/>
          </w:rPr>
          <w:instrText xml:space="preserve"> PAGEREF _Toc126938208 \h </w:instrText>
        </w:r>
        <w:r w:rsidR="00550EF7">
          <w:rPr>
            <w:webHidden/>
          </w:rPr>
        </w:r>
        <w:r w:rsidR="00550EF7">
          <w:rPr>
            <w:webHidden/>
          </w:rPr>
          <w:fldChar w:fldCharType="separate"/>
        </w:r>
        <w:r w:rsidR="00550EF7">
          <w:rPr>
            <w:webHidden/>
          </w:rPr>
          <w:t>15</w:t>
        </w:r>
        <w:r w:rsidR="00550EF7">
          <w:rPr>
            <w:webHidden/>
          </w:rPr>
          <w:fldChar w:fldCharType="end"/>
        </w:r>
      </w:hyperlink>
    </w:p>
    <w:p w14:paraId="262C3C14" w14:textId="5B88DCF9" w:rsidR="00550EF7" w:rsidRDefault="00A12CCA">
      <w:pPr>
        <w:pStyle w:val="TOC2"/>
        <w:rPr>
          <w:rFonts w:asciiTheme="minorHAnsi" w:eastAsiaTheme="minorEastAsia" w:hAnsiTheme="minorHAnsi" w:cstheme="minorBidi"/>
          <w:sz w:val="22"/>
          <w:szCs w:val="22"/>
        </w:rPr>
      </w:pPr>
      <w:hyperlink w:anchor="_Toc126938209" w:history="1">
        <w:r w:rsidR="00550EF7" w:rsidRPr="008D4AFB">
          <w:rPr>
            <w:rStyle w:val="Hyperlink"/>
            <w:rFonts w:hint="eastAsia"/>
            <w:lang w:val="ja-JP" w:bidi="ja-JP"/>
          </w:rPr>
          <w:t>スチュワードシップ［</w:t>
        </w:r>
        <w:r w:rsidR="00550EF7" w:rsidRPr="008D4AFB">
          <w:rPr>
            <w:rStyle w:val="Hyperlink"/>
            <w:lang w:val="ja-JP" w:bidi="ja-JP"/>
          </w:rPr>
          <w:t>SAM 6</w:t>
        </w:r>
        <w:r w:rsidR="00550EF7" w:rsidRPr="008D4AFB">
          <w:rPr>
            <w:rStyle w:val="Hyperlink"/>
            <w:rFonts w:hint="eastAsia"/>
            <w:lang w:val="ja-JP" w:bidi="ja-JP"/>
          </w:rPr>
          <w:t>、</w:t>
        </w:r>
        <w:r w:rsidR="00550EF7" w:rsidRPr="008D4AFB">
          <w:rPr>
            <w:rStyle w:val="Hyperlink"/>
            <w:lang w:val="ja-JP" w:bidi="ja-JP"/>
          </w:rPr>
          <w:t>SAM 7</w:t>
        </w:r>
        <w:r w:rsidR="00550EF7" w:rsidRPr="008D4AFB">
          <w:rPr>
            <w:rStyle w:val="Hyperlink"/>
            <w:rFonts w:hint="eastAsia"/>
            <w:lang w:val="ja-JP" w:bidi="ja-JP"/>
          </w:rPr>
          <w:t>］</w:t>
        </w:r>
        <w:r w:rsidR="00550EF7">
          <w:rPr>
            <w:webHidden/>
          </w:rPr>
          <w:tab/>
        </w:r>
        <w:r w:rsidR="00550EF7">
          <w:rPr>
            <w:webHidden/>
          </w:rPr>
          <w:fldChar w:fldCharType="begin"/>
        </w:r>
        <w:r w:rsidR="00550EF7">
          <w:rPr>
            <w:webHidden/>
          </w:rPr>
          <w:instrText xml:space="preserve"> PAGEREF _Toc126938209 \h </w:instrText>
        </w:r>
        <w:r w:rsidR="00550EF7">
          <w:rPr>
            <w:webHidden/>
          </w:rPr>
        </w:r>
        <w:r w:rsidR="00550EF7">
          <w:rPr>
            <w:webHidden/>
          </w:rPr>
          <w:fldChar w:fldCharType="separate"/>
        </w:r>
        <w:r w:rsidR="00550EF7">
          <w:rPr>
            <w:webHidden/>
          </w:rPr>
          <w:t>18</w:t>
        </w:r>
        <w:r w:rsidR="00550EF7">
          <w:rPr>
            <w:webHidden/>
          </w:rPr>
          <w:fldChar w:fldCharType="end"/>
        </w:r>
      </w:hyperlink>
    </w:p>
    <w:p w14:paraId="0A098F27" w14:textId="2BE7A82E" w:rsidR="00550EF7" w:rsidRDefault="00A12CCA">
      <w:pPr>
        <w:pStyle w:val="TOC2"/>
        <w:rPr>
          <w:rFonts w:asciiTheme="minorHAnsi" w:eastAsiaTheme="minorEastAsia" w:hAnsiTheme="minorHAnsi" w:cstheme="minorBidi"/>
          <w:sz w:val="22"/>
          <w:szCs w:val="22"/>
        </w:rPr>
      </w:pPr>
      <w:hyperlink w:anchor="_Toc126938210" w:history="1">
        <w:r w:rsidR="00550EF7" w:rsidRPr="008D4AFB">
          <w:rPr>
            <w:rStyle w:val="Hyperlink"/>
            <w:lang w:val="ja-JP" w:bidi="ja-JP"/>
          </w:rPr>
          <w:t>SAM 6</w:t>
        </w:r>
        <w:r w:rsidR="00550EF7">
          <w:rPr>
            <w:webHidden/>
          </w:rPr>
          <w:tab/>
        </w:r>
        <w:r w:rsidR="00550EF7">
          <w:rPr>
            <w:webHidden/>
          </w:rPr>
          <w:fldChar w:fldCharType="begin"/>
        </w:r>
        <w:r w:rsidR="00550EF7">
          <w:rPr>
            <w:webHidden/>
          </w:rPr>
          <w:instrText xml:space="preserve"> PAGEREF _Toc126938210 \h </w:instrText>
        </w:r>
        <w:r w:rsidR="00550EF7">
          <w:rPr>
            <w:webHidden/>
          </w:rPr>
        </w:r>
        <w:r w:rsidR="00550EF7">
          <w:rPr>
            <w:webHidden/>
          </w:rPr>
          <w:fldChar w:fldCharType="separate"/>
        </w:r>
        <w:r w:rsidR="00550EF7">
          <w:rPr>
            <w:webHidden/>
          </w:rPr>
          <w:t>18</w:t>
        </w:r>
        <w:r w:rsidR="00550EF7">
          <w:rPr>
            <w:webHidden/>
          </w:rPr>
          <w:fldChar w:fldCharType="end"/>
        </w:r>
      </w:hyperlink>
    </w:p>
    <w:p w14:paraId="2BC59460" w14:textId="4E04BB89" w:rsidR="00550EF7" w:rsidRDefault="00A12CCA">
      <w:pPr>
        <w:pStyle w:val="TOC2"/>
        <w:rPr>
          <w:rFonts w:asciiTheme="minorHAnsi" w:eastAsiaTheme="minorEastAsia" w:hAnsiTheme="minorHAnsi" w:cstheme="minorBidi"/>
          <w:sz w:val="22"/>
          <w:szCs w:val="22"/>
        </w:rPr>
      </w:pPr>
      <w:hyperlink w:anchor="_Toc126938211" w:history="1">
        <w:r w:rsidR="00550EF7" w:rsidRPr="008D4AFB">
          <w:rPr>
            <w:rStyle w:val="Hyperlink"/>
            <w:lang w:val="ja-JP" w:bidi="ja-JP"/>
          </w:rPr>
          <w:t>SAM 7</w:t>
        </w:r>
        <w:r w:rsidR="00550EF7">
          <w:rPr>
            <w:webHidden/>
          </w:rPr>
          <w:tab/>
        </w:r>
        <w:r w:rsidR="00550EF7">
          <w:rPr>
            <w:webHidden/>
          </w:rPr>
          <w:fldChar w:fldCharType="begin"/>
        </w:r>
        <w:r w:rsidR="00550EF7">
          <w:rPr>
            <w:webHidden/>
          </w:rPr>
          <w:instrText xml:space="preserve"> PAGEREF _Toc126938211 \h </w:instrText>
        </w:r>
        <w:r w:rsidR="00550EF7">
          <w:rPr>
            <w:webHidden/>
          </w:rPr>
        </w:r>
        <w:r w:rsidR="00550EF7">
          <w:rPr>
            <w:webHidden/>
          </w:rPr>
          <w:fldChar w:fldCharType="separate"/>
        </w:r>
        <w:r w:rsidR="00550EF7">
          <w:rPr>
            <w:webHidden/>
          </w:rPr>
          <w:t>21</w:t>
        </w:r>
        <w:r w:rsidR="00550EF7">
          <w:rPr>
            <w:webHidden/>
          </w:rPr>
          <w:fldChar w:fldCharType="end"/>
        </w:r>
      </w:hyperlink>
    </w:p>
    <w:p w14:paraId="55D9EC1C" w14:textId="7283FB29" w:rsidR="00550EF7" w:rsidRDefault="00A12CCA">
      <w:pPr>
        <w:pStyle w:val="TOC1"/>
        <w:rPr>
          <w:rFonts w:asciiTheme="minorHAnsi" w:eastAsiaTheme="minorEastAsia" w:hAnsiTheme="minorHAnsi" w:cstheme="minorBidi"/>
          <w:caps w:val="0"/>
          <w:noProof/>
          <w:color w:val="auto"/>
          <w:sz w:val="22"/>
          <w:szCs w:val="22"/>
        </w:rPr>
      </w:pPr>
      <w:hyperlink w:anchor="_Toc126938212" w:history="1">
        <w:r w:rsidR="00550EF7" w:rsidRPr="008D4AFB">
          <w:rPr>
            <w:rStyle w:val="Hyperlink"/>
            <w:rFonts w:hint="eastAsia"/>
            <w:noProof/>
            <w:lang w:val="ja-JP" w:bidi="ja-JP"/>
          </w:rPr>
          <w:t>指名</w:t>
        </w:r>
        <w:r w:rsidR="00550EF7">
          <w:rPr>
            <w:noProof/>
            <w:webHidden/>
          </w:rPr>
          <w:tab/>
        </w:r>
        <w:r w:rsidR="00550EF7">
          <w:rPr>
            <w:noProof/>
            <w:webHidden/>
          </w:rPr>
          <w:fldChar w:fldCharType="begin"/>
        </w:r>
        <w:r w:rsidR="00550EF7">
          <w:rPr>
            <w:noProof/>
            <w:webHidden/>
          </w:rPr>
          <w:instrText xml:space="preserve"> PAGEREF _Toc126938212 \h </w:instrText>
        </w:r>
        <w:r w:rsidR="00550EF7">
          <w:rPr>
            <w:noProof/>
            <w:webHidden/>
          </w:rPr>
        </w:r>
        <w:r w:rsidR="00550EF7">
          <w:rPr>
            <w:noProof/>
            <w:webHidden/>
          </w:rPr>
          <w:fldChar w:fldCharType="separate"/>
        </w:r>
        <w:r w:rsidR="00550EF7">
          <w:rPr>
            <w:noProof/>
            <w:webHidden/>
          </w:rPr>
          <w:t>24</w:t>
        </w:r>
        <w:r w:rsidR="00550EF7">
          <w:rPr>
            <w:noProof/>
            <w:webHidden/>
          </w:rPr>
          <w:fldChar w:fldCharType="end"/>
        </w:r>
      </w:hyperlink>
    </w:p>
    <w:p w14:paraId="2443C1B8" w14:textId="797A134D" w:rsidR="00550EF7" w:rsidRDefault="00A12CCA">
      <w:pPr>
        <w:pStyle w:val="TOC2"/>
        <w:rPr>
          <w:rFonts w:asciiTheme="minorHAnsi" w:eastAsiaTheme="minorEastAsia" w:hAnsiTheme="minorHAnsi" w:cstheme="minorBidi"/>
          <w:sz w:val="22"/>
          <w:szCs w:val="22"/>
        </w:rPr>
      </w:pPr>
      <w:hyperlink w:anchor="_Toc126938213" w:history="1">
        <w:r w:rsidR="00550EF7" w:rsidRPr="008D4AFB">
          <w:rPr>
            <w:rStyle w:val="Hyperlink"/>
            <w:rFonts w:hint="eastAsia"/>
            <w:lang w:val="ja-JP" w:bidi="ja-JP"/>
          </w:rPr>
          <w:t>分離型マンデート［</w:t>
        </w:r>
        <w:r w:rsidR="00550EF7" w:rsidRPr="008D4AFB">
          <w:rPr>
            <w:rStyle w:val="Hyperlink"/>
            <w:lang w:val="ja-JP" w:bidi="ja-JP"/>
          </w:rPr>
          <w:t>SAM 8</w:t>
        </w:r>
        <w:r w:rsidR="00550EF7" w:rsidRPr="008D4AFB">
          <w:rPr>
            <w:rStyle w:val="Hyperlink"/>
            <w:rFonts w:hint="eastAsia"/>
            <w:lang w:val="ja-JP" w:bidi="ja-JP"/>
          </w:rPr>
          <w:t>］</w:t>
        </w:r>
        <w:r w:rsidR="00550EF7">
          <w:rPr>
            <w:webHidden/>
          </w:rPr>
          <w:tab/>
        </w:r>
        <w:r w:rsidR="00550EF7">
          <w:rPr>
            <w:webHidden/>
          </w:rPr>
          <w:fldChar w:fldCharType="begin"/>
        </w:r>
        <w:r w:rsidR="00550EF7">
          <w:rPr>
            <w:webHidden/>
          </w:rPr>
          <w:instrText xml:space="preserve"> PAGEREF _Toc126938213 \h </w:instrText>
        </w:r>
        <w:r w:rsidR="00550EF7">
          <w:rPr>
            <w:webHidden/>
          </w:rPr>
        </w:r>
        <w:r w:rsidR="00550EF7">
          <w:rPr>
            <w:webHidden/>
          </w:rPr>
          <w:fldChar w:fldCharType="separate"/>
        </w:r>
        <w:r w:rsidR="00550EF7">
          <w:rPr>
            <w:webHidden/>
          </w:rPr>
          <w:t>24</w:t>
        </w:r>
        <w:r w:rsidR="00550EF7">
          <w:rPr>
            <w:webHidden/>
          </w:rPr>
          <w:fldChar w:fldCharType="end"/>
        </w:r>
      </w:hyperlink>
    </w:p>
    <w:p w14:paraId="566B77A0" w14:textId="044606BD" w:rsidR="00550EF7" w:rsidRDefault="00A12CCA">
      <w:pPr>
        <w:pStyle w:val="TOC2"/>
        <w:rPr>
          <w:rFonts w:asciiTheme="minorHAnsi" w:eastAsiaTheme="minorEastAsia" w:hAnsiTheme="minorHAnsi" w:cstheme="minorBidi"/>
          <w:sz w:val="22"/>
          <w:szCs w:val="22"/>
        </w:rPr>
      </w:pPr>
      <w:hyperlink w:anchor="_Toc126938214" w:history="1">
        <w:r w:rsidR="00550EF7" w:rsidRPr="008D4AFB">
          <w:rPr>
            <w:rStyle w:val="Hyperlink"/>
            <w:lang w:val="ja-JP" w:bidi="ja-JP"/>
          </w:rPr>
          <w:t>SAM 8</w:t>
        </w:r>
        <w:r w:rsidR="00550EF7">
          <w:rPr>
            <w:webHidden/>
          </w:rPr>
          <w:tab/>
        </w:r>
        <w:r w:rsidR="00550EF7">
          <w:rPr>
            <w:webHidden/>
          </w:rPr>
          <w:fldChar w:fldCharType="begin"/>
        </w:r>
        <w:r w:rsidR="00550EF7">
          <w:rPr>
            <w:webHidden/>
          </w:rPr>
          <w:instrText xml:space="preserve"> PAGEREF _Toc126938214 \h </w:instrText>
        </w:r>
        <w:r w:rsidR="00550EF7">
          <w:rPr>
            <w:webHidden/>
          </w:rPr>
        </w:r>
        <w:r w:rsidR="00550EF7">
          <w:rPr>
            <w:webHidden/>
          </w:rPr>
          <w:fldChar w:fldCharType="separate"/>
        </w:r>
        <w:r w:rsidR="00550EF7">
          <w:rPr>
            <w:webHidden/>
          </w:rPr>
          <w:t>24</w:t>
        </w:r>
        <w:r w:rsidR="00550EF7">
          <w:rPr>
            <w:webHidden/>
          </w:rPr>
          <w:fldChar w:fldCharType="end"/>
        </w:r>
      </w:hyperlink>
    </w:p>
    <w:p w14:paraId="73D90F69" w14:textId="0FBA0D99" w:rsidR="00550EF7" w:rsidRDefault="00A12CCA">
      <w:pPr>
        <w:pStyle w:val="TOC1"/>
        <w:rPr>
          <w:rFonts w:asciiTheme="minorHAnsi" w:eastAsiaTheme="minorEastAsia" w:hAnsiTheme="minorHAnsi" w:cstheme="minorBidi"/>
          <w:caps w:val="0"/>
          <w:noProof/>
          <w:color w:val="auto"/>
          <w:sz w:val="22"/>
          <w:szCs w:val="22"/>
        </w:rPr>
      </w:pPr>
      <w:hyperlink w:anchor="_Toc126938215" w:history="1">
        <w:r w:rsidR="00550EF7" w:rsidRPr="008D4AFB">
          <w:rPr>
            <w:rStyle w:val="Hyperlink"/>
            <w:rFonts w:hint="eastAsia"/>
            <w:noProof/>
            <w:lang w:val="ja-JP" w:bidi="ja-JP"/>
          </w:rPr>
          <w:t>モニタリング</w:t>
        </w:r>
        <w:r w:rsidR="00550EF7">
          <w:rPr>
            <w:noProof/>
            <w:webHidden/>
          </w:rPr>
          <w:tab/>
        </w:r>
        <w:r w:rsidR="00550EF7">
          <w:rPr>
            <w:noProof/>
            <w:webHidden/>
          </w:rPr>
          <w:fldChar w:fldCharType="begin"/>
        </w:r>
        <w:r w:rsidR="00550EF7">
          <w:rPr>
            <w:noProof/>
            <w:webHidden/>
          </w:rPr>
          <w:instrText xml:space="preserve"> PAGEREF _Toc126938215 \h </w:instrText>
        </w:r>
        <w:r w:rsidR="00550EF7">
          <w:rPr>
            <w:noProof/>
            <w:webHidden/>
          </w:rPr>
        </w:r>
        <w:r w:rsidR="00550EF7">
          <w:rPr>
            <w:noProof/>
            <w:webHidden/>
          </w:rPr>
          <w:fldChar w:fldCharType="separate"/>
        </w:r>
        <w:r w:rsidR="00550EF7">
          <w:rPr>
            <w:noProof/>
            <w:webHidden/>
          </w:rPr>
          <w:t>27</w:t>
        </w:r>
        <w:r w:rsidR="00550EF7">
          <w:rPr>
            <w:noProof/>
            <w:webHidden/>
          </w:rPr>
          <w:fldChar w:fldCharType="end"/>
        </w:r>
      </w:hyperlink>
    </w:p>
    <w:p w14:paraId="69312AA0" w14:textId="3F7A33F0" w:rsidR="00550EF7" w:rsidRDefault="00A12CCA">
      <w:pPr>
        <w:pStyle w:val="TOC2"/>
        <w:rPr>
          <w:rFonts w:asciiTheme="minorHAnsi" w:eastAsiaTheme="minorEastAsia" w:hAnsiTheme="minorHAnsi" w:cstheme="minorBidi"/>
          <w:sz w:val="22"/>
          <w:szCs w:val="22"/>
        </w:rPr>
      </w:pPr>
      <w:hyperlink w:anchor="_Toc126938216" w:history="1">
        <w:r w:rsidR="00550EF7" w:rsidRPr="008D4AFB">
          <w:rPr>
            <w:rStyle w:val="Hyperlink"/>
            <w:rFonts w:hint="eastAsia"/>
            <w:lang w:val="ja-JP" w:bidi="ja-JP"/>
          </w:rPr>
          <w:t>責任投資慣行［</w:t>
        </w:r>
        <w:r w:rsidR="00550EF7" w:rsidRPr="008D4AFB">
          <w:rPr>
            <w:rStyle w:val="Hyperlink"/>
            <w:lang w:val="ja-JP" w:bidi="ja-JP"/>
          </w:rPr>
          <w:t>SAM 9</w:t>
        </w:r>
        <w:r w:rsidR="00550EF7" w:rsidRPr="008D4AFB">
          <w:rPr>
            <w:rStyle w:val="Hyperlink"/>
            <w:rFonts w:hint="eastAsia"/>
            <w:lang w:val="ja-JP" w:bidi="ja-JP"/>
          </w:rPr>
          <w:t>、</w:t>
        </w:r>
        <w:r w:rsidR="00550EF7" w:rsidRPr="008D4AFB">
          <w:rPr>
            <w:rStyle w:val="Hyperlink"/>
            <w:lang w:val="ja-JP" w:bidi="ja-JP"/>
          </w:rPr>
          <w:t>SAM 10</w:t>
        </w:r>
        <w:r w:rsidR="00550EF7" w:rsidRPr="008D4AFB">
          <w:rPr>
            <w:rStyle w:val="Hyperlink"/>
            <w:rFonts w:hint="eastAsia"/>
            <w:lang w:val="ja-JP" w:bidi="ja-JP"/>
          </w:rPr>
          <w:t>、</w:t>
        </w:r>
        <w:r w:rsidR="00550EF7" w:rsidRPr="008D4AFB">
          <w:rPr>
            <w:rStyle w:val="Hyperlink"/>
            <w:lang w:val="ja-JP" w:bidi="ja-JP"/>
          </w:rPr>
          <w:t>SAM 11</w:t>
        </w:r>
        <w:r w:rsidR="00550EF7" w:rsidRPr="008D4AFB">
          <w:rPr>
            <w:rStyle w:val="Hyperlink"/>
            <w:rFonts w:hint="eastAsia"/>
            <w:lang w:val="ja-JP" w:bidi="ja-JP"/>
          </w:rPr>
          <w:t>、</w:t>
        </w:r>
        <w:r w:rsidR="00550EF7" w:rsidRPr="008D4AFB">
          <w:rPr>
            <w:rStyle w:val="Hyperlink"/>
            <w:lang w:val="ja-JP" w:bidi="ja-JP"/>
          </w:rPr>
          <w:t>SAM 12</w:t>
        </w:r>
        <w:r w:rsidR="00550EF7" w:rsidRPr="008D4AFB">
          <w:rPr>
            <w:rStyle w:val="Hyperlink"/>
            <w:rFonts w:hint="eastAsia"/>
            <w:lang w:val="ja-JP" w:bidi="ja-JP"/>
          </w:rPr>
          <w:t>］</w:t>
        </w:r>
        <w:r w:rsidR="00550EF7">
          <w:rPr>
            <w:webHidden/>
          </w:rPr>
          <w:tab/>
        </w:r>
        <w:r w:rsidR="00550EF7">
          <w:rPr>
            <w:webHidden/>
          </w:rPr>
          <w:fldChar w:fldCharType="begin"/>
        </w:r>
        <w:r w:rsidR="00550EF7">
          <w:rPr>
            <w:webHidden/>
          </w:rPr>
          <w:instrText xml:space="preserve"> PAGEREF _Toc126938216 \h </w:instrText>
        </w:r>
        <w:r w:rsidR="00550EF7">
          <w:rPr>
            <w:webHidden/>
          </w:rPr>
        </w:r>
        <w:r w:rsidR="00550EF7">
          <w:rPr>
            <w:webHidden/>
          </w:rPr>
          <w:fldChar w:fldCharType="separate"/>
        </w:r>
        <w:r w:rsidR="00550EF7">
          <w:rPr>
            <w:webHidden/>
          </w:rPr>
          <w:t>27</w:t>
        </w:r>
        <w:r w:rsidR="00550EF7">
          <w:rPr>
            <w:webHidden/>
          </w:rPr>
          <w:fldChar w:fldCharType="end"/>
        </w:r>
      </w:hyperlink>
    </w:p>
    <w:p w14:paraId="1E3D2327" w14:textId="1725F72A" w:rsidR="00550EF7" w:rsidRDefault="00A12CCA">
      <w:pPr>
        <w:pStyle w:val="TOC2"/>
        <w:rPr>
          <w:rFonts w:asciiTheme="minorHAnsi" w:eastAsiaTheme="minorEastAsia" w:hAnsiTheme="minorHAnsi" w:cstheme="minorBidi"/>
          <w:sz w:val="22"/>
          <w:szCs w:val="22"/>
        </w:rPr>
      </w:pPr>
      <w:hyperlink w:anchor="_Toc126938217" w:history="1">
        <w:r w:rsidR="00550EF7" w:rsidRPr="008D4AFB">
          <w:rPr>
            <w:rStyle w:val="Hyperlink"/>
            <w:lang w:val="ja-JP" w:bidi="ja-JP"/>
          </w:rPr>
          <w:t>SAM 9</w:t>
        </w:r>
        <w:r w:rsidR="00550EF7">
          <w:rPr>
            <w:webHidden/>
          </w:rPr>
          <w:tab/>
        </w:r>
        <w:r w:rsidR="00550EF7">
          <w:rPr>
            <w:webHidden/>
          </w:rPr>
          <w:fldChar w:fldCharType="begin"/>
        </w:r>
        <w:r w:rsidR="00550EF7">
          <w:rPr>
            <w:webHidden/>
          </w:rPr>
          <w:instrText xml:space="preserve"> PAGEREF _Toc126938217 \h </w:instrText>
        </w:r>
        <w:r w:rsidR="00550EF7">
          <w:rPr>
            <w:webHidden/>
          </w:rPr>
        </w:r>
        <w:r w:rsidR="00550EF7">
          <w:rPr>
            <w:webHidden/>
          </w:rPr>
          <w:fldChar w:fldCharType="separate"/>
        </w:r>
        <w:r w:rsidR="00550EF7">
          <w:rPr>
            <w:webHidden/>
          </w:rPr>
          <w:t>27</w:t>
        </w:r>
        <w:r w:rsidR="00550EF7">
          <w:rPr>
            <w:webHidden/>
          </w:rPr>
          <w:fldChar w:fldCharType="end"/>
        </w:r>
      </w:hyperlink>
    </w:p>
    <w:p w14:paraId="2A7A5FA5" w14:textId="07E2496C" w:rsidR="00550EF7" w:rsidRDefault="00A12CCA">
      <w:pPr>
        <w:pStyle w:val="TOC2"/>
        <w:rPr>
          <w:rFonts w:asciiTheme="minorHAnsi" w:eastAsiaTheme="minorEastAsia" w:hAnsiTheme="minorHAnsi" w:cstheme="minorBidi"/>
          <w:sz w:val="22"/>
          <w:szCs w:val="22"/>
        </w:rPr>
      </w:pPr>
      <w:hyperlink w:anchor="_Toc126938218" w:history="1">
        <w:r w:rsidR="00550EF7" w:rsidRPr="008D4AFB">
          <w:rPr>
            <w:rStyle w:val="Hyperlink"/>
            <w:lang w:val="ja-JP" w:bidi="ja-JP"/>
          </w:rPr>
          <w:t>SAM 10</w:t>
        </w:r>
        <w:r w:rsidR="00550EF7">
          <w:rPr>
            <w:webHidden/>
          </w:rPr>
          <w:tab/>
        </w:r>
        <w:r w:rsidR="00550EF7">
          <w:rPr>
            <w:webHidden/>
          </w:rPr>
          <w:fldChar w:fldCharType="begin"/>
        </w:r>
        <w:r w:rsidR="00550EF7">
          <w:rPr>
            <w:webHidden/>
          </w:rPr>
          <w:instrText xml:space="preserve"> PAGEREF _Toc126938218 \h </w:instrText>
        </w:r>
        <w:r w:rsidR="00550EF7">
          <w:rPr>
            <w:webHidden/>
          </w:rPr>
        </w:r>
        <w:r w:rsidR="00550EF7">
          <w:rPr>
            <w:webHidden/>
          </w:rPr>
          <w:fldChar w:fldCharType="separate"/>
        </w:r>
        <w:r w:rsidR="00550EF7">
          <w:rPr>
            <w:webHidden/>
          </w:rPr>
          <w:t>31</w:t>
        </w:r>
        <w:r w:rsidR="00550EF7">
          <w:rPr>
            <w:webHidden/>
          </w:rPr>
          <w:fldChar w:fldCharType="end"/>
        </w:r>
      </w:hyperlink>
    </w:p>
    <w:p w14:paraId="33B3F391" w14:textId="00CF8F6D" w:rsidR="00550EF7" w:rsidRDefault="00A12CCA">
      <w:pPr>
        <w:pStyle w:val="TOC2"/>
        <w:rPr>
          <w:rFonts w:asciiTheme="minorHAnsi" w:eastAsiaTheme="minorEastAsia" w:hAnsiTheme="minorHAnsi" w:cstheme="minorBidi"/>
          <w:sz w:val="22"/>
          <w:szCs w:val="22"/>
        </w:rPr>
      </w:pPr>
      <w:hyperlink w:anchor="_Toc126938219" w:history="1">
        <w:r w:rsidR="00550EF7" w:rsidRPr="008D4AFB">
          <w:rPr>
            <w:rStyle w:val="Hyperlink"/>
            <w:lang w:val="ja-JP" w:bidi="ja-JP"/>
          </w:rPr>
          <w:t>SAM 11</w:t>
        </w:r>
        <w:r w:rsidR="00550EF7">
          <w:rPr>
            <w:webHidden/>
          </w:rPr>
          <w:tab/>
        </w:r>
        <w:r w:rsidR="00550EF7">
          <w:rPr>
            <w:webHidden/>
          </w:rPr>
          <w:fldChar w:fldCharType="begin"/>
        </w:r>
        <w:r w:rsidR="00550EF7">
          <w:rPr>
            <w:webHidden/>
          </w:rPr>
          <w:instrText xml:space="preserve"> PAGEREF _Toc126938219 \h </w:instrText>
        </w:r>
        <w:r w:rsidR="00550EF7">
          <w:rPr>
            <w:webHidden/>
          </w:rPr>
        </w:r>
        <w:r w:rsidR="00550EF7">
          <w:rPr>
            <w:webHidden/>
          </w:rPr>
          <w:fldChar w:fldCharType="separate"/>
        </w:r>
        <w:r w:rsidR="00550EF7">
          <w:rPr>
            <w:webHidden/>
          </w:rPr>
          <w:t>33</w:t>
        </w:r>
        <w:r w:rsidR="00550EF7">
          <w:rPr>
            <w:webHidden/>
          </w:rPr>
          <w:fldChar w:fldCharType="end"/>
        </w:r>
      </w:hyperlink>
    </w:p>
    <w:p w14:paraId="1993C51D" w14:textId="73F5C22E" w:rsidR="00550EF7" w:rsidRDefault="00A12CCA">
      <w:pPr>
        <w:pStyle w:val="TOC2"/>
        <w:rPr>
          <w:rFonts w:asciiTheme="minorHAnsi" w:eastAsiaTheme="minorEastAsia" w:hAnsiTheme="minorHAnsi" w:cstheme="minorBidi"/>
          <w:sz w:val="22"/>
          <w:szCs w:val="22"/>
        </w:rPr>
      </w:pPr>
      <w:hyperlink w:anchor="_Toc126938220" w:history="1">
        <w:r w:rsidR="00550EF7" w:rsidRPr="008D4AFB">
          <w:rPr>
            <w:rStyle w:val="Hyperlink"/>
            <w:lang w:val="ja-JP" w:bidi="ja-JP"/>
          </w:rPr>
          <w:t>SAM 12</w:t>
        </w:r>
        <w:r w:rsidR="00550EF7">
          <w:rPr>
            <w:webHidden/>
          </w:rPr>
          <w:tab/>
        </w:r>
        <w:r w:rsidR="00550EF7">
          <w:rPr>
            <w:webHidden/>
          </w:rPr>
          <w:fldChar w:fldCharType="begin"/>
        </w:r>
        <w:r w:rsidR="00550EF7">
          <w:rPr>
            <w:webHidden/>
          </w:rPr>
          <w:instrText xml:space="preserve"> PAGEREF _Toc126938220 \h </w:instrText>
        </w:r>
        <w:r w:rsidR="00550EF7">
          <w:rPr>
            <w:webHidden/>
          </w:rPr>
        </w:r>
        <w:r w:rsidR="00550EF7">
          <w:rPr>
            <w:webHidden/>
          </w:rPr>
          <w:fldChar w:fldCharType="separate"/>
        </w:r>
        <w:r w:rsidR="00550EF7">
          <w:rPr>
            <w:webHidden/>
          </w:rPr>
          <w:t>34</w:t>
        </w:r>
        <w:r w:rsidR="00550EF7">
          <w:rPr>
            <w:webHidden/>
          </w:rPr>
          <w:fldChar w:fldCharType="end"/>
        </w:r>
      </w:hyperlink>
    </w:p>
    <w:p w14:paraId="54FDAF4B" w14:textId="2F40C4CF" w:rsidR="00550EF7" w:rsidRDefault="00A12CCA">
      <w:pPr>
        <w:pStyle w:val="TOC2"/>
        <w:rPr>
          <w:rFonts w:asciiTheme="minorHAnsi" w:eastAsiaTheme="minorEastAsia" w:hAnsiTheme="minorHAnsi" w:cstheme="minorBidi"/>
          <w:sz w:val="22"/>
          <w:szCs w:val="22"/>
        </w:rPr>
      </w:pPr>
      <w:hyperlink w:anchor="_Toc126938221" w:history="1">
        <w:r w:rsidR="00550EF7" w:rsidRPr="008D4AFB">
          <w:rPr>
            <w:rStyle w:val="Hyperlink"/>
            <w:rFonts w:hint="eastAsia"/>
            <w:lang w:val="ja-JP" w:bidi="ja-JP"/>
          </w:rPr>
          <w:t>スチュワードシップ［</w:t>
        </w:r>
        <w:r w:rsidR="00550EF7" w:rsidRPr="008D4AFB">
          <w:rPr>
            <w:rStyle w:val="Hyperlink"/>
            <w:lang w:val="ja-JP" w:bidi="ja-JP"/>
          </w:rPr>
          <w:t>SAM 13</w:t>
        </w:r>
        <w:r w:rsidR="00550EF7" w:rsidRPr="008D4AFB">
          <w:rPr>
            <w:rStyle w:val="Hyperlink"/>
            <w:rFonts w:hint="eastAsia"/>
            <w:lang w:val="ja-JP" w:bidi="ja-JP"/>
          </w:rPr>
          <w:t>、</w:t>
        </w:r>
        <w:r w:rsidR="00550EF7" w:rsidRPr="008D4AFB">
          <w:rPr>
            <w:rStyle w:val="Hyperlink"/>
            <w:lang w:val="ja-JP" w:bidi="ja-JP"/>
          </w:rPr>
          <w:t>SAM 14</w:t>
        </w:r>
        <w:r w:rsidR="00550EF7" w:rsidRPr="008D4AFB">
          <w:rPr>
            <w:rStyle w:val="Hyperlink"/>
            <w:rFonts w:hint="eastAsia"/>
            <w:lang w:val="ja-JP" w:bidi="ja-JP"/>
          </w:rPr>
          <w:t>］</w:t>
        </w:r>
        <w:r w:rsidR="00550EF7">
          <w:rPr>
            <w:webHidden/>
          </w:rPr>
          <w:tab/>
        </w:r>
        <w:r w:rsidR="00550EF7">
          <w:rPr>
            <w:webHidden/>
          </w:rPr>
          <w:fldChar w:fldCharType="begin"/>
        </w:r>
        <w:r w:rsidR="00550EF7">
          <w:rPr>
            <w:webHidden/>
          </w:rPr>
          <w:instrText xml:space="preserve"> PAGEREF _Toc126938221 \h </w:instrText>
        </w:r>
        <w:r w:rsidR="00550EF7">
          <w:rPr>
            <w:webHidden/>
          </w:rPr>
        </w:r>
        <w:r w:rsidR="00550EF7">
          <w:rPr>
            <w:webHidden/>
          </w:rPr>
          <w:fldChar w:fldCharType="separate"/>
        </w:r>
        <w:r w:rsidR="00550EF7">
          <w:rPr>
            <w:webHidden/>
          </w:rPr>
          <w:t>36</w:t>
        </w:r>
        <w:r w:rsidR="00550EF7">
          <w:rPr>
            <w:webHidden/>
          </w:rPr>
          <w:fldChar w:fldCharType="end"/>
        </w:r>
      </w:hyperlink>
    </w:p>
    <w:p w14:paraId="233AAE35" w14:textId="42E2E669" w:rsidR="00550EF7" w:rsidRDefault="00A12CCA">
      <w:pPr>
        <w:pStyle w:val="TOC2"/>
        <w:rPr>
          <w:rFonts w:asciiTheme="minorHAnsi" w:eastAsiaTheme="minorEastAsia" w:hAnsiTheme="minorHAnsi" w:cstheme="minorBidi"/>
          <w:sz w:val="22"/>
          <w:szCs w:val="22"/>
        </w:rPr>
      </w:pPr>
      <w:hyperlink w:anchor="_Toc126938222" w:history="1">
        <w:r w:rsidR="00550EF7" w:rsidRPr="008D4AFB">
          <w:rPr>
            <w:rStyle w:val="Hyperlink"/>
            <w:lang w:val="ja-JP" w:bidi="ja-JP"/>
          </w:rPr>
          <w:t>SAM 13</w:t>
        </w:r>
        <w:r w:rsidR="00550EF7">
          <w:rPr>
            <w:webHidden/>
          </w:rPr>
          <w:tab/>
        </w:r>
        <w:r w:rsidR="00550EF7">
          <w:rPr>
            <w:webHidden/>
          </w:rPr>
          <w:fldChar w:fldCharType="begin"/>
        </w:r>
        <w:r w:rsidR="00550EF7">
          <w:rPr>
            <w:webHidden/>
          </w:rPr>
          <w:instrText xml:space="preserve"> PAGEREF _Toc126938222 \h </w:instrText>
        </w:r>
        <w:r w:rsidR="00550EF7">
          <w:rPr>
            <w:webHidden/>
          </w:rPr>
        </w:r>
        <w:r w:rsidR="00550EF7">
          <w:rPr>
            <w:webHidden/>
          </w:rPr>
          <w:fldChar w:fldCharType="separate"/>
        </w:r>
        <w:r w:rsidR="00550EF7">
          <w:rPr>
            <w:webHidden/>
          </w:rPr>
          <w:t>36</w:t>
        </w:r>
        <w:r w:rsidR="00550EF7">
          <w:rPr>
            <w:webHidden/>
          </w:rPr>
          <w:fldChar w:fldCharType="end"/>
        </w:r>
      </w:hyperlink>
    </w:p>
    <w:p w14:paraId="1D39F88E" w14:textId="21CD9C1E" w:rsidR="00550EF7" w:rsidRDefault="00A12CCA">
      <w:pPr>
        <w:pStyle w:val="TOC2"/>
        <w:rPr>
          <w:rFonts w:asciiTheme="minorHAnsi" w:eastAsiaTheme="minorEastAsia" w:hAnsiTheme="minorHAnsi" w:cstheme="minorBidi"/>
          <w:sz w:val="22"/>
          <w:szCs w:val="22"/>
        </w:rPr>
      </w:pPr>
      <w:hyperlink w:anchor="_Toc126938223" w:history="1">
        <w:r w:rsidR="00550EF7" w:rsidRPr="008D4AFB">
          <w:rPr>
            <w:rStyle w:val="Hyperlink"/>
            <w:lang w:val="ja-JP" w:bidi="ja-JP"/>
          </w:rPr>
          <w:t>SAM 14</w:t>
        </w:r>
        <w:r w:rsidR="00550EF7">
          <w:rPr>
            <w:webHidden/>
          </w:rPr>
          <w:tab/>
        </w:r>
        <w:r w:rsidR="00550EF7">
          <w:rPr>
            <w:webHidden/>
          </w:rPr>
          <w:fldChar w:fldCharType="begin"/>
        </w:r>
        <w:r w:rsidR="00550EF7">
          <w:rPr>
            <w:webHidden/>
          </w:rPr>
          <w:instrText xml:space="preserve"> PAGEREF _Toc126938223 \h </w:instrText>
        </w:r>
        <w:r w:rsidR="00550EF7">
          <w:rPr>
            <w:webHidden/>
          </w:rPr>
        </w:r>
        <w:r w:rsidR="00550EF7">
          <w:rPr>
            <w:webHidden/>
          </w:rPr>
          <w:fldChar w:fldCharType="separate"/>
        </w:r>
        <w:r w:rsidR="00550EF7">
          <w:rPr>
            <w:webHidden/>
          </w:rPr>
          <w:t>40</w:t>
        </w:r>
        <w:r w:rsidR="00550EF7">
          <w:rPr>
            <w:webHidden/>
          </w:rPr>
          <w:fldChar w:fldCharType="end"/>
        </w:r>
      </w:hyperlink>
    </w:p>
    <w:p w14:paraId="54011622" w14:textId="32340D2B" w:rsidR="00550EF7" w:rsidRDefault="00A12CCA">
      <w:pPr>
        <w:pStyle w:val="TOC2"/>
        <w:rPr>
          <w:rFonts w:asciiTheme="minorHAnsi" w:eastAsiaTheme="minorEastAsia" w:hAnsiTheme="minorHAnsi" w:cstheme="minorBidi"/>
          <w:sz w:val="22"/>
          <w:szCs w:val="22"/>
        </w:rPr>
      </w:pPr>
      <w:hyperlink w:anchor="_Toc126938224" w:history="1">
        <w:r w:rsidR="00550EF7" w:rsidRPr="008D4AFB">
          <w:rPr>
            <w:rStyle w:val="Hyperlink"/>
            <w:rFonts w:hint="eastAsia"/>
            <w:lang w:val="ja-JP" w:bidi="ja-JP"/>
          </w:rPr>
          <w:t>エンゲージメントおよびエスカレーション［</w:t>
        </w:r>
        <w:r w:rsidR="00550EF7" w:rsidRPr="008D4AFB">
          <w:rPr>
            <w:rStyle w:val="Hyperlink"/>
            <w:lang w:val="ja-JP" w:bidi="ja-JP"/>
          </w:rPr>
          <w:t>SAM 15</w:t>
        </w:r>
        <w:r w:rsidR="00550EF7" w:rsidRPr="008D4AFB">
          <w:rPr>
            <w:rStyle w:val="Hyperlink"/>
            <w:rFonts w:hint="eastAsia"/>
            <w:lang w:val="ja-JP" w:bidi="ja-JP"/>
          </w:rPr>
          <w:t>、</w:t>
        </w:r>
        <w:r w:rsidR="00550EF7" w:rsidRPr="008D4AFB">
          <w:rPr>
            <w:rStyle w:val="Hyperlink"/>
            <w:lang w:val="ja-JP" w:bidi="ja-JP"/>
          </w:rPr>
          <w:t>SAM 16</w:t>
        </w:r>
        <w:r w:rsidR="00550EF7" w:rsidRPr="008D4AFB">
          <w:rPr>
            <w:rStyle w:val="Hyperlink"/>
            <w:rFonts w:hint="eastAsia"/>
            <w:lang w:val="ja-JP" w:bidi="ja-JP"/>
          </w:rPr>
          <w:t>］</w:t>
        </w:r>
        <w:r w:rsidR="00550EF7">
          <w:rPr>
            <w:webHidden/>
          </w:rPr>
          <w:tab/>
        </w:r>
        <w:r w:rsidR="00550EF7">
          <w:rPr>
            <w:webHidden/>
          </w:rPr>
          <w:fldChar w:fldCharType="begin"/>
        </w:r>
        <w:r w:rsidR="00550EF7">
          <w:rPr>
            <w:webHidden/>
          </w:rPr>
          <w:instrText xml:space="preserve"> PAGEREF _Toc126938224 \h </w:instrText>
        </w:r>
        <w:r w:rsidR="00550EF7">
          <w:rPr>
            <w:webHidden/>
          </w:rPr>
        </w:r>
        <w:r w:rsidR="00550EF7">
          <w:rPr>
            <w:webHidden/>
          </w:rPr>
          <w:fldChar w:fldCharType="separate"/>
        </w:r>
        <w:r w:rsidR="00550EF7">
          <w:rPr>
            <w:webHidden/>
          </w:rPr>
          <w:t>43</w:t>
        </w:r>
        <w:r w:rsidR="00550EF7">
          <w:rPr>
            <w:webHidden/>
          </w:rPr>
          <w:fldChar w:fldCharType="end"/>
        </w:r>
      </w:hyperlink>
    </w:p>
    <w:p w14:paraId="48BAF92F" w14:textId="4C9BD8FE" w:rsidR="00550EF7" w:rsidRDefault="00A12CCA">
      <w:pPr>
        <w:pStyle w:val="TOC2"/>
        <w:rPr>
          <w:rFonts w:asciiTheme="minorHAnsi" w:eastAsiaTheme="minorEastAsia" w:hAnsiTheme="minorHAnsi" w:cstheme="minorBidi"/>
          <w:sz w:val="22"/>
          <w:szCs w:val="22"/>
        </w:rPr>
      </w:pPr>
      <w:hyperlink w:anchor="_Toc126938225" w:history="1">
        <w:r w:rsidR="00550EF7" w:rsidRPr="008D4AFB">
          <w:rPr>
            <w:rStyle w:val="Hyperlink"/>
            <w:lang w:val="ja-JP" w:bidi="ja-JP"/>
          </w:rPr>
          <w:t>SAM 15</w:t>
        </w:r>
        <w:r w:rsidR="00550EF7">
          <w:rPr>
            <w:webHidden/>
          </w:rPr>
          <w:tab/>
        </w:r>
        <w:r w:rsidR="00550EF7">
          <w:rPr>
            <w:webHidden/>
          </w:rPr>
          <w:fldChar w:fldCharType="begin"/>
        </w:r>
        <w:r w:rsidR="00550EF7">
          <w:rPr>
            <w:webHidden/>
          </w:rPr>
          <w:instrText xml:space="preserve"> PAGEREF _Toc126938225 \h </w:instrText>
        </w:r>
        <w:r w:rsidR="00550EF7">
          <w:rPr>
            <w:webHidden/>
          </w:rPr>
        </w:r>
        <w:r w:rsidR="00550EF7">
          <w:rPr>
            <w:webHidden/>
          </w:rPr>
          <w:fldChar w:fldCharType="separate"/>
        </w:r>
        <w:r w:rsidR="00550EF7">
          <w:rPr>
            <w:webHidden/>
          </w:rPr>
          <w:t>43</w:t>
        </w:r>
        <w:r w:rsidR="00550EF7">
          <w:rPr>
            <w:webHidden/>
          </w:rPr>
          <w:fldChar w:fldCharType="end"/>
        </w:r>
      </w:hyperlink>
    </w:p>
    <w:p w14:paraId="47F649F4" w14:textId="34486506" w:rsidR="00550EF7" w:rsidRDefault="00A12CCA">
      <w:pPr>
        <w:pStyle w:val="TOC2"/>
        <w:rPr>
          <w:rFonts w:asciiTheme="minorHAnsi" w:eastAsiaTheme="minorEastAsia" w:hAnsiTheme="minorHAnsi" w:cstheme="minorBidi"/>
          <w:sz w:val="22"/>
          <w:szCs w:val="22"/>
        </w:rPr>
      </w:pPr>
      <w:hyperlink w:anchor="_Toc126938226" w:history="1">
        <w:r w:rsidR="00550EF7" w:rsidRPr="008D4AFB">
          <w:rPr>
            <w:rStyle w:val="Hyperlink"/>
            <w:lang w:val="ja-JP" w:bidi="ja-JP"/>
          </w:rPr>
          <w:t>SAM 16</w:t>
        </w:r>
        <w:r w:rsidR="00550EF7">
          <w:rPr>
            <w:webHidden/>
          </w:rPr>
          <w:tab/>
        </w:r>
        <w:r w:rsidR="00550EF7">
          <w:rPr>
            <w:webHidden/>
          </w:rPr>
          <w:fldChar w:fldCharType="begin"/>
        </w:r>
        <w:r w:rsidR="00550EF7">
          <w:rPr>
            <w:webHidden/>
          </w:rPr>
          <w:instrText xml:space="preserve"> PAGEREF _Toc126938226 \h </w:instrText>
        </w:r>
        <w:r w:rsidR="00550EF7">
          <w:rPr>
            <w:webHidden/>
          </w:rPr>
        </w:r>
        <w:r w:rsidR="00550EF7">
          <w:rPr>
            <w:webHidden/>
          </w:rPr>
          <w:fldChar w:fldCharType="separate"/>
        </w:r>
        <w:r w:rsidR="00550EF7">
          <w:rPr>
            <w:webHidden/>
          </w:rPr>
          <w:t>44</w:t>
        </w:r>
        <w:r w:rsidR="00550EF7">
          <w:rPr>
            <w:webHidden/>
          </w:rPr>
          <w:fldChar w:fldCharType="end"/>
        </w:r>
      </w:hyperlink>
    </w:p>
    <w:p w14:paraId="4E7FF33A" w14:textId="2201159F" w:rsidR="00550EF7" w:rsidRDefault="00A12CCA">
      <w:pPr>
        <w:pStyle w:val="TOC2"/>
        <w:rPr>
          <w:rFonts w:asciiTheme="minorHAnsi" w:eastAsiaTheme="minorEastAsia" w:hAnsiTheme="minorHAnsi" w:cstheme="minorBidi"/>
          <w:sz w:val="22"/>
          <w:szCs w:val="22"/>
        </w:rPr>
      </w:pPr>
      <w:hyperlink w:anchor="_Toc126938227" w:history="1">
        <w:r w:rsidR="00550EF7" w:rsidRPr="008D4AFB">
          <w:rPr>
            <w:rStyle w:val="Hyperlink"/>
            <w:rFonts w:hint="eastAsia"/>
            <w:lang w:val="ja-JP" w:bidi="ja-JP"/>
          </w:rPr>
          <w:t>検証［</w:t>
        </w:r>
        <w:r w:rsidR="00550EF7" w:rsidRPr="008D4AFB">
          <w:rPr>
            <w:rStyle w:val="Hyperlink"/>
            <w:lang w:val="ja-JP" w:bidi="ja-JP"/>
          </w:rPr>
          <w:t>SAM 17</w:t>
        </w:r>
        <w:r w:rsidR="00550EF7" w:rsidRPr="008D4AFB">
          <w:rPr>
            <w:rStyle w:val="Hyperlink"/>
            <w:rFonts w:hint="eastAsia"/>
            <w:lang w:val="ja-JP" w:bidi="ja-JP"/>
          </w:rPr>
          <w:t>］</w:t>
        </w:r>
        <w:r w:rsidR="00550EF7">
          <w:rPr>
            <w:webHidden/>
          </w:rPr>
          <w:tab/>
        </w:r>
        <w:r w:rsidR="00550EF7">
          <w:rPr>
            <w:webHidden/>
          </w:rPr>
          <w:fldChar w:fldCharType="begin"/>
        </w:r>
        <w:r w:rsidR="00550EF7">
          <w:rPr>
            <w:webHidden/>
          </w:rPr>
          <w:instrText xml:space="preserve"> PAGEREF _Toc126938227 \h </w:instrText>
        </w:r>
        <w:r w:rsidR="00550EF7">
          <w:rPr>
            <w:webHidden/>
          </w:rPr>
        </w:r>
        <w:r w:rsidR="00550EF7">
          <w:rPr>
            <w:webHidden/>
          </w:rPr>
          <w:fldChar w:fldCharType="separate"/>
        </w:r>
        <w:r w:rsidR="00550EF7">
          <w:rPr>
            <w:webHidden/>
          </w:rPr>
          <w:t>47</w:t>
        </w:r>
        <w:r w:rsidR="00550EF7">
          <w:rPr>
            <w:webHidden/>
          </w:rPr>
          <w:fldChar w:fldCharType="end"/>
        </w:r>
      </w:hyperlink>
    </w:p>
    <w:p w14:paraId="1DA2CCE4" w14:textId="7DF4EEDE" w:rsidR="00550EF7" w:rsidRDefault="00A12CCA">
      <w:pPr>
        <w:pStyle w:val="TOC2"/>
        <w:rPr>
          <w:rFonts w:asciiTheme="minorHAnsi" w:eastAsiaTheme="minorEastAsia" w:hAnsiTheme="minorHAnsi" w:cstheme="minorBidi"/>
          <w:sz w:val="22"/>
          <w:szCs w:val="22"/>
        </w:rPr>
      </w:pPr>
      <w:hyperlink w:anchor="_Toc126938228" w:history="1">
        <w:r w:rsidR="00550EF7" w:rsidRPr="008D4AFB">
          <w:rPr>
            <w:rStyle w:val="Hyperlink"/>
            <w:lang w:val="ja-JP" w:bidi="ja-JP"/>
          </w:rPr>
          <w:t>SAM 17</w:t>
        </w:r>
        <w:r w:rsidR="00550EF7">
          <w:rPr>
            <w:webHidden/>
          </w:rPr>
          <w:tab/>
        </w:r>
        <w:r w:rsidR="00550EF7">
          <w:rPr>
            <w:webHidden/>
          </w:rPr>
          <w:fldChar w:fldCharType="begin"/>
        </w:r>
        <w:r w:rsidR="00550EF7">
          <w:rPr>
            <w:webHidden/>
          </w:rPr>
          <w:instrText xml:space="preserve"> PAGEREF _Toc126938228 \h </w:instrText>
        </w:r>
        <w:r w:rsidR="00550EF7">
          <w:rPr>
            <w:webHidden/>
          </w:rPr>
        </w:r>
        <w:r w:rsidR="00550EF7">
          <w:rPr>
            <w:webHidden/>
          </w:rPr>
          <w:fldChar w:fldCharType="separate"/>
        </w:r>
        <w:r w:rsidR="00550EF7">
          <w:rPr>
            <w:webHidden/>
          </w:rPr>
          <w:t>47</w:t>
        </w:r>
        <w:r w:rsidR="00550EF7">
          <w:rPr>
            <w:webHidden/>
          </w:rPr>
          <w:fldChar w:fldCharType="end"/>
        </w:r>
      </w:hyperlink>
    </w:p>
    <w:p w14:paraId="533A4E3A" w14:textId="099B11FC" w:rsidR="001A558E" w:rsidRDefault="00B17C27" w:rsidP="00B17C27">
      <w:r>
        <w:fldChar w:fldCharType="end"/>
      </w:r>
    </w:p>
    <w:p w14:paraId="536C5CD1" w14:textId="7F31973D" w:rsidR="00B17C27" w:rsidRDefault="00B17C27" w:rsidP="00B17C27"/>
    <w:p w14:paraId="545F8C55" w14:textId="1F14497C" w:rsidR="007433D6" w:rsidRPr="00544F01" w:rsidRDefault="007433D6">
      <w:pPr>
        <w:spacing w:after="160" w:line="259" w:lineRule="auto"/>
        <w:rPr>
          <w:rFonts w:eastAsiaTheme="majorEastAsia" w:cstheme="majorBidi"/>
          <w:caps/>
          <w:color w:val="2F5496" w:themeColor="accent1" w:themeShade="BF"/>
          <w:sz w:val="40"/>
          <w:szCs w:val="32"/>
        </w:rPr>
      </w:pPr>
    </w:p>
    <w:p w14:paraId="7455F33F" w14:textId="0E971078" w:rsidR="00D209E5" w:rsidRPr="00544F01" w:rsidRDefault="00D209E5" w:rsidP="00641D14">
      <w:pPr>
        <w:pStyle w:val="Heading1"/>
      </w:pPr>
      <w:bookmarkStart w:id="0" w:name="_Toc125386384"/>
      <w:bookmarkStart w:id="1" w:name="_Toc126938198"/>
      <w:r w:rsidRPr="00544F01">
        <w:rPr>
          <w:lang w:val="ja-JP" w:bidi="ja-JP"/>
        </w:rPr>
        <w:lastRenderedPageBreak/>
        <w:t>全体的なアプローチ</w:t>
      </w:r>
      <w:bookmarkEnd w:id="0"/>
      <w:bookmarkEnd w:id="1"/>
    </w:p>
    <w:p w14:paraId="4AD54544" w14:textId="2FD13FEC" w:rsidR="00E26FED" w:rsidRPr="00544F01" w:rsidRDefault="001A6779" w:rsidP="00DD23EC">
      <w:pPr>
        <w:pStyle w:val="Heading2"/>
      </w:pPr>
      <w:bookmarkStart w:id="2" w:name="_Toc125386385"/>
      <w:bookmarkStart w:id="3" w:name="_Toc126938199"/>
      <w:r w:rsidRPr="00544F01">
        <w:rPr>
          <w:lang w:val="ja-JP" w:bidi="ja-JP"/>
        </w:rPr>
        <w:t>外部の投資運用会社［</w:t>
      </w:r>
      <w:r w:rsidRPr="00544F01">
        <w:rPr>
          <w:lang w:val="ja-JP" w:bidi="ja-JP"/>
        </w:rPr>
        <w:t>SAM 1</w:t>
      </w:r>
      <w:r w:rsidRPr="00544F01">
        <w:rPr>
          <w:lang w:val="ja-JP" w:bidi="ja-JP"/>
        </w:rPr>
        <w:t>］</w:t>
      </w:r>
      <w:bookmarkEnd w:id="2"/>
      <w:bookmarkEnd w:id="3"/>
    </w:p>
    <w:tbl>
      <w:tblPr>
        <w:tblW w:w="14876"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Layout w:type="fixed"/>
        <w:tblCellMar>
          <w:top w:w="85" w:type="dxa"/>
          <w:left w:w="85" w:type="dxa"/>
          <w:bottom w:w="85" w:type="dxa"/>
          <w:right w:w="85" w:type="dxa"/>
        </w:tblCellMar>
        <w:tblLook w:val="04A0" w:firstRow="1" w:lastRow="0" w:firstColumn="1" w:lastColumn="0" w:noHBand="0" w:noVBand="1"/>
      </w:tblPr>
      <w:tblGrid>
        <w:gridCol w:w="1637"/>
        <w:gridCol w:w="698"/>
        <w:gridCol w:w="975"/>
        <w:gridCol w:w="418"/>
        <w:gridCol w:w="1390"/>
        <w:gridCol w:w="265"/>
        <w:gridCol w:w="1126"/>
        <w:gridCol w:w="1390"/>
        <w:gridCol w:w="1391"/>
        <w:gridCol w:w="1322"/>
        <w:gridCol w:w="167"/>
        <w:gridCol w:w="998"/>
        <w:gridCol w:w="294"/>
        <w:gridCol w:w="1252"/>
        <w:gridCol w:w="138"/>
        <w:gridCol w:w="1407"/>
        <w:gridCol w:w="8"/>
      </w:tblGrid>
      <w:tr w:rsidR="007B2584" w:rsidRPr="004D638E" w14:paraId="4CD2A021" w14:textId="77777777" w:rsidTr="300D7C1B">
        <w:trPr>
          <w:trHeight w:val="430"/>
        </w:trPr>
        <w:tc>
          <w:tcPr>
            <w:tcW w:w="1637" w:type="dxa"/>
            <w:vMerge w:val="restart"/>
            <w:shd w:val="clear" w:color="auto" w:fill="DFF5F9"/>
            <w:vAlign w:val="center"/>
            <w:hideMark/>
          </w:tcPr>
          <w:p w14:paraId="41FB5C2D" w14:textId="77777777" w:rsidR="00186BA4" w:rsidRPr="004D638E" w:rsidRDefault="00186BA4" w:rsidP="00FC6729">
            <w:pPr>
              <w:spacing w:line="240" w:lineRule="auto"/>
              <w:jc w:val="center"/>
              <w:textAlignment w:val="baseline"/>
              <w:rPr>
                <w:rFonts w:cs="Arial"/>
                <w:b/>
                <w:sz w:val="14"/>
                <w:szCs w:val="14"/>
                <w:lang w:eastAsia="en-GB"/>
              </w:rPr>
            </w:pPr>
            <w:r w:rsidRPr="004D638E">
              <w:rPr>
                <w:rFonts w:cs="Arial"/>
                <w:b/>
                <w:sz w:val="14"/>
                <w:szCs w:val="14"/>
                <w:lang w:val="ja-JP" w:bidi="ja-JP"/>
              </w:rPr>
              <w:t>指標</w:t>
            </w:r>
            <w:r w:rsidRPr="004D638E">
              <w:rPr>
                <w:rFonts w:cs="Arial"/>
                <w:b/>
                <w:sz w:val="14"/>
                <w:szCs w:val="14"/>
                <w:lang w:val="ja-JP" w:bidi="ja-JP"/>
              </w:rPr>
              <w:t>ID</w:t>
            </w:r>
          </w:p>
          <w:p w14:paraId="630C0EAD" w14:textId="77777777" w:rsidR="00186BA4" w:rsidRPr="004D638E" w:rsidRDefault="00186BA4" w:rsidP="00FC6729">
            <w:pPr>
              <w:spacing w:line="240" w:lineRule="auto"/>
              <w:jc w:val="center"/>
              <w:textAlignment w:val="baseline"/>
              <w:rPr>
                <w:rFonts w:cs="Arial"/>
                <w:b/>
                <w:sz w:val="14"/>
                <w:szCs w:val="14"/>
                <w:lang w:eastAsia="en-GB"/>
              </w:rPr>
            </w:pPr>
          </w:p>
          <w:p w14:paraId="609BE501" w14:textId="0E4E376A" w:rsidR="00186BA4" w:rsidRPr="004D638E" w:rsidRDefault="00186BA4" w:rsidP="00FC6729">
            <w:pPr>
              <w:pStyle w:val="Indicatorsubsection"/>
              <w:rPr>
                <w:sz w:val="18"/>
                <w:szCs w:val="18"/>
                <w:lang w:val="en-GB"/>
              </w:rPr>
            </w:pPr>
            <w:bookmarkStart w:id="4" w:name="_Toc125386386"/>
            <w:bookmarkStart w:id="5" w:name="_Toc126938200"/>
            <w:r w:rsidRPr="004D638E">
              <w:rPr>
                <w:lang w:val="ja-JP" w:eastAsia="ja-JP" w:bidi="ja-JP"/>
              </w:rPr>
              <w:t>SAM 1</w:t>
            </w:r>
            <w:bookmarkEnd w:id="4"/>
            <w:bookmarkEnd w:id="5"/>
          </w:p>
        </w:tc>
        <w:tc>
          <w:tcPr>
            <w:tcW w:w="1673" w:type="dxa"/>
            <w:gridSpan w:val="2"/>
            <w:shd w:val="clear" w:color="auto" w:fill="DFF5F9"/>
            <w:vAlign w:val="center"/>
            <w:hideMark/>
          </w:tcPr>
          <w:p w14:paraId="57AD2F41" w14:textId="77777777" w:rsidR="00186BA4" w:rsidRPr="004D638E" w:rsidRDefault="00186BA4" w:rsidP="00FC6729">
            <w:pPr>
              <w:spacing w:line="240" w:lineRule="auto"/>
              <w:textAlignment w:val="baseline"/>
              <w:rPr>
                <w:rFonts w:cs="Arial"/>
                <w:sz w:val="14"/>
                <w:szCs w:val="14"/>
                <w:lang w:eastAsia="en-GB"/>
              </w:rPr>
            </w:pPr>
            <w:r w:rsidRPr="004D638E">
              <w:rPr>
                <w:rFonts w:cs="Arial"/>
                <w:b/>
                <w:sz w:val="14"/>
                <w:szCs w:val="14"/>
                <w:lang w:val="ja-JP" w:bidi="ja-JP"/>
              </w:rPr>
              <w:t>依存関係</w:t>
            </w:r>
          </w:p>
        </w:tc>
        <w:tc>
          <w:tcPr>
            <w:tcW w:w="2073" w:type="dxa"/>
            <w:gridSpan w:val="3"/>
            <w:shd w:val="clear" w:color="auto" w:fill="DFF5F9"/>
            <w:vAlign w:val="center"/>
          </w:tcPr>
          <w:p w14:paraId="29FAACED" w14:textId="408230C2" w:rsidR="00186BA4" w:rsidRPr="004D638E" w:rsidRDefault="00186BA4" w:rsidP="00FC6729">
            <w:pPr>
              <w:spacing w:line="240" w:lineRule="auto"/>
              <w:textAlignment w:val="baseline"/>
              <w:rPr>
                <w:rFonts w:cs="Arial"/>
                <w:sz w:val="14"/>
                <w:szCs w:val="14"/>
                <w:lang w:eastAsia="en-GB"/>
              </w:rPr>
            </w:pPr>
            <w:r w:rsidRPr="004D638E">
              <w:rPr>
                <w:b/>
                <w:sz w:val="22"/>
                <w:szCs w:val="22"/>
                <w:lang w:val="ja-JP" w:bidi="ja-JP"/>
              </w:rPr>
              <w:t>OO 21</w:t>
            </w:r>
          </w:p>
        </w:tc>
        <w:tc>
          <w:tcPr>
            <w:tcW w:w="6394" w:type="dxa"/>
            <w:gridSpan w:val="6"/>
            <w:vMerge w:val="restart"/>
            <w:shd w:val="clear" w:color="auto" w:fill="DFF5F9"/>
            <w:vAlign w:val="center"/>
          </w:tcPr>
          <w:p w14:paraId="10C8D18C" w14:textId="77777777" w:rsidR="00186BA4" w:rsidRPr="004D638E" w:rsidRDefault="00186BA4" w:rsidP="00FC6729">
            <w:pPr>
              <w:spacing w:line="240" w:lineRule="auto"/>
              <w:jc w:val="center"/>
              <w:textAlignment w:val="baseline"/>
              <w:rPr>
                <w:rFonts w:cs="Arial"/>
                <w:sz w:val="14"/>
                <w:szCs w:val="14"/>
              </w:rPr>
            </w:pPr>
            <w:r w:rsidRPr="004D638E">
              <w:rPr>
                <w:rFonts w:cs="Arial"/>
                <w:b/>
                <w:sz w:val="14"/>
                <w:szCs w:val="14"/>
                <w:lang w:val="ja-JP" w:bidi="ja-JP"/>
              </w:rPr>
              <w:t>サブセクション</w:t>
            </w:r>
            <w:r w:rsidRPr="004D638E">
              <w:rPr>
                <w:rFonts w:cs="Arial"/>
                <w:b/>
                <w:sz w:val="14"/>
                <w:szCs w:val="14"/>
                <w:lang w:val="ja-JP" w:bidi="ja-JP"/>
              </w:rPr>
              <w:t> </w:t>
            </w:r>
          </w:p>
          <w:p w14:paraId="031BAC59" w14:textId="77777777" w:rsidR="00186BA4" w:rsidRPr="004D638E" w:rsidRDefault="00186BA4" w:rsidP="00FC6729">
            <w:pPr>
              <w:spacing w:line="240" w:lineRule="auto"/>
              <w:jc w:val="center"/>
              <w:textAlignment w:val="baseline"/>
              <w:rPr>
                <w:rFonts w:cs="Arial"/>
                <w:sz w:val="14"/>
                <w:szCs w:val="14"/>
              </w:rPr>
            </w:pPr>
          </w:p>
          <w:p w14:paraId="57AF868E" w14:textId="7872306A" w:rsidR="00186BA4" w:rsidRPr="004D638E" w:rsidRDefault="006212F5" w:rsidP="00FC6729">
            <w:pPr>
              <w:jc w:val="center"/>
              <w:rPr>
                <w:sz w:val="18"/>
                <w:szCs w:val="18"/>
              </w:rPr>
            </w:pPr>
            <w:r w:rsidRPr="004D638E">
              <w:rPr>
                <w:b/>
                <w:sz w:val="22"/>
                <w:szCs w:val="22"/>
                <w:lang w:val="ja-JP" w:bidi="ja-JP"/>
              </w:rPr>
              <w:t>外部の投資運用会社</w:t>
            </w:r>
          </w:p>
        </w:tc>
        <w:tc>
          <w:tcPr>
            <w:tcW w:w="1546" w:type="dxa"/>
            <w:gridSpan w:val="2"/>
            <w:vMerge w:val="restart"/>
            <w:shd w:val="clear" w:color="auto" w:fill="DFF5F9"/>
            <w:vAlign w:val="center"/>
            <w:hideMark/>
          </w:tcPr>
          <w:p w14:paraId="03C9E696" w14:textId="77777777" w:rsidR="00186BA4" w:rsidRPr="004D638E" w:rsidRDefault="00186BA4" w:rsidP="00FC6729">
            <w:pPr>
              <w:spacing w:line="240" w:lineRule="auto"/>
              <w:jc w:val="center"/>
              <w:textAlignment w:val="baseline"/>
              <w:rPr>
                <w:rFonts w:cs="Arial"/>
                <w:b/>
                <w:bCs/>
                <w:sz w:val="14"/>
                <w:szCs w:val="14"/>
                <w:lang w:eastAsia="en-GB"/>
              </w:rPr>
            </w:pPr>
            <w:r w:rsidRPr="004D638E">
              <w:rPr>
                <w:rFonts w:cs="Arial"/>
                <w:b/>
                <w:sz w:val="14"/>
                <w:szCs w:val="14"/>
                <w:lang w:val="ja-JP" w:bidi="ja-JP"/>
              </w:rPr>
              <w:t>PRI</w:t>
            </w:r>
            <w:r w:rsidRPr="004D638E">
              <w:rPr>
                <w:rFonts w:cs="Arial"/>
                <w:b/>
                <w:sz w:val="14"/>
                <w:szCs w:val="14"/>
                <w:lang w:val="ja-JP" w:bidi="ja-JP"/>
              </w:rPr>
              <w:t>原則</w:t>
            </w:r>
          </w:p>
          <w:p w14:paraId="739FA94F" w14:textId="77777777" w:rsidR="00186BA4" w:rsidRPr="004D638E" w:rsidRDefault="00186BA4" w:rsidP="00FC6729">
            <w:pPr>
              <w:spacing w:line="240" w:lineRule="auto"/>
              <w:jc w:val="center"/>
              <w:textAlignment w:val="baseline"/>
              <w:rPr>
                <w:rFonts w:cs="Arial"/>
                <w:b/>
                <w:bCs/>
                <w:sz w:val="14"/>
                <w:szCs w:val="14"/>
                <w:lang w:eastAsia="en-GB"/>
              </w:rPr>
            </w:pPr>
          </w:p>
          <w:p w14:paraId="4F2F2AF8" w14:textId="77777777" w:rsidR="00186BA4" w:rsidRPr="004D638E" w:rsidRDefault="00186BA4" w:rsidP="00FC6729">
            <w:pPr>
              <w:spacing w:line="240" w:lineRule="auto"/>
              <w:jc w:val="center"/>
              <w:textAlignment w:val="baseline"/>
              <w:rPr>
                <w:rFonts w:cs="Arial"/>
                <w:sz w:val="18"/>
                <w:szCs w:val="18"/>
                <w:lang w:eastAsia="en-GB"/>
              </w:rPr>
            </w:pPr>
            <w:r w:rsidRPr="004D638E">
              <w:rPr>
                <w:rFonts w:cs="Arial"/>
                <w:b/>
                <w:sz w:val="22"/>
                <w:szCs w:val="22"/>
                <w:lang w:val="ja-JP" w:bidi="ja-JP"/>
              </w:rPr>
              <w:t>4</w:t>
            </w:r>
          </w:p>
        </w:tc>
        <w:tc>
          <w:tcPr>
            <w:tcW w:w="1553" w:type="dxa"/>
            <w:gridSpan w:val="3"/>
            <w:vMerge w:val="restart"/>
            <w:shd w:val="clear" w:color="auto" w:fill="00B0F0"/>
            <w:vAlign w:val="center"/>
            <w:hideMark/>
          </w:tcPr>
          <w:p w14:paraId="5F903BE4" w14:textId="77777777" w:rsidR="00186BA4" w:rsidRPr="004D638E" w:rsidRDefault="00186BA4" w:rsidP="00FC6729">
            <w:pPr>
              <w:spacing w:line="240" w:lineRule="auto"/>
              <w:jc w:val="center"/>
              <w:textAlignment w:val="baseline"/>
              <w:rPr>
                <w:rFonts w:cs="Arial"/>
                <w:b/>
                <w:bCs/>
                <w:color w:val="FFFFFF" w:themeColor="background1"/>
                <w:sz w:val="14"/>
                <w:szCs w:val="14"/>
                <w:lang w:eastAsia="en-GB"/>
              </w:rPr>
            </w:pPr>
            <w:r w:rsidRPr="004D638E">
              <w:rPr>
                <w:rFonts w:cs="Arial"/>
                <w:b/>
                <w:color w:val="FFFFFF" w:themeColor="background1"/>
                <w:sz w:val="14"/>
                <w:szCs w:val="14"/>
                <w:lang w:val="ja-JP" w:bidi="ja-JP"/>
              </w:rPr>
              <w:t>指標種別</w:t>
            </w:r>
          </w:p>
          <w:p w14:paraId="3B5684D4" w14:textId="77777777" w:rsidR="00186BA4" w:rsidRPr="004D638E" w:rsidRDefault="00186BA4" w:rsidP="00FC6729">
            <w:pPr>
              <w:spacing w:line="240" w:lineRule="auto"/>
              <w:jc w:val="center"/>
              <w:textAlignment w:val="baseline"/>
              <w:rPr>
                <w:rFonts w:cs="Arial"/>
                <w:b/>
                <w:bCs/>
                <w:color w:val="FFFFFF" w:themeColor="background1"/>
                <w:sz w:val="14"/>
                <w:szCs w:val="14"/>
                <w:lang w:eastAsia="en-GB"/>
              </w:rPr>
            </w:pPr>
          </w:p>
          <w:p w14:paraId="01327B2E" w14:textId="77777777" w:rsidR="00186BA4" w:rsidRPr="004D638E" w:rsidRDefault="00186BA4" w:rsidP="00FC6729">
            <w:pPr>
              <w:autoSpaceDE w:val="0"/>
              <w:autoSpaceDN w:val="0"/>
              <w:adjustRightInd w:val="0"/>
              <w:spacing w:line="240" w:lineRule="auto"/>
              <w:jc w:val="center"/>
              <w:rPr>
                <w:rFonts w:cs="Arial"/>
                <w:color w:val="FFFFFF" w:themeColor="background1"/>
                <w:sz w:val="32"/>
                <w:szCs w:val="32"/>
                <w:lang w:eastAsia="en-GB"/>
              </w:rPr>
            </w:pPr>
            <w:r w:rsidRPr="004D638E">
              <w:rPr>
                <w:rFonts w:cs="Arial"/>
                <w:b/>
                <w:color w:val="FFFFFF" w:themeColor="background1"/>
                <w:sz w:val="32"/>
                <w:szCs w:val="32"/>
                <w:lang w:val="ja-JP" w:bidi="ja-JP"/>
              </w:rPr>
              <w:t>コア</w:t>
            </w:r>
          </w:p>
        </w:tc>
      </w:tr>
      <w:tr w:rsidR="007B2584" w:rsidRPr="004D638E" w14:paraId="15ACA3A5" w14:textId="77777777" w:rsidTr="300D7C1B">
        <w:trPr>
          <w:trHeight w:val="430"/>
        </w:trPr>
        <w:tc>
          <w:tcPr>
            <w:tcW w:w="1637" w:type="dxa"/>
            <w:vMerge/>
            <w:vAlign w:val="center"/>
          </w:tcPr>
          <w:p w14:paraId="68961D2A" w14:textId="77777777" w:rsidR="007B7B4F" w:rsidRPr="004D638E" w:rsidRDefault="007B7B4F" w:rsidP="007B7B4F">
            <w:pPr>
              <w:spacing w:line="240" w:lineRule="auto"/>
              <w:jc w:val="center"/>
              <w:textAlignment w:val="baseline"/>
              <w:rPr>
                <w:rFonts w:cs="Arial"/>
                <w:b/>
                <w:sz w:val="14"/>
                <w:szCs w:val="14"/>
                <w:lang w:eastAsia="en-GB"/>
              </w:rPr>
            </w:pPr>
          </w:p>
        </w:tc>
        <w:tc>
          <w:tcPr>
            <w:tcW w:w="1673" w:type="dxa"/>
            <w:gridSpan w:val="2"/>
            <w:shd w:val="clear" w:color="auto" w:fill="DFF5F9"/>
            <w:vAlign w:val="center"/>
          </w:tcPr>
          <w:p w14:paraId="61E9B750" w14:textId="2D7CE6C8" w:rsidR="007B7B4F" w:rsidRPr="004D638E" w:rsidRDefault="007B7B4F" w:rsidP="007B7B4F">
            <w:pPr>
              <w:spacing w:line="240" w:lineRule="auto"/>
              <w:textAlignment w:val="baseline"/>
              <w:rPr>
                <w:rFonts w:cs="Arial"/>
                <w:b/>
                <w:sz w:val="14"/>
                <w:szCs w:val="14"/>
                <w:lang w:eastAsia="en-GB"/>
              </w:rPr>
            </w:pPr>
            <w:r w:rsidRPr="004D638E">
              <w:rPr>
                <w:rFonts w:cs="Arial"/>
                <w:b/>
                <w:sz w:val="14"/>
                <w:szCs w:val="14"/>
                <w:lang w:val="ja-JP" w:bidi="ja-JP"/>
              </w:rPr>
              <w:t>ゲートウェイ</w:t>
            </w:r>
          </w:p>
        </w:tc>
        <w:tc>
          <w:tcPr>
            <w:tcW w:w="2073" w:type="dxa"/>
            <w:gridSpan w:val="3"/>
            <w:shd w:val="clear" w:color="auto" w:fill="DFF5F9"/>
            <w:vAlign w:val="center"/>
          </w:tcPr>
          <w:p w14:paraId="5E2A56D8" w14:textId="2BAE58C7" w:rsidR="007B7B4F" w:rsidRPr="004D638E" w:rsidRDefault="007B7B4F" w:rsidP="007B7B4F">
            <w:pPr>
              <w:spacing w:line="240" w:lineRule="auto"/>
              <w:textAlignment w:val="baseline"/>
              <w:rPr>
                <w:b/>
                <w:bCs/>
                <w:sz w:val="22"/>
                <w:szCs w:val="22"/>
              </w:rPr>
            </w:pPr>
            <w:r w:rsidRPr="004D638E">
              <w:rPr>
                <w:b/>
                <w:sz w:val="22"/>
                <w:szCs w:val="22"/>
                <w:lang w:val="ja-JP" w:bidi="ja-JP"/>
              </w:rPr>
              <w:t>該当なし</w:t>
            </w:r>
          </w:p>
        </w:tc>
        <w:tc>
          <w:tcPr>
            <w:tcW w:w="6394" w:type="dxa"/>
            <w:gridSpan w:val="6"/>
            <w:vMerge/>
            <w:vAlign w:val="center"/>
          </w:tcPr>
          <w:p w14:paraId="1952940F" w14:textId="77777777" w:rsidR="007B7B4F" w:rsidRPr="004D638E" w:rsidRDefault="007B7B4F" w:rsidP="007B7B4F">
            <w:pPr>
              <w:spacing w:line="240" w:lineRule="auto"/>
              <w:jc w:val="center"/>
              <w:textAlignment w:val="baseline"/>
              <w:rPr>
                <w:rFonts w:cs="Arial"/>
                <w:b/>
                <w:sz w:val="14"/>
                <w:szCs w:val="14"/>
                <w:lang w:eastAsia="en-GB"/>
              </w:rPr>
            </w:pPr>
          </w:p>
        </w:tc>
        <w:tc>
          <w:tcPr>
            <w:tcW w:w="1546" w:type="dxa"/>
            <w:gridSpan w:val="2"/>
            <w:vMerge/>
            <w:vAlign w:val="center"/>
          </w:tcPr>
          <w:p w14:paraId="1006B308" w14:textId="77777777" w:rsidR="007B7B4F" w:rsidRPr="004D638E" w:rsidRDefault="007B7B4F" w:rsidP="007B7B4F">
            <w:pPr>
              <w:spacing w:line="240" w:lineRule="auto"/>
              <w:jc w:val="center"/>
              <w:textAlignment w:val="baseline"/>
              <w:rPr>
                <w:rFonts w:cs="Arial"/>
                <w:b/>
                <w:bCs/>
                <w:sz w:val="14"/>
                <w:szCs w:val="14"/>
                <w:lang w:eastAsia="en-GB"/>
              </w:rPr>
            </w:pPr>
          </w:p>
        </w:tc>
        <w:tc>
          <w:tcPr>
            <w:tcW w:w="1553" w:type="dxa"/>
            <w:gridSpan w:val="3"/>
            <w:vMerge/>
            <w:tcMar>
              <w:top w:w="113" w:type="dxa"/>
              <w:left w:w="113" w:type="dxa"/>
              <w:bottom w:w="113" w:type="dxa"/>
              <w:right w:w="113" w:type="dxa"/>
            </w:tcMar>
            <w:vAlign w:val="center"/>
          </w:tcPr>
          <w:p w14:paraId="6C0EFA7E" w14:textId="77777777" w:rsidR="007B7B4F" w:rsidRPr="004D638E" w:rsidRDefault="007B7B4F" w:rsidP="007B7B4F">
            <w:pPr>
              <w:spacing w:line="240" w:lineRule="auto"/>
              <w:jc w:val="center"/>
              <w:textAlignment w:val="baseline"/>
              <w:rPr>
                <w:rFonts w:cs="Arial"/>
                <w:b/>
                <w:bCs/>
                <w:color w:val="FFFFFF" w:themeColor="background1"/>
                <w:sz w:val="14"/>
                <w:szCs w:val="14"/>
                <w:lang w:eastAsia="en-GB"/>
              </w:rPr>
            </w:pPr>
          </w:p>
        </w:tc>
      </w:tr>
      <w:tr w:rsidR="00F82DCF" w:rsidRPr="004D638E" w14:paraId="1BE8525D" w14:textId="77777777" w:rsidTr="300D7C1B">
        <w:trPr>
          <w:gridAfter w:val="1"/>
          <w:wAfter w:w="8" w:type="dxa"/>
          <w:trHeight w:val="567"/>
        </w:trPr>
        <w:tc>
          <w:tcPr>
            <w:tcW w:w="14868" w:type="dxa"/>
            <w:gridSpan w:val="1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hideMark/>
          </w:tcPr>
          <w:p w14:paraId="06E2607C" w14:textId="24EFD03F" w:rsidR="00A27D01" w:rsidRPr="004D638E" w:rsidRDefault="00A12CCA" w:rsidP="00A27D01">
            <w:pPr>
              <w:rPr>
                <w:b/>
                <w:bCs/>
              </w:rPr>
            </w:pPr>
            <w:hyperlink r:id="rId13" w:history="1">
              <w:r w:rsidR="00A27D01" w:rsidRPr="004D638E">
                <w:rPr>
                  <w:rStyle w:val="Hyperlink"/>
                  <w:b/>
                  <w:lang w:val="ja-JP" w:bidi="ja-JP"/>
                </w:rPr>
                <w:t>委託運用</w:t>
              </w:r>
            </w:hyperlink>
            <w:r w:rsidR="00A27D01" w:rsidRPr="004D638E">
              <w:rPr>
                <w:b/>
                <w:lang w:val="ja-JP" w:bidi="ja-JP"/>
              </w:rPr>
              <w:t>されている、各資産クラスの過半数の</w:t>
            </w:r>
            <w:r w:rsidR="00A27D01" w:rsidRPr="004D638E">
              <w:rPr>
                <w:b/>
                <w:lang w:val="ja-JP" w:bidi="ja-JP"/>
              </w:rPr>
              <w:t>AUM</w:t>
            </w:r>
            <w:r w:rsidR="00A27D01" w:rsidRPr="004D638E">
              <w:rPr>
                <w:b/>
                <w:lang w:val="ja-JP" w:bidi="ja-JP"/>
              </w:rPr>
              <w:t>において、貴組織は</w:t>
            </w:r>
            <w:hyperlink r:id="rId14" w:history="1">
              <w:r w:rsidR="00A27D01" w:rsidRPr="004D638E">
                <w:rPr>
                  <w:rStyle w:val="Hyperlink"/>
                  <w:b/>
                  <w:lang w:val="ja-JP" w:bidi="ja-JP"/>
                </w:rPr>
                <w:t>外部の投資運用会社</w:t>
              </w:r>
            </w:hyperlink>
            <w:r w:rsidR="00A27D01" w:rsidRPr="004D638E">
              <w:rPr>
                <w:b/>
                <w:lang w:val="ja-JP" w:bidi="ja-JP"/>
              </w:rPr>
              <w:t>を評価する際に、責任投資のどのような点を重要だと考えていますか。</w:t>
            </w:r>
          </w:p>
          <w:p w14:paraId="359C2E5E" w14:textId="77777777" w:rsidR="00A27D01" w:rsidRPr="004D638E" w:rsidRDefault="00A27D01" w:rsidP="00A27D01">
            <w:pPr>
              <w:rPr>
                <w:b/>
                <w:bCs/>
              </w:rPr>
            </w:pPr>
          </w:p>
          <w:p w14:paraId="1F3052E1" w14:textId="42B6471F" w:rsidR="0074435F" w:rsidRPr="004D638E" w:rsidRDefault="00A27D01" w:rsidP="00B17C27">
            <w:pPr>
              <w:rPr>
                <w:rFonts w:cs="Arial"/>
                <w:bCs/>
                <w:iCs/>
              </w:rPr>
            </w:pPr>
            <w:r w:rsidRPr="004D638E">
              <w:rPr>
                <w:lang w:val="ja-JP" w:bidi="ja-JP"/>
              </w:rPr>
              <w:t>外部の投資運用会社による責任投資のポリシーおよび取り組みのうち、貴組織が評価の決定に関連すると考えるものを以下のオプションから選んでください。</w:t>
            </w:r>
          </w:p>
        </w:tc>
      </w:tr>
      <w:tr w:rsidR="007B2584" w:rsidRPr="004D638E" w14:paraId="5491C102" w14:textId="77777777" w:rsidTr="300D7C1B">
        <w:trPr>
          <w:gridAfter w:val="1"/>
          <w:wAfter w:w="8" w:type="dxa"/>
          <w:trHeight w:val="43"/>
        </w:trPr>
        <w:tc>
          <w:tcPr>
            <w:tcW w:w="2335"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hideMark/>
          </w:tcPr>
          <w:p w14:paraId="6B8346B2" w14:textId="77777777" w:rsidR="00E8485B" w:rsidRPr="004D638E" w:rsidRDefault="00E8485B" w:rsidP="00E2449C">
            <w:pPr>
              <w:spacing w:line="276" w:lineRule="auto"/>
              <w:textAlignment w:val="baseline"/>
              <w:rPr>
                <w:rFonts w:cs="Arial"/>
                <w:szCs w:val="16"/>
              </w:rPr>
            </w:pPr>
          </w:p>
        </w:tc>
        <w:tc>
          <w:tcPr>
            <w:tcW w:w="1393"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189A6432" w14:textId="3C1C96D2" w:rsidR="00E8485B" w:rsidRPr="004D638E" w:rsidRDefault="0076365D" w:rsidP="00E2449C">
            <w:pPr>
              <w:spacing w:line="276" w:lineRule="auto"/>
              <w:jc w:val="center"/>
              <w:rPr>
                <w:b/>
                <w:bCs/>
                <w:sz w:val="18"/>
                <w:szCs w:val="18"/>
              </w:rPr>
            </w:pPr>
            <w:r w:rsidRPr="004D638E">
              <w:rPr>
                <w:b/>
                <w:bCs/>
                <w:sz w:val="18"/>
                <w:szCs w:val="18"/>
              </w:rPr>
              <w:t>すべての</w:t>
            </w:r>
            <w:r w:rsidR="004B025F" w:rsidRPr="004D638E">
              <w:rPr>
                <w:b/>
                <w:bCs/>
                <w:sz w:val="18"/>
                <w:szCs w:val="18"/>
              </w:rPr>
              <w:br/>
            </w:r>
            <w:r w:rsidRPr="004D638E">
              <w:rPr>
                <w:b/>
                <w:bCs/>
                <w:sz w:val="18"/>
                <w:szCs w:val="18"/>
              </w:rPr>
              <w:t>資産</w:t>
            </w:r>
          </w:p>
        </w:tc>
        <w:tc>
          <w:tcPr>
            <w:tcW w:w="1390"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263C15A0" w14:textId="29E16A9C" w:rsidR="00E8485B" w:rsidRPr="004D638E" w:rsidRDefault="00E7001E" w:rsidP="00E2449C">
            <w:pPr>
              <w:spacing w:line="276" w:lineRule="auto"/>
              <w:jc w:val="center"/>
              <w:rPr>
                <w:b/>
                <w:bCs/>
                <w:sz w:val="18"/>
                <w:szCs w:val="18"/>
              </w:rPr>
            </w:pPr>
            <w:r w:rsidRPr="004D638E">
              <w:rPr>
                <w:b/>
                <w:bCs/>
                <w:sz w:val="18"/>
                <w:szCs w:val="18"/>
              </w:rPr>
              <w:t>（</w:t>
            </w:r>
            <w:r w:rsidRPr="004D638E">
              <w:rPr>
                <w:b/>
                <w:bCs/>
                <w:sz w:val="18"/>
                <w:szCs w:val="18"/>
              </w:rPr>
              <w:t>1</w:t>
            </w:r>
            <w:r w:rsidRPr="004D638E">
              <w:rPr>
                <w:b/>
                <w:bCs/>
                <w:sz w:val="18"/>
                <w:szCs w:val="18"/>
              </w:rPr>
              <w:t>）上場株式（アクティブ）</w:t>
            </w:r>
          </w:p>
        </w:tc>
        <w:tc>
          <w:tcPr>
            <w:tcW w:w="1391"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6A165172" w14:textId="038BBFDC" w:rsidR="00E8485B" w:rsidRPr="004D638E" w:rsidRDefault="00E8485B" w:rsidP="00E2449C">
            <w:pPr>
              <w:spacing w:line="276" w:lineRule="auto"/>
              <w:jc w:val="center"/>
              <w:rPr>
                <w:b/>
                <w:bCs/>
                <w:sz w:val="18"/>
                <w:szCs w:val="18"/>
              </w:rPr>
            </w:pPr>
            <w:r w:rsidRPr="004D638E">
              <w:rPr>
                <w:b/>
                <w:bCs/>
                <w:sz w:val="18"/>
                <w:szCs w:val="18"/>
              </w:rPr>
              <w:t>（</w:t>
            </w:r>
            <w:r w:rsidRPr="004D638E">
              <w:rPr>
                <w:b/>
                <w:bCs/>
                <w:sz w:val="18"/>
                <w:szCs w:val="18"/>
              </w:rPr>
              <w:t>2</w:t>
            </w:r>
            <w:r w:rsidRPr="004D638E">
              <w:rPr>
                <w:b/>
                <w:bCs/>
                <w:sz w:val="18"/>
                <w:szCs w:val="18"/>
              </w:rPr>
              <w:t>）上場株式（パッシブ）</w:t>
            </w:r>
          </w:p>
        </w:tc>
        <w:tc>
          <w:tcPr>
            <w:tcW w:w="1390"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753F76B3" w14:textId="2FD2DBD1" w:rsidR="00E8485B" w:rsidRPr="004D638E" w:rsidRDefault="00E8485B" w:rsidP="00E2449C">
            <w:pPr>
              <w:spacing w:line="276" w:lineRule="auto"/>
              <w:jc w:val="center"/>
              <w:rPr>
                <w:b/>
                <w:bCs/>
                <w:sz w:val="18"/>
                <w:szCs w:val="18"/>
              </w:rPr>
            </w:pPr>
            <w:r w:rsidRPr="004D638E">
              <w:rPr>
                <w:b/>
                <w:bCs/>
                <w:sz w:val="18"/>
                <w:szCs w:val="18"/>
              </w:rPr>
              <w:t>（</w:t>
            </w:r>
            <w:r w:rsidRPr="004D638E">
              <w:rPr>
                <w:b/>
                <w:bCs/>
                <w:sz w:val="18"/>
                <w:szCs w:val="18"/>
              </w:rPr>
              <w:t>3</w:t>
            </w:r>
            <w:r w:rsidRPr="004D638E">
              <w:rPr>
                <w:b/>
                <w:bCs/>
                <w:sz w:val="18"/>
                <w:szCs w:val="18"/>
              </w:rPr>
              <w:t>）債券</w:t>
            </w:r>
            <w:r w:rsidR="004B025F" w:rsidRPr="004D638E">
              <w:rPr>
                <w:b/>
                <w:bCs/>
                <w:sz w:val="18"/>
                <w:szCs w:val="18"/>
              </w:rPr>
              <w:br/>
            </w:r>
            <w:r w:rsidRPr="004D638E">
              <w:rPr>
                <w:b/>
                <w:bCs/>
                <w:sz w:val="18"/>
                <w:szCs w:val="18"/>
              </w:rPr>
              <w:t>（アクティブ）</w:t>
            </w:r>
          </w:p>
        </w:tc>
        <w:tc>
          <w:tcPr>
            <w:tcW w:w="1391"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1EB9ADA3" w14:textId="4747BF7C" w:rsidR="00E8485B" w:rsidRPr="004D638E" w:rsidRDefault="00E8485B" w:rsidP="00E2449C">
            <w:pPr>
              <w:spacing w:line="276" w:lineRule="auto"/>
              <w:jc w:val="center"/>
              <w:rPr>
                <w:b/>
                <w:bCs/>
                <w:sz w:val="18"/>
                <w:szCs w:val="18"/>
              </w:rPr>
            </w:pPr>
            <w:r w:rsidRPr="004D638E">
              <w:rPr>
                <w:b/>
                <w:bCs/>
                <w:sz w:val="18"/>
                <w:szCs w:val="18"/>
              </w:rPr>
              <w:t>（</w:t>
            </w:r>
            <w:r w:rsidRPr="004D638E">
              <w:rPr>
                <w:b/>
                <w:bCs/>
                <w:sz w:val="18"/>
                <w:szCs w:val="18"/>
              </w:rPr>
              <w:t>4</w:t>
            </w:r>
            <w:r w:rsidRPr="004D638E">
              <w:rPr>
                <w:b/>
                <w:bCs/>
                <w:sz w:val="18"/>
                <w:szCs w:val="18"/>
              </w:rPr>
              <w:t>）債券</w:t>
            </w:r>
            <w:r w:rsidR="004B025F" w:rsidRPr="004D638E">
              <w:rPr>
                <w:b/>
                <w:bCs/>
                <w:sz w:val="18"/>
                <w:szCs w:val="18"/>
              </w:rPr>
              <w:br/>
            </w:r>
            <w:r w:rsidRPr="004D638E">
              <w:rPr>
                <w:b/>
                <w:bCs/>
                <w:sz w:val="18"/>
                <w:szCs w:val="18"/>
              </w:rPr>
              <w:t>（パッシブ）</w:t>
            </w:r>
          </w:p>
        </w:tc>
        <w:tc>
          <w:tcPr>
            <w:tcW w:w="148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5446FC63" w14:textId="2689DABB" w:rsidR="00E8485B" w:rsidRPr="004D638E" w:rsidRDefault="00E8485B" w:rsidP="00E2449C">
            <w:pPr>
              <w:spacing w:line="276" w:lineRule="auto"/>
              <w:jc w:val="center"/>
              <w:rPr>
                <w:b/>
                <w:bCs/>
                <w:sz w:val="18"/>
                <w:szCs w:val="18"/>
              </w:rPr>
            </w:pPr>
            <w:r w:rsidRPr="004D638E">
              <w:rPr>
                <w:b/>
                <w:bCs/>
                <w:sz w:val="18"/>
                <w:szCs w:val="18"/>
              </w:rPr>
              <w:t>（</w:t>
            </w:r>
            <w:r w:rsidRPr="004D638E">
              <w:rPr>
                <w:b/>
                <w:bCs/>
                <w:sz w:val="18"/>
                <w:szCs w:val="18"/>
              </w:rPr>
              <w:t>5</w:t>
            </w:r>
            <w:r w:rsidRPr="004D638E">
              <w:rPr>
                <w:b/>
                <w:bCs/>
                <w:sz w:val="18"/>
                <w:szCs w:val="18"/>
              </w:rPr>
              <w:t>）プライベート・</w:t>
            </w:r>
            <w:r w:rsidR="004B025F" w:rsidRPr="004D638E">
              <w:rPr>
                <w:b/>
                <w:bCs/>
                <w:sz w:val="18"/>
                <w:szCs w:val="18"/>
              </w:rPr>
              <w:br/>
            </w:r>
            <w:r w:rsidRPr="004D638E">
              <w:rPr>
                <w:b/>
                <w:bCs/>
                <w:sz w:val="18"/>
                <w:szCs w:val="18"/>
              </w:rPr>
              <w:t>エクイティ</w:t>
            </w:r>
          </w:p>
        </w:tc>
        <w:tc>
          <w:tcPr>
            <w:tcW w:w="1292"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424D4851" w14:textId="017D7C7C" w:rsidR="00E8485B" w:rsidRPr="004D638E" w:rsidRDefault="00E8485B" w:rsidP="00E2449C">
            <w:pPr>
              <w:spacing w:line="276" w:lineRule="auto"/>
              <w:jc w:val="center"/>
              <w:rPr>
                <w:b/>
                <w:bCs/>
                <w:sz w:val="18"/>
                <w:szCs w:val="18"/>
              </w:rPr>
            </w:pPr>
            <w:r w:rsidRPr="004D638E">
              <w:rPr>
                <w:b/>
                <w:bCs/>
                <w:sz w:val="18"/>
                <w:szCs w:val="18"/>
              </w:rPr>
              <w:t>（</w:t>
            </w:r>
            <w:r w:rsidRPr="004D638E">
              <w:rPr>
                <w:b/>
                <w:bCs/>
                <w:sz w:val="18"/>
                <w:szCs w:val="18"/>
              </w:rPr>
              <w:t>6</w:t>
            </w:r>
            <w:r w:rsidRPr="004D638E">
              <w:rPr>
                <w:b/>
                <w:bCs/>
                <w:sz w:val="18"/>
                <w:szCs w:val="18"/>
              </w:rPr>
              <w:t>）不動産</w:t>
            </w:r>
          </w:p>
        </w:tc>
        <w:tc>
          <w:tcPr>
            <w:tcW w:w="1390"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29DC29E9" w14:textId="568677A7" w:rsidR="00E8485B" w:rsidRPr="004D638E" w:rsidRDefault="00E8485B" w:rsidP="00E2449C">
            <w:pPr>
              <w:spacing w:line="276" w:lineRule="auto"/>
              <w:jc w:val="center"/>
              <w:rPr>
                <w:b/>
                <w:bCs/>
                <w:sz w:val="18"/>
                <w:szCs w:val="18"/>
              </w:rPr>
            </w:pPr>
            <w:r w:rsidRPr="004D638E">
              <w:rPr>
                <w:b/>
                <w:bCs/>
                <w:sz w:val="18"/>
                <w:szCs w:val="18"/>
              </w:rPr>
              <w:t>（</w:t>
            </w:r>
            <w:r w:rsidRPr="004D638E">
              <w:rPr>
                <w:b/>
                <w:bCs/>
                <w:sz w:val="18"/>
                <w:szCs w:val="18"/>
              </w:rPr>
              <w:t>7</w:t>
            </w:r>
            <w:r w:rsidRPr="004D638E">
              <w:rPr>
                <w:b/>
                <w:bCs/>
                <w:sz w:val="18"/>
                <w:szCs w:val="18"/>
              </w:rPr>
              <w:t>）インフラ</w:t>
            </w:r>
            <w:r w:rsidR="004D638E" w:rsidRPr="004D638E">
              <w:rPr>
                <w:b/>
                <w:bCs/>
                <w:sz w:val="18"/>
                <w:szCs w:val="18"/>
              </w:rPr>
              <w:br/>
            </w:r>
            <w:r w:rsidRPr="004D638E">
              <w:rPr>
                <w:b/>
                <w:bCs/>
                <w:sz w:val="18"/>
                <w:szCs w:val="18"/>
              </w:rPr>
              <w:t>ストラクチャー</w:t>
            </w:r>
          </w:p>
        </w:tc>
        <w:tc>
          <w:tcPr>
            <w:tcW w:w="1407"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1CB3AD78" w14:textId="7FA93474" w:rsidR="00E8485B" w:rsidRPr="004D638E" w:rsidRDefault="00E8485B" w:rsidP="00E2449C">
            <w:pPr>
              <w:spacing w:line="276" w:lineRule="auto"/>
              <w:jc w:val="center"/>
              <w:rPr>
                <w:b/>
                <w:bCs/>
                <w:sz w:val="18"/>
                <w:szCs w:val="18"/>
              </w:rPr>
            </w:pPr>
            <w:r w:rsidRPr="004D638E">
              <w:rPr>
                <w:b/>
                <w:bCs/>
                <w:sz w:val="18"/>
                <w:szCs w:val="18"/>
              </w:rPr>
              <w:t>（</w:t>
            </w:r>
            <w:r w:rsidRPr="004D638E">
              <w:rPr>
                <w:b/>
                <w:bCs/>
                <w:sz w:val="18"/>
                <w:szCs w:val="18"/>
              </w:rPr>
              <w:t>8</w:t>
            </w:r>
            <w:r w:rsidRPr="004D638E">
              <w:rPr>
                <w:b/>
                <w:bCs/>
                <w:sz w:val="18"/>
                <w:szCs w:val="18"/>
              </w:rPr>
              <w:t>）ヘッジ・</w:t>
            </w:r>
            <w:r w:rsidR="004D638E" w:rsidRPr="004D638E">
              <w:rPr>
                <w:b/>
                <w:bCs/>
                <w:sz w:val="18"/>
                <w:szCs w:val="18"/>
              </w:rPr>
              <w:br/>
            </w:r>
            <w:r w:rsidRPr="004D638E">
              <w:rPr>
                <w:b/>
                <w:bCs/>
                <w:sz w:val="18"/>
                <w:szCs w:val="18"/>
              </w:rPr>
              <w:t>ファンド</w:t>
            </w:r>
          </w:p>
        </w:tc>
      </w:tr>
      <w:tr w:rsidR="00EA0118" w:rsidRPr="004D638E" w14:paraId="62C57A4D" w14:textId="77777777" w:rsidTr="300D7C1B">
        <w:trPr>
          <w:gridAfter w:val="1"/>
          <w:wAfter w:w="8" w:type="dxa"/>
          <w:trHeight w:val="42"/>
        </w:trPr>
        <w:tc>
          <w:tcPr>
            <w:tcW w:w="14868" w:type="dxa"/>
            <w:gridSpan w:val="1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36407B43" w14:textId="764CEE5C" w:rsidR="00EA0118" w:rsidRPr="004D638E" w:rsidRDefault="00EA0118" w:rsidP="0096272C">
            <w:pPr>
              <w:spacing w:line="276" w:lineRule="auto"/>
              <w:textAlignment w:val="baseline"/>
              <w:rPr>
                <w:b/>
                <w:bCs/>
              </w:rPr>
            </w:pPr>
            <w:r w:rsidRPr="004D638E">
              <w:rPr>
                <w:b/>
                <w:bCs/>
              </w:rPr>
              <w:t>組織</w:t>
            </w:r>
          </w:p>
        </w:tc>
      </w:tr>
      <w:tr w:rsidR="007B2584" w:rsidRPr="004D638E" w14:paraId="35F4D545" w14:textId="77777777" w:rsidTr="300D7C1B">
        <w:trPr>
          <w:gridAfter w:val="1"/>
          <w:wAfter w:w="8" w:type="dxa"/>
          <w:trHeight w:val="42"/>
        </w:trPr>
        <w:tc>
          <w:tcPr>
            <w:tcW w:w="2335"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7976640A" w14:textId="4C0871C2" w:rsidR="00E7001E" w:rsidRPr="004D638E" w:rsidRDefault="00E7001E" w:rsidP="0096272C">
            <w:pPr>
              <w:spacing w:line="276" w:lineRule="auto"/>
              <w:textAlignment w:val="baseline"/>
              <w:rPr>
                <w:rFonts w:cs="Arial"/>
                <w:szCs w:val="16"/>
              </w:rPr>
            </w:pPr>
            <w:r w:rsidRPr="004D638E">
              <w:rPr>
                <w:lang w:val="ja-JP" w:bidi="ja-JP"/>
              </w:rPr>
              <w:t>（</w:t>
            </w:r>
            <w:r w:rsidRPr="004D638E">
              <w:rPr>
                <w:lang w:val="ja-JP" w:bidi="ja-JP"/>
              </w:rPr>
              <w:t>A</w:t>
            </w:r>
            <w:r w:rsidRPr="004D638E">
              <w:rPr>
                <w:lang w:val="ja-JP" w:bidi="ja-JP"/>
              </w:rPr>
              <w:t>）責任投資への</w:t>
            </w:r>
            <w:r w:rsidR="004B025F" w:rsidRPr="004D638E">
              <w:rPr>
                <w:lang w:val="ja-JP" w:bidi="ja-JP"/>
              </w:rPr>
              <w:br/>
            </w:r>
            <w:r w:rsidRPr="004D638E">
              <w:rPr>
                <w:lang w:val="ja-JP" w:bidi="ja-JP"/>
              </w:rPr>
              <w:t>コミットメントとその経験</w:t>
            </w:r>
          </w:p>
        </w:tc>
        <w:tc>
          <w:tcPr>
            <w:tcW w:w="1393"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7418C5C0" w14:textId="77777777" w:rsidR="00E7001E" w:rsidRPr="004D638E" w:rsidRDefault="00E7001E" w:rsidP="00FC38D2">
            <w:pPr>
              <w:pStyle w:val="ListParagraph"/>
              <w:numPr>
                <w:ilvl w:val="0"/>
                <w:numId w:val="29"/>
              </w:numPr>
              <w:spacing w:line="276" w:lineRule="auto"/>
              <w:textAlignment w:val="baseline"/>
              <w:rPr>
                <w:rFonts w:cs="Arial"/>
                <w:szCs w:val="16"/>
              </w:rPr>
            </w:pPr>
          </w:p>
        </w:tc>
        <w:tc>
          <w:tcPr>
            <w:tcW w:w="1390"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4DE8D376" w14:textId="6DB5D77D" w:rsidR="00E7001E" w:rsidRPr="004D638E" w:rsidRDefault="00E7001E" w:rsidP="00DD23EC">
            <w:pPr>
              <w:pStyle w:val="ListParagraph"/>
              <w:numPr>
                <w:ilvl w:val="0"/>
                <w:numId w:val="29"/>
              </w:numPr>
              <w:spacing w:line="276" w:lineRule="auto"/>
              <w:textAlignment w:val="baseline"/>
              <w:rPr>
                <w:rFonts w:cs="Arial"/>
                <w:szCs w:val="16"/>
              </w:rPr>
            </w:pPr>
          </w:p>
        </w:tc>
        <w:tc>
          <w:tcPr>
            <w:tcW w:w="1391"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78052B35" w14:textId="77777777" w:rsidR="00E7001E" w:rsidRPr="004D638E" w:rsidRDefault="00E7001E" w:rsidP="00DD23EC">
            <w:pPr>
              <w:pStyle w:val="ListParagraph"/>
              <w:numPr>
                <w:ilvl w:val="0"/>
                <w:numId w:val="29"/>
              </w:numPr>
              <w:spacing w:line="276" w:lineRule="auto"/>
              <w:textAlignment w:val="baseline"/>
              <w:rPr>
                <w:rFonts w:cs="Arial"/>
                <w:szCs w:val="16"/>
              </w:rPr>
            </w:pPr>
          </w:p>
        </w:tc>
        <w:tc>
          <w:tcPr>
            <w:tcW w:w="1390"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79578C2F" w14:textId="77777777" w:rsidR="00E7001E" w:rsidRPr="004D638E" w:rsidRDefault="00E7001E" w:rsidP="00DD23EC">
            <w:pPr>
              <w:pStyle w:val="ListParagraph"/>
              <w:numPr>
                <w:ilvl w:val="0"/>
                <w:numId w:val="29"/>
              </w:numPr>
              <w:spacing w:line="276" w:lineRule="auto"/>
              <w:textAlignment w:val="baseline"/>
              <w:rPr>
                <w:rFonts w:cs="Arial"/>
                <w:szCs w:val="16"/>
              </w:rPr>
            </w:pPr>
          </w:p>
        </w:tc>
        <w:tc>
          <w:tcPr>
            <w:tcW w:w="1391"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2EA9D1B3" w14:textId="77777777" w:rsidR="00E7001E" w:rsidRPr="004D638E" w:rsidRDefault="00E7001E" w:rsidP="00DD23EC">
            <w:pPr>
              <w:pStyle w:val="ListParagraph"/>
              <w:numPr>
                <w:ilvl w:val="0"/>
                <w:numId w:val="29"/>
              </w:numPr>
              <w:spacing w:line="276" w:lineRule="auto"/>
              <w:textAlignment w:val="baseline"/>
              <w:rPr>
                <w:rFonts w:cs="Arial"/>
                <w:szCs w:val="16"/>
              </w:rPr>
            </w:pPr>
          </w:p>
        </w:tc>
        <w:tc>
          <w:tcPr>
            <w:tcW w:w="148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43DE85C9" w14:textId="77777777" w:rsidR="00E7001E" w:rsidRPr="004D638E" w:rsidRDefault="00E7001E" w:rsidP="00DD23EC">
            <w:pPr>
              <w:pStyle w:val="ListParagraph"/>
              <w:numPr>
                <w:ilvl w:val="0"/>
                <w:numId w:val="29"/>
              </w:numPr>
              <w:spacing w:line="276" w:lineRule="auto"/>
              <w:textAlignment w:val="baseline"/>
              <w:rPr>
                <w:rFonts w:cs="Arial"/>
                <w:szCs w:val="16"/>
              </w:rPr>
            </w:pPr>
          </w:p>
        </w:tc>
        <w:tc>
          <w:tcPr>
            <w:tcW w:w="1292"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4ABF4DFB" w14:textId="77777777" w:rsidR="00E7001E" w:rsidRPr="004D638E" w:rsidRDefault="00E7001E" w:rsidP="00DD23EC">
            <w:pPr>
              <w:pStyle w:val="ListParagraph"/>
              <w:numPr>
                <w:ilvl w:val="0"/>
                <w:numId w:val="29"/>
              </w:numPr>
              <w:spacing w:line="276" w:lineRule="auto"/>
              <w:textAlignment w:val="baseline"/>
              <w:rPr>
                <w:rFonts w:cs="Arial"/>
                <w:szCs w:val="16"/>
              </w:rPr>
            </w:pPr>
          </w:p>
        </w:tc>
        <w:tc>
          <w:tcPr>
            <w:tcW w:w="1390"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281F677C" w14:textId="77777777" w:rsidR="00E7001E" w:rsidRPr="004D638E" w:rsidRDefault="00E7001E" w:rsidP="00DD23EC">
            <w:pPr>
              <w:pStyle w:val="ListParagraph"/>
              <w:numPr>
                <w:ilvl w:val="0"/>
                <w:numId w:val="29"/>
              </w:numPr>
              <w:spacing w:line="276" w:lineRule="auto"/>
              <w:textAlignment w:val="baseline"/>
              <w:rPr>
                <w:rFonts w:cs="Arial"/>
                <w:szCs w:val="16"/>
              </w:rPr>
            </w:pPr>
          </w:p>
        </w:tc>
        <w:tc>
          <w:tcPr>
            <w:tcW w:w="1407"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4CF1C852" w14:textId="140E08DB" w:rsidR="00E7001E" w:rsidRPr="004D638E" w:rsidRDefault="00E7001E" w:rsidP="00DD23EC">
            <w:pPr>
              <w:pStyle w:val="ListParagraph"/>
              <w:numPr>
                <w:ilvl w:val="0"/>
                <w:numId w:val="29"/>
              </w:numPr>
              <w:spacing w:line="276" w:lineRule="auto"/>
              <w:textAlignment w:val="baseline"/>
              <w:rPr>
                <w:rFonts w:cs="Arial"/>
                <w:szCs w:val="16"/>
              </w:rPr>
            </w:pPr>
          </w:p>
        </w:tc>
      </w:tr>
      <w:tr w:rsidR="007B2584" w:rsidRPr="004D638E" w14:paraId="7B6E500E" w14:textId="77777777" w:rsidTr="300D7C1B">
        <w:trPr>
          <w:gridAfter w:val="1"/>
          <w:wAfter w:w="8" w:type="dxa"/>
          <w:trHeight w:val="42"/>
        </w:trPr>
        <w:tc>
          <w:tcPr>
            <w:tcW w:w="2335"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0EB70593" w14:textId="7041EF71" w:rsidR="00E7001E" w:rsidRPr="004D638E" w:rsidRDefault="00E7001E">
            <w:pPr>
              <w:spacing w:line="276" w:lineRule="auto"/>
            </w:pPr>
            <w:r w:rsidRPr="004D638E">
              <w:rPr>
                <w:lang w:val="ja-JP" w:bidi="ja-JP"/>
              </w:rPr>
              <w:t>（</w:t>
            </w:r>
            <w:r w:rsidRPr="004D638E">
              <w:rPr>
                <w:lang w:val="ja-JP" w:bidi="ja-JP"/>
              </w:rPr>
              <w:t>B</w:t>
            </w:r>
            <w:r w:rsidRPr="004D638E">
              <w:rPr>
                <w:lang w:val="ja-JP" w:bidi="ja-JP"/>
              </w:rPr>
              <w:t>）</w:t>
            </w:r>
            <w:hyperlink r:id="rId15" w:history="1">
              <w:r w:rsidR="00DB766D" w:rsidRPr="004D638E">
                <w:rPr>
                  <w:rStyle w:val="Hyperlink"/>
                  <w:lang w:val="ja-JP" w:bidi="ja-JP"/>
                </w:rPr>
                <w:t>責任投資ポリシー</w:t>
              </w:r>
            </w:hyperlink>
          </w:p>
        </w:tc>
        <w:tc>
          <w:tcPr>
            <w:tcW w:w="1393"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107189EF" w14:textId="77777777" w:rsidR="00E7001E" w:rsidRPr="004D638E" w:rsidRDefault="00E7001E" w:rsidP="00FC38D2">
            <w:pPr>
              <w:pStyle w:val="ListParagraph"/>
              <w:numPr>
                <w:ilvl w:val="0"/>
                <w:numId w:val="29"/>
              </w:numPr>
              <w:spacing w:line="276" w:lineRule="auto"/>
              <w:textAlignment w:val="baseline"/>
              <w:rPr>
                <w:rFonts w:cs="Arial"/>
                <w:szCs w:val="16"/>
              </w:rPr>
            </w:pPr>
          </w:p>
        </w:tc>
        <w:tc>
          <w:tcPr>
            <w:tcW w:w="1390"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1E5D971F" w14:textId="7E39F4CE" w:rsidR="00E7001E" w:rsidRPr="004D638E" w:rsidRDefault="00E7001E" w:rsidP="00DD23EC">
            <w:pPr>
              <w:pStyle w:val="ListParagraph"/>
              <w:numPr>
                <w:ilvl w:val="0"/>
                <w:numId w:val="29"/>
              </w:numPr>
              <w:spacing w:line="276" w:lineRule="auto"/>
              <w:textAlignment w:val="baseline"/>
              <w:rPr>
                <w:rFonts w:cs="Arial"/>
                <w:szCs w:val="16"/>
              </w:rPr>
            </w:pPr>
          </w:p>
        </w:tc>
        <w:tc>
          <w:tcPr>
            <w:tcW w:w="1391"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077B3504" w14:textId="77777777" w:rsidR="00E7001E" w:rsidRPr="004D638E" w:rsidRDefault="00E7001E" w:rsidP="00DD23EC">
            <w:pPr>
              <w:pStyle w:val="ListParagraph"/>
              <w:numPr>
                <w:ilvl w:val="0"/>
                <w:numId w:val="29"/>
              </w:numPr>
              <w:spacing w:line="276" w:lineRule="auto"/>
              <w:textAlignment w:val="baseline"/>
              <w:rPr>
                <w:rFonts w:cs="Arial"/>
                <w:szCs w:val="16"/>
              </w:rPr>
            </w:pPr>
          </w:p>
        </w:tc>
        <w:tc>
          <w:tcPr>
            <w:tcW w:w="1390"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1CAD8923" w14:textId="77777777" w:rsidR="00E7001E" w:rsidRPr="004D638E" w:rsidRDefault="00E7001E" w:rsidP="00DD23EC">
            <w:pPr>
              <w:pStyle w:val="ListParagraph"/>
              <w:numPr>
                <w:ilvl w:val="0"/>
                <w:numId w:val="29"/>
              </w:numPr>
              <w:spacing w:line="276" w:lineRule="auto"/>
              <w:textAlignment w:val="baseline"/>
              <w:rPr>
                <w:rFonts w:cs="Arial"/>
                <w:szCs w:val="16"/>
              </w:rPr>
            </w:pPr>
          </w:p>
        </w:tc>
        <w:tc>
          <w:tcPr>
            <w:tcW w:w="1391"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4872BD69" w14:textId="77777777" w:rsidR="00E7001E" w:rsidRPr="004D638E" w:rsidRDefault="00E7001E" w:rsidP="00DD23EC">
            <w:pPr>
              <w:pStyle w:val="ListParagraph"/>
              <w:numPr>
                <w:ilvl w:val="0"/>
                <w:numId w:val="29"/>
              </w:numPr>
              <w:spacing w:line="276" w:lineRule="auto"/>
              <w:textAlignment w:val="baseline"/>
              <w:rPr>
                <w:rFonts w:cs="Arial"/>
                <w:szCs w:val="16"/>
              </w:rPr>
            </w:pPr>
          </w:p>
        </w:tc>
        <w:tc>
          <w:tcPr>
            <w:tcW w:w="148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74D939BC" w14:textId="77777777" w:rsidR="00E7001E" w:rsidRPr="004D638E" w:rsidRDefault="00E7001E" w:rsidP="00DD23EC">
            <w:pPr>
              <w:pStyle w:val="ListParagraph"/>
              <w:numPr>
                <w:ilvl w:val="0"/>
                <w:numId w:val="29"/>
              </w:numPr>
              <w:spacing w:line="276" w:lineRule="auto"/>
              <w:textAlignment w:val="baseline"/>
              <w:rPr>
                <w:rFonts w:cs="Arial"/>
                <w:szCs w:val="16"/>
              </w:rPr>
            </w:pPr>
          </w:p>
        </w:tc>
        <w:tc>
          <w:tcPr>
            <w:tcW w:w="1292"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4C88E445" w14:textId="77777777" w:rsidR="00E7001E" w:rsidRPr="004D638E" w:rsidRDefault="00E7001E" w:rsidP="00DD23EC">
            <w:pPr>
              <w:pStyle w:val="ListParagraph"/>
              <w:numPr>
                <w:ilvl w:val="0"/>
                <w:numId w:val="29"/>
              </w:numPr>
              <w:spacing w:line="276" w:lineRule="auto"/>
              <w:textAlignment w:val="baseline"/>
              <w:rPr>
                <w:rFonts w:cs="Arial"/>
                <w:szCs w:val="16"/>
              </w:rPr>
            </w:pPr>
          </w:p>
        </w:tc>
        <w:tc>
          <w:tcPr>
            <w:tcW w:w="1390"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3AAA1863" w14:textId="77777777" w:rsidR="00E7001E" w:rsidRPr="004D638E" w:rsidRDefault="00E7001E" w:rsidP="00DD23EC">
            <w:pPr>
              <w:pStyle w:val="ListParagraph"/>
              <w:numPr>
                <w:ilvl w:val="0"/>
                <w:numId w:val="29"/>
              </w:numPr>
              <w:spacing w:line="276" w:lineRule="auto"/>
              <w:textAlignment w:val="baseline"/>
              <w:rPr>
                <w:rFonts w:cs="Arial"/>
                <w:szCs w:val="16"/>
              </w:rPr>
            </w:pPr>
          </w:p>
        </w:tc>
        <w:tc>
          <w:tcPr>
            <w:tcW w:w="1407"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4EF7082E" w14:textId="3D660ABF" w:rsidR="00E7001E" w:rsidRPr="004D638E" w:rsidRDefault="00E7001E" w:rsidP="00DD23EC">
            <w:pPr>
              <w:pStyle w:val="ListParagraph"/>
              <w:numPr>
                <w:ilvl w:val="0"/>
                <w:numId w:val="29"/>
              </w:numPr>
              <w:spacing w:line="276" w:lineRule="auto"/>
              <w:textAlignment w:val="baseline"/>
              <w:rPr>
                <w:rFonts w:cs="Arial"/>
                <w:szCs w:val="16"/>
              </w:rPr>
            </w:pPr>
          </w:p>
        </w:tc>
      </w:tr>
      <w:tr w:rsidR="007B2584" w:rsidRPr="004D638E" w14:paraId="303E1F2D" w14:textId="77777777" w:rsidTr="300D7C1B">
        <w:trPr>
          <w:gridAfter w:val="1"/>
          <w:wAfter w:w="8" w:type="dxa"/>
          <w:trHeight w:val="42"/>
        </w:trPr>
        <w:tc>
          <w:tcPr>
            <w:tcW w:w="2335"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2F73F444" w14:textId="771001A9" w:rsidR="00E7001E" w:rsidRPr="004D638E" w:rsidRDefault="00E7001E" w:rsidP="0096272C">
            <w:pPr>
              <w:spacing w:line="276" w:lineRule="auto"/>
              <w:textAlignment w:val="baseline"/>
              <w:rPr>
                <w:rFonts w:cs="Arial"/>
                <w:szCs w:val="16"/>
              </w:rPr>
            </w:pPr>
            <w:r w:rsidRPr="004D638E">
              <w:rPr>
                <w:lang w:val="ja-JP" w:bidi="ja-JP"/>
              </w:rPr>
              <w:t>（</w:t>
            </w:r>
            <w:r w:rsidRPr="004D638E">
              <w:rPr>
                <w:lang w:val="ja-JP" w:bidi="ja-JP"/>
              </w:rPr>
              <w:t>C</w:t>
            </w:r>
            <w:r w:rsidRPr="004D638E">
              <w:rPr>
                <w:lang w:val="ja-JP" w:bidi="ja-JP"/>
              </w:rPr>
              <w:t>）ガバナンス体系</w:t>
            </w:r>
            <w:r w:rsidR="004B025F" w:rsidRPr="004D638E">
              <w:rPr>
                <w:lang w:val="ja-JP" w:bidi="ja-JP"/>
              </w:rPr>
              <w:br/>
            </w:r>
            <w:r w:rsidRPr="004D638E">
              <w:rPr>
                <w:lang w:val="ja-JP" w:bidi="ja-JP"/>
              </w:rPr>
              <w:t>およびセクター・レベルでの監督と説明責任</w:t>
            </w:r>
          </w:p>
        </w:tc>
        <w:tc>
          <w:tcPr>
            <w:tcW w:w="1393"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3D5C0C27" w14:textId="77777777" w:rsidR="00E7001E" w:rsidRPr="004D638E" w:rsidRDefault="00E7001E" w:rsidP="00FC38D2">
            <w:pPr>
              <w:pStyle w:val="ListParagraph"/>
              <w:numPr>
                <w:ilvl w:val="0"/>
                <w:numId w:val="29"/>
              </w:numPr>
              <w:spacing w:line="276" w:lineRule="auto"/>
              <w:textAlignment w:val="baseline"/>
              <w:rPr>
                <w:rFonts w:cs="Arial"/>
                <w:szCs w:val="16"/>
              </w:rPr>
            </w:pPr>
          </w:p>
        </w:tc>
        <w:tc>
          <w:tcPr>
            <w:tcW w:w="1390"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0E6E960B" w14:textId="60C9EB7D" w:rsidR="00E7001E" w:rsidRPr="004D638E" w:rsidRDefault="00E7001E" w:rsidP="00DD23EC">
            <w:pPr>
              <w:pStyle w:val="ListParagraph"/>
              <w:numPr>
                <w:ilvl w:val="0"/>
                <w:numId w:val="29"/>
              </w:numPr>
              <w:spacing w:line="276" w:lineRule="auto"/>
              <w:textAlignment w:val="baseline"/>
              <w:rPr>
                <w:rFonts w:cs="Arial"/>
                <w:szCs w:val="16"/>
              </w:rPr>
            </w:pPr>
          </w:p>
        </w:tc>
        <w:tc>
          <w:tcPr>
            <w:tcW w:w="1391"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437EE675" w14:textId="77777777" w:rsidR="00E7001E" w:rsidRPr="004D638E" w:rsidRDefault="00E7001E" w:rsidP="00DD23EC">
            <w:pPr>
              <w:pStyle w:val="ListParagraph"/>
              <w:numPr>
                <w:ilvl w:val="0"/>
                <w:numId w:val="29"/>
              </w:numPr>
              <w:spacing w:line="276" w:lineRule="auto"/>
              <w:textAlignment w:val="baseline"/>
              <w:rPr>
                <w:rFonts w:cs="Arial"/>
                <w:szCs w:val="16"/>
              </w:rPr>
            </w:pPr>
          </w:p>
        </w:tc>
        <w:tc>
          <w:tcPr>
            <w:tcW w:w="1390"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765BF4C3" w14:textId="77777777" w:rsidR="00E7001E" w:rsidRPr="004D638E" w:rsidRDefault="00E7001E" w:rsidP="00DD23EC">
            <w:pPr>
              <w:pStyle w:val="ListParagraph"/>
              <w:numPr>
                <w:ilvl w:val="0"/>
                <w:numId w:val="29"/>
              </w:numPr>
              <w:spacing w:line="276" w:lineRule="auto"/>
              <w:textAlignment w:val="baseline"/>
              <w:rPr>
                <w:rFonts w:cs="Arial"/>
                <w:szCs w:val="16"/>
              </w:rPr>
            </w:pPr>
          </w:p>
        </w:tc>
        <w:tc>
          <w:tcPr>
            <w:tcW w:w="1391"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40C9CA03" w14:textId="77777777" w:rsidR="00E7001E" w:rsidRPr="004D638E" w:rsidRDefault="00E7001E" w:rsidP="00DD23EC">
            <w:pPr>
              <w:pStyle w:val="ListParagraph"/>
              <w:numPr>
                <w:ilvl w:val="0"/>
                <w:numId w:val="29"/>
              </w:numPr>
              <w:spacing w:line="276" w:lineRule="auto"/>
              <w:textAlignment w:val="baseline"/>
              <w:rPr>
                <w:rFonts w:cs="Arial"/>
                <w:szCs w:val="16"/>
              </w:rPr>
            </w:pPr>
          </w:p>
        </w:tc>
        <w:tc>
          <w:tcPr>
            <w:tcW w:w="148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1857A198" w14:textId="77777777" w:rsidR="00E7001E" w:rsidRPr="004D638E" w:rsidRDefault="00E7001E" w:rsidP="00DD23EC">
            <w:pPr>
              <w:pStyle w:val="ListParagraph"/>
              <w:numPr>
                <w:ilvl w:val="0"/>
                <w:numId w:val="29"/>
              </w:numPr>
              <w:spacing w:line="276" w:lineRule="auto"/>
              <w:textAlignment w:val="baseline"/>
              <w:rPr>
                <w:rFonts w:cs="Arial"/>
                <w:szCs w:val="16"/>
              </w:rPr>
            </w:pPr>
          </w:p>
        </w:tc>
        <w:tc>
          <w:tcPr>
            <w:tcW w:w="1292"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74DF0926" w14:textId="77777777" w:rsidR="00E7001E" w:rsidRPr="004D638E" w:rsidRDefault="00E7001E" w:rsidP="00DD23EC">
            <w:pPr>
              <w:pStyle w:val="ListParagraph"/>
              <w:numPr>
                <w:ilvl w:val="0"/>
                <w:numId w:val="29"/>
              </w:numPr>
              <w:spacing w:line="276" w:lineRule="auto"/>
              <w:textAlignment w:val="baseline"/>
              <w:rPr>
                <w:rFonts w:cs="Arial"/>
                <w:szCs w:val="16"/>
              </w:rPr>
            </w:pPr>
          </w:p>
        </w:tc>
        <w:tc>
          <w:tcPr>
            <w:tcW w:w="1390"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2B6EFB34" w14:textId="77777777" w:rsidR="00E7001E" w:rsidRPr="004D638E" w:rsidRDefault="00E7001E" w:rsidP="00DD23EC">
            <w:pPr>
              <w:pStyle w:val="ListParagraph"/>
              <w:numPr>
                <w:ilvl w:val="0"/>
                <w:numId w:val="29"/>
              </w:numPr>
              <w:spacing w:line="276" w:lineRule="auto"/>
              <w:textAlignment w:val="baseline"/>
              <w:rPr>
                <w:rFonts w:cs="Arial"/>
                <w:szCs w:val="16"/>
              </w:rPr>
            </w:pPr>
          </w:p>
        </w:tc>
        <w:tc>
          <w:tcPr>
            <w:tcW w:w="1407"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30FFF4B5" w14:textId="279237D0" w:rsidR="00E7001E" w:rsidRPr="004D638E" w:rsidRDefault="00E7001E" w:rsidP="00DD23EC">
            <w:pPr>
              <w:pStyle w:val="ListParagraph"/>
              <w:numPr>
                <w:ilvl w:val="0"/>
                <w:numId w:val="29"/>
              </w:numPr>
              <w:spacing w:line="276" w:lineRule="auto"/>
              <w:textAlignment w:val="baseline"/>
              <w:rPr>
                <w:rFonts w:cs="Arial"/>
                <w:szCs w:val="16"/>
              </w:rPr>
            </w:pPr>
          </w:p>
        </w:tc>
      </w:tr>
      <w:tr w:rsidR="00F005A5" w:rsidRPr="004D638E" w14:paraId="4E1C4016" w14:textId="77777777" w:rsidTr="300D7C1B">
        <w:trPr>
          <w:gridAfter w:val="1"/>
          <w:wAfter w:w="8" w:type="dxa"/>
          <w:trHeight w:val="42"/>
        </w:trPr>
        <w:tc>
          <w:tcPr>
            <w:tcW w:w="14868" w:type="dxa"/>
            <w:gridSpan w:val="1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6232B37A" w14:textId="73563591" w:rsidR="00F005A5" w:rsidRPr="004D638E" w:rsidRDefault="00207309" w:rsidP="00021D74">
            <w:pPr>
              <w:keepNext/>
              <w:pageBreakBefore/>
              <w:spacing w:line="276" w:lineRule="auto"/>
              <w:textAlignment w:val="baseline"/>
              <w:rPr>
                <w:b/>
                <w:bCs/>
              </w:rPr>
            </w:pPr>
            <w:r w:rsidRPr="004D638E">
              <w:rPr>
                <w:b/>
                <w:bCs/>
              </w:rPr>
              <w:lastRenderedPageBreak/>
              <w:t>人と文化</w:t>
            </w:r>
          </w:p>
        </w:tc>
      </w:tr>
      <w:tr w:rsidR="007B2584" w:rsidRPr="004D638E" w14:paraId="64C831EB" w14:textId="77777777" w:rsidTr="300D7C1B">
        <w:trPr>
          <w:gridAfter w:val="1"/>
          <w:wAfter w:w="8" w:type="dxa"/>
          <w:trHeight w:val="42"/>
        </w:trPr>
        <w:tc>
          <w:tcPr>
            <w:tcW w:w="2335"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4F1D1E91" w14:textId="11938BDA" w:rsidR="0076365D" w:rsidRPr="004D638E" w:rsidRDefault="0076365D" w:rsidP="004B025F">
            <w:pPr>
              <w:snapToGrid w:val="0"/>
              <w:spacing w:line="276" w:lineRule="auto"/>
            </w:pPr>
            <w:r w:rsidRPr="004D638E">
              <w:t>（</w:t>
            </w:r>
            <w:r w:rsidRPr="004D638E">
              <w:t>D</w:t>
            </w:r>
            <w:r w:rsidRPr="004D638E">
              <w:t>）適切な人材と</w:t>
            </w:r>
            <w:r w:rsidR="004D638E" w:rsidRPr="004D638E">
              <w:br/>
            </w:r>
            <w:r w:rsidRPr="004D638E">
              <w:t>インセンティブ</w:t>
            </w:r>
          </w:p>
        </w:tc>
        <w:tc>
          <w:tcPr>
            <w:tcW w:w="1393"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18928BCF" w14:textId="77777777" w:rsidR="0076365D" w:rsidRPr="004D638E" w:rsidRDefault="0076365D" w:rsidP="0044030D">
            <w:pPr>
              <w:pStyle w:val="ListParagraph"/>
              <w:numPr>
                <w:ilvl w:val="0"/>
                <w:numId w:val="31"/>
              </w:numPr>
              <w:spacing w:line="276" w:lineRule="auto"/>
              <w:textAlignment w:val="baseline"/>
              <w:rPr>
                <w:rFonts w:cs="Arial"/>
                <w:szCs w:val="16"/>
              </w:rPr>
            </w:pPr>
          </w:p>
        </w:tc>
        <w:tc>
          <w:tcPr>
            <w:tcW w:w="1390"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2B2A7A5E" w14:textId="3E6089C8" w:rsidR="0076365D" w:rsidRPr="004D638E" w:rsidRDefault="0076365D" w:rsidP="00DD23EC">
            <w:pPr>
              <w:pStyle w:val="ListParagraph"/>
              <w:numPr>
                <w:ilvl w:val="0"/>
                <w:numId w:val="31"/>
              </w:numPr>
              <w:spacing w:line="276" w:lineRule="auto"/>
              <w:textAlignment w:val="baseline"/>
              <w:rPr>
                <w:rFonts w:cs="Arial"/>
                <w:szCs w:val="16"/>
              </w:rPr>
            </w:pPr>
          </w:p>
        </w:tc>
        <w:tc>
          <w:tcPr>
            <w:tcW w:w="1391"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17A52BE3" w14:textId="77777777" w:rsidR="0076365D" w:rsidRPr="004D638E" w:rsidRDefault="0076365D" w:rsidP="00DD23EC">
            <w:pPr>
              <w:pStyle w:val="ListParagraph"/>
              <w:numPr>
                <w:ilvl w:val="0"/>
                <w:numId w:val="31"/>
              </w:numPr>
              <w:spacing w:line="276" w:lineRule="auto"/>
              <w:textAlignment w:val="baseline"/>
              <w:rPr>
                <w:rFonts w:cs="Arial"/>
                <w:szCs w:val="16"/>
              </w:rPr>
            </w:pPr>
          </w:p>
        </w:tc>
        <w:tc>
          <w:tcPr>
            <w:tcW w:w="1390"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36915EBC" w14:textId="77777777" w:rsidR="0076365D" w:rsidRPr="004D638E" w:rsidRDefault="0076365D" w:rsidP="00DD23EC">
            <w:pPr>
              <w:pStyle w:val="ListParagraph"/>
              <w:numPr>
                <w:ilvl w:val="0"/>
                <w:numId w:val="31"/>
              </w:numPr>
              <w:spacing w:line="276" w:lineRule="auto"/>
              <w:textAlignment w:val="baseline"/>
              <w:rPr>
                <w:rFonts w:cs="Arial"/>
                <w:szCs w:val="16"/>
              </w:rPr>
            </w:pPr>
          </w:p>
        </w:tc>
        <w:tc>
          <w:tcPr>
            <w:tcW w:w="1391"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01EC1FC7" w14:textId="77777777" w:rsidR="0076365D" w:rsidRPr="004D638E" w:rsidRDefault="0076365D" w:rsidP="00DD23EC">
            <w:pPr>
              <w:pStyle w:val="ListParagraph"/>
              <w:numPr>
                <w:ilvl w:val="0"/>
                <w:numId w:val="31"/>
              </w:numPr>
              <w:spacing w:line="276" w:lineRule="auto"/>
              <w:textAlignment w:val="baseline"/>
              <w:rPr>
                <w:rFonts w:cs="Arial"/>
                <w:szCs w:val="16"/>
              </w:rPr>
            </w:pPr>
          </w:p>
        </w:tc>
        <w:tc>
          <w:tcPr>
            <w:tcW w:w="148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5A8BC1B9" w14:textId="77777777" w:rsidR="0076365D" w:rsidRPr="004D638E" w:rsidRDefault="0076365D" w:rsidP="00DD23EC">
            <w:pPr>
              <w:pStyle w:val="ListParagraph"/>
              <w:numPr>
                <w:ilvl w:val="0"/>
                <w:numId w:val="31"/>
              </w:numPr>
              <w:spacing w:line="276" w:lineRule="auto"/>
              <w:textAlignment w:val="baseline"/>
              <w:rPr>
                <w:rFonts w:cs="Arial"/>
                <w:szCs w:val="16"/>
              </w:rPr>
            </w:pPr>
          </w:p>
        </w:tc>
        <w:tc>
          <w:tcPr>
            <w:tcW w:w="1292"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3E93CB66" w14:textId="77777777" w:rsidR="0076365D" w:rsidRPr="004D638E" w:rsidRDefault="0076365D" w:rsidP="00DD23EC">
            <w:pPr>
              <w:pStyle w:val="ListParagraph"/>
              <w:numPr>
                <w:ilvl w:val="0"/>
                <w:numId w:val="31"/>
              </w:numPr>
              <w:spacing w:line="276" w:lineRule="auto"/>
              <w:textAlignment w:val="baseline"/>
              <w:rPr>
                <w:rFonts w:cs="Arial"/>
                <w:szCs w:val="16"/>
              </w:rPr>
            </w:pPr>
          </w:p>
        </w:tc>
        <w:tc>
          <w:tcPr>
            <w:tcW w:w="1390"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46EED5D5" w14:textId="77777777" w:rsidR="0076365D" w:rsidRPr="004D638E" w:rsidRDefault="0076365D" w:rsidP="00DD23EC">
            <w:pPr>
              <w:pStyle w:val="ListParagraph"/>
              <w:numPr>
                <w:ilvl w:val="0"/>
                <w:numId w:val="31"/>
              </w:numPr>
              <w:spacing w:line="276" w:lineRule="auto"/>
              <w:textAlignment w:val="baseline"/>
              <w:rPr>
                <w:rFonts w:cs="Arial"/>
                <w:szCs w:val="16"/>
              </w:rPr>
            </w:pPr>
          </w:p>
        </w:tc>
        <w:tc>
          <w:tcPr>
            <w:tcW w:w="1407"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2CD373FF" w14:textId="46E80BE5" w:rsidR="0076365D" w:rsidRPr="004D638E" w:rsidRDefault="0076365D" w:rsidP="00DD23EC">
            <w:pPr>
              <w:pStyle w:val="ListParagraph"/>
              <w:numPr>
                <w:ilvl w:val="0"/>
                <w:numId w:val="31"/>
              </w:numPr>
              <w:spacing w:line="276" w:lineRule="auto"/>
              <w:textAlignment w:val="baseline"/>
              <w:rPr>
                <w:rFonts w:cs="Arial"/>
                <w:szCs w:val="16"/>
              </w:rPr>
            </w:pPr>
          </w:p>
        </w:tc>
      </w:tr>
      <w:tr w:rsidR="007B2584" w:rsidRPr="004D638E" w14:paraId="50CDDFAF" w14:textId="77777777" w:rsidTr="300D7C1B">
        <w:trPr>
          <w:gridAfter w:val="1"/>
          <w:wAfter w:w="8" w:type="dxa"/>
          <w:trHeight w:val="42"/>
        </w:trPr>
        <w:tc>
          <w:tcPr>
            <w:tcW w:w="2335"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3BFA7B88" w14:textId="6468E2D7" w:rsidR="0076365D" w:rsidRPr="004D638E" w:rsidRDefault="0076365D" w:rsidP="004B025F">
            <w:pPr>
              <w:snapToGrid w:val="0"/>
              <w:spacing w:line="276" w:lineRule="auto"/>
            </w:pPr>
            <w:r w:rsidRPr="004D638E">
              <w:t>（</w:t>
            </w:r>
            <w:r w:rsidRPr="004D638E">
              <w:t>E</w:t>
            </w:r>
            <w:r w:rsidRPr="004D638E">
              <w:t>）責任投資での</w:t>
            </w:r>
            <w:r w:rsidR="004D638E" w:rsidRPr="004D638E">
              <w:br/>
            </w:r>
            <w:r w:rsidRPr="004D638E">
              <w:t>スタッフの能力と経験</w:t>
            </w:r>
          </w:p>
        </w:tc>
        <w:tc>
          <w:tcPr>
            <w:tcW w:w="1393"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5862EF22" w14:textId="77777777" w:rsidR="0076365D" w:rsidRPr="004D638E" w:rsidRDefault="0076365D" w:rsidP="0044030D">
            <w:pPr>
              <w:pStyle w:val="ListParagraph"/>
              <w:numPr>
                <w:ilvl w:val="0"/>
                <w:numId w:val="31"/>
              </w:numPr>
              <w:spacing w:line="276" w:lineRule="auto"/>
              <w:textAlignment w:val="baseline"/>
              <w:rPr>
                <w:rFonts w:cs="Arial"/>
                <w:szCs w:val="16"/>
              </w:rPr>
            </w:pPr>
          </w:p>
        </w:tc>
        <w:tc>
          <w:tcPr>
            <w:tcW w:w="1390"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1361F45D" w14:textId="2FD6A41E" w:rsidR="0076365D" w:rsidRPr="004D638E" w:rsidRDefault="0076365D" w:rsidP="00DD23EC">
            <w:pPr>
              <w:pStyle w:val="ListParagraph"/>
              <w:numPr>
                <w:ilvl w:val="0"/>
                <w:numId w:val="31"/>
              </w:numPr>
              <w:spacing w:line="276" w:lineRule="auto"/>
              <w:textAlignment w:val="baseline"/>
              <w:rPr>
                <w:rFonts w:cs="Arial"/>
                <w:szCs w:val="16"/>
              </w:rPr>
            </w:pPr>
          </w:p>
        </w:tc>
        <w:tc>
          <w:tcPr>
            <w:tcW w:w="1391"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2FE8531A" w14:textId="77777777" w:rsidR="0076365D" w:rsidRPr="004D638E" w:rsidRDefault="0076365D" w:rsidP="00DD23EC">
            <w:pPr>
              <w:pStyle w:val="ListParagraph"/>
              <w:numPr>
                <w:ilvl w:val="0"/>
                <w:numId w:val="31"/>
              </w:numPr>
              <w:spacing w:line="276" w:lineRule="auto"/>
              <w:textAlignment w:val="baseline"/>
              <w:rPr>
                <w:rFonts w:cs="Arial"/>
                <w:szCs w:val="16"/>
              </w:rPr>
            </w:pPr>
          </w:p>
        </w:tc>
        <w:tc>
          <w:tcPr>
            <w:tcW w:w="1390"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7EC8D293" w14:textId="77777777" w:rsidR="0076365D" w:rsidRPr="004D638E" w:rsidRDefault="0076365D" w:rsidP="00DD23EC">
            <w:pPr>
              <w:pStyle w:val="ListParagraph"/>
              <w:numPr>
                <w:ilvl w:val="0"/>
                <w:numId w:val="31"/>
              </w:numPr>
              <w:spacing w:line="276" w:lineRule="auto"/>
              <w:textAlignment w:val="baseline"/>
              <w:rPr>
                <w:rFonts w:cs="Arial"/>
                <w:szCs w:val="16"/>
              </w:rPr>
            </w:pPr>
          </w:p>
        </w:tc>
        <w:tc>
          <w:tcPr>
            <w:tcW w:w="1391"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79435233" w14:textId="77777777" w:rsidR="0076365D" w:rsidRPr="004D638E" w:rsidRDefault="0076365D" w:rsidP="00DD23EC">
            <w:pPr>
              <w:pStyle w:val="ListParagraph"/>
              <w:numPr>
                <w:ilvl w:val="0"/>
                <w:numId w:val="31"/>
              </w:numPr>
              <w:spacing w:line="276" w:lineRule="auto"/>
              <w:textAlignment w:val="baseline"/>
              <w:rPr>
                <w:rFonts w:cs="Arial"/>
                <w:szCs w:val="16"/>
              </w:rPr>
            </w:pPr>
          </w:p>
        </w:tc>
        <w:tc>
          <w:tcPr>
            <w:tcW w:w="148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26B57806" w14:textId="77777777" w:rsidR="0076365D" w:rsidRPr="004D638E" w:rsidRDefault="0076365D" w:rsidP="00DD23EC">
            <w:pPr>
              <w:pStyle w:val="ListParagraph"/>
              <w:numPr>
                <w:ilvl w:val="0"/>
                <w:numId w:val="31"/>
              </w:numPr>
              <w:spacing w:line="276" w:lineRule="auto"/>
              <w:textAlignment w:val="baseline"/>
              <w:rPr>
                <w:rFonts w:cs="Arial"/>
                <w:szCs w:val="16"/>
              </w:rPr>
            </w:pPr>
          </w:p>
        </w:tc>
        <w:tc>
          <w:tcPr>
            <w:tcW w:w="1292"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1ACA3DA6" w14:textId="77777777" w:rsidR="0076365D" w:rsidRPr="004D638E" w:rsidRDefault="0076365D" w:rsidP="00DD23EC">
            <w:pPr>
              <w:pStyle w:val="ListParagraph"/>
              <w:numPr>
                <w:ilvl w:val="0"/>
                <w:numId w:val="31"/>
              </w:numPr>
              <w:spacing w:line="276" w:lineRule="auto"/>
              <w:textAlignment w:val="baseline"/>
              <w:rPr>
                <w:rFonts w:cs="Arial"/>
                <w:szCs w:val="16"/>
              </w:rPr>
            </w:pPr>
          </w:p>
        </w:tc>
        <w:tc>
          <w:tcPr>
            <w:tcW w:w="1390"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5BABB702" w14:textId="77777777" w:rsidR="0076365D" w:rsidRPr="004D638E" w:rsidRDefault="0076365D" w:rsidP="00DD23EC">
            <w:pPr>
              <w:pStyle w:val="ListParagraph"/>
              <w:numPr>
                <w:ilvl w:val="0"/>
                <w:numId w:val="31"/>
              </w:numPr>
              <w:spacing w:line="276" w:lineRule="auto"/>
              <w:textAlignment w:val="baseline"/>
              <w:rPr>
                <w:rFonts w:cs="Arial"/>
                <w:szCs w:val="16"/>
              </w:rPr>
            </w:pPr>
          </w:p>
        </w:tc>
        <w:tc>
          <w:tcPr>
            <w:tcW w:w="1407"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26E4EF73" w14:textId="2B8C2F2C" w:rsidR="0076365D" w:rsidRPr="004D638E" w:rsidRDefault="0076365D" w:rsidP="00DD23EC">
            <w:pPr>
              <w:pStyle w:val="ListParagraph"/>
              <w:numPr>
                <w:ilvl w:val="0"/>
                <w:numId w:val="31"/>
              </w:numPr>
              <w:spacing w:line="276" w:lineRule="auto"/>
              <w:textAlignment w:val="baseline"/>
              <w:rPr>
                <w:rFonts w:cs="Arial"/>
                <w:szCs w:val="16"/>
              </w:rPr>
            </w:pPr>
          </w:p>
        </w:tc>
      </w:tr>
      <w:tr w:rsidR="00C73C35" w:rsidRPr="004D638E" w14:paraId="53DDD778" w14:textId="77777777" w:rsidTr="300D7C1B">
        <w:trPr>
          <w:gridAfter w:val="1"/>
          <w:wAfter w:w="8" w:type="dxa"/>
          <w:trHeight w:val="42"/>
        </w:trPr>
        <w:tc>
          <w:tcPr>
            <w:tcW w:w="14868" w:type="dxa"/>
            <w:gridSpan w:val="1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21C66A04" w14:textId="00FC5FAB" w:rsidR="00C73C35" w:rsidRPr="004D638E" w:rsidRDefault="00C73C35" w:rsidP="0096272C">
            <w:pPr>
              <w:spacing w:line="276" w:lineRule="auto"/>
              <w:textAlignment w:val="baseline"/>
              <w:rPr>
                <w:rFonts w:cs="Arial"/>
                <w:szCs w:val="16"/>
                <w:lang w:eastAsia="en-GB"/>
              </w:rPr>
            </w:pPr>
            <w:r w:rsidRPr="004D638E">
              <w:rPr>
                <w:b/>
                <w:lang w:val="ja-JP" w:bidi="ja-JP"/>
              </w:rPr>
              <w:t>投資プロセス</w:t>
            </w:r>
          </w:p>
        </w:tc>
      </w:tr>
      <w:tr w:rsidR="007B2584" w:rsidRPr="004D638E" w14:paraId="5E841C15" w14:textId="77777777" w:rsidTr="300D7C1B">
        <w:trPr>
          <w:gridAfter w:val="1"/>
          <w:wAfter w:w="8" w:type="dxa"/>
          <w:trHeight w:val="42"/>
        </w:trPr>
        <w:tc>
          <w:tcPr>
            <w:tcW w:w="2335"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19078FE0" w14:textId="54F55CCF" w:rsidR="0076365D" w:rsidRPr="004D638E" w:rsidRDefault="00831BAA" w:rsidP="300D7C1B">
            <w:pPr>
              <w:spacing w:line="276" w:lineRule="auto"/>
              <w:textAlignment w:val="baseline"/>
              <w:rPr>
                <w:rFonts w:cs="Arial"/>
              </w:rPr>
            </w:pPr>
            <w:r w:rsidRPr="300D7C1B">
              <w:rPr>
                <w:lang w:val="ja-JP" w:bidi="ja-JP"/>
              </w:rPr>
              <w:t>（</w:t>
            </w:r>
            <w:r w:rsidRPr="300D7C1B">
              <w:rPr>
                <w:lang w:val="ja-JP" w:bidi="ja-JP"/>
              </w:rPr>
              <w:t>F</w:t>
            </w:r>
            <w:r w:rsidRPr="300D7C1B">
              <w:rPr>
                <w:lang w:val="ja-JP" w:bidi="ja-JP"/>
              </w:rPr>
              <w:t>）投資プロセスへの</w:t>
            </w:r>
            <w:r>
              <w:br/>
            </w:r>
            <w:r w:rsidRPr="300D7C1B">
              <w:rPr>
                <w:lang w:val="ja-JP" w:bidi="ja-JP"/>
              </w:rPr>
              <w:t>重要な</w:t>
            </w:r>
            <w:hyperlink r:id="rId16">
              <w:r w:rsidRPr="300D7C1B">
                <w:rPr>
                  <w:rStyle w:val="Hyperlink"/>
                  <w:lang w:val="ja-JP" w:bidi="ja-JP"/>
                </w:rPr>
                <w:t>ESG</w:t>
              </w:r>
              <w:r w:rsidRPr="300D7C1B">
                <w:rPr>
                  <w:rStyle w:val="Hyperlink"/>
                  <w:lang w:val="ja-JP" w:bidi="ja-JP"/>
                </w:rPr>
                <w:t>要因</w:t>
              </w:r>
            </w:hyperlink>
            <w:r w:rsidRPr="300D7C1B">
              <w:rPr>
                <w:lang w:val="ja-JP" w:bidi="ja-JP"/>
              </w:rPr>
              <w:t>の組み</w:t>
            </w:r>
            <w:r w:rsidR="009929FB" w:rsidRPr="300D7C1B">
              <w:rPr>
                <w:lang w:val="ja-JP" w:bidi="ja-JP"/>
              </w:rPr>
              <w:t>入れ</w:t>
            </w:r>
          </w:p>
        </w:tc>
        <w:tc>
          <w:tcPr>
            <w:tcW w:w="1393"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32BBD485" w14:textId="77777777" w:rsidR="0076365D" w:rsidRPr="004D638E" w:rsidRDefault="0076365D" w:rsidP="002372B8">
            <w:pPr>
              <w:pStyle w:val="ListParagraph"/>
              <w:numPr>
                <w:ilvl w:val="0"/>
                <w:numId w:val="32"/>
              </w:numPr>
              <w:spacing w:line="276" w:lineRule="auto"/>
              <w:textAlignment w:val="baseline"/>
              <w:rPr>
                <w:rFonts w:cs="Arial"/>
                <w:szCs w:val="16"/>
              </w:rPr>
            </w:pPr>
          </w:p>
        </w:tc>
        <w:tc>
          <w:tcPr>
            <w:tcW w:w="1390"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52274E8E" w14:textId="1A686A1F" w:rsidR="0076365D" w:rsidRPr="004D638E" w:rsidRDefault="0076365D" w:rsidP="00DD23EC">
            <w:pPr>
              <w:pStyle w:val="ListParagraph"/>
              <w:numPr>
                <w:ilvl w:val="0"/>
                <w:numId w:val="32"/>
              </w:numPr>
              <w:spacing w:line="276" w:lineRule="auto"/>
              <w:textAlignment w:val="baseline"/>
              <w:rPr>
                <w:rFonts w:cs="Arial"/>
                <w:szCs w:val="16"/>
              </w:rPr>
            </w:pPr>
          </w:p>
        </w:tc>
        <w:tc>
          <w:tcPr>
            <w:tcW w:w="1391"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48FD70AE" w14:textId="77777777" w:rsidR="0076365D" w:rsidRPr="004D638E" w:rsidRDefault="0076365D" w:rsidP="00DD23EC">
            <w:pPr>
              <w:pStyle w:val="ListParagraph"/>
              <w:numPr>
                <w:ilvl w:val="0"/>
                <w:numId w:val="32"/>
              </w:numPr>
              <w:spacing w:line="276" w:lineRule="auto"/>
              <w:textAlignment w:val="baseline"/>
              <w:rPr>
                <w:rFonts w:cs="Arial"/>
                <w:szCs w:val="16"/>
              </w:rPr>
            </w:pPr>
          </w:p>
        </w:tc>
        <w:tc>
          <w:tcPr>
            <w:tcW w:w="1390"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3DD8ADE9" w14:textId="77777777" w:rsidR="0076365D" w:rsidRPr="004D638E" w:rsidRDefault="0076365D" w:rsidP="00DD23EC">
            <w:pPr>
              <w:pStyle w:val="ListParagraph"/>
              <w:numPr>
                <w:ilvl w:val="0"/>
                <w:numId w:val="32"/>
              </w:numPr>
              <w:spacing w:line="276" w:lineRule="auto"/>
              <w:textAlignment w:val="baseline"/>
              <w:rPr>
                <w:rFonts w:cs="Arial"/>
                <w:szCs w:val="16"/>
              </w:rPr>
            </w:pPr>
          </w:p>
        </w:tc>
        <w:tc>
          <w:tcPr>
            <w:tcW w:w="1391"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3C94904C" w14:textId="77777777" w:rsidR="0076365D" w:rsidRPr="004D638E" w:rsidRDefault="0076365D" w:rsidP="00DD23EC">
            <w:pPr>
              <w:pStyle w:val="ListParagraph"/>
              <w:numPr>
                <w:ilvl w:val="0"/>
                <w:numId w:val="32"/>
              </w:numPr>
              <w:spacing w:line="276" w:lineRule="auto"/>
              <w:textAlignment w:val="baseline"/>
              <w:rPr>
                <w:rFonts w:cs="Arial"/>
                <w:szCs w:val="16"/>
              </w:rPr>
            </w:pPr>
          </w:p>
        </w:tc>
        <w:tc>
          <w:tcPr>
            <w:tcW w:w="148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2A70867B" w14:textId="77777777" w:rsidR="0076365D" w:rsidRPr="004D638E" w:rsidRDefault="0076365D" w:rsidP="00DD23EC">
            <w:pPr>
              <w:pStyle w:val="ListParagraph"/>
              <w:numPr>
                <w:ilvl w:val="0"/>
                <w:numId w:val="32"/>
              </w:numPr>
              <w:spacing w:line="276" w:lineRule="auto"/>
              <w:textAlignment w:val="baseline"/>
              <w:rPr>
                <w:rFonts w:cs="Arial"/>
                <w:szCs w:val="16"/>
              </w:rPr>
            </w:pPr>
          </w:p>
        </w:tc>
        <w:tc>
          <w:tcPr>
            <w:tcW w:w="1292"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39E3F27A" w14:textId="77777777" w:rsidR="0076365D" w:rsidRPr="004D638E" w:rsidRDefault="0076365D" w:rsidP="00DD23EC">
            <w:pPr>
              <w:pStyle w:val="ListParagraph"/>
              <w:numPr>
                <w:ilvl w:val="0"/>
                <w:numId w:val="32"/>
              </w:numPr>
              <w:spacing w:line="276" w:lineRule="auto"/>
              <w:textAlignment w:val="baseline"/>
              <w:rPr>
                <w:rFonts w:cs="Arial"/>
                <w:szCs w:val="16"/>
              </w:rPr>
            </w:pPr>
          </w:p>
        </w:tc>
        <w:tc>
          <w:tcPr>
            <w:tcW w:w="1390"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78DA0B55" w14:textId="77777777" w:rsidR="0076365D" w:rsidRPr="004D638E" w:rsidRDefault="0076365D" w:rsidP="00DD23EC">
            <w:pPr>
              <w:pStyle w:val="ListParagraph"/>
              <w:numPr>
                <w:ilvl w:val="0"/>
                <w:numId w:val="32"/>
              </w:numPr>
              <w:spacing w:line="276" w:lineRule="auto"/>
              <w:textAlignment w:val="baseline"/>
              <w:rPr>
                <w:rFonts w:cs="Arial"/>
                <w:szCs w:val="16"/>
              </w:rPr>
            </w:pPr>
          </w:p>
        </w:tc>
        <w:tc>
          <w:tcPr>
            <w:tcW w:w="1407"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5FF1B3FD" w14:textId="77777777" w:rsidR="0076365D" w:rsidRPr="004D638E" w:rsidRDefault="0076365D" w:rsidP="00DD23EC">
            <w:pPr>
              <w:pStyle w:val="ListParagraph"/>
              <w:numPr>
                <w:ilvl w:val="0"/>
                <w:numId w:val="32"/>
              </w:numPr>
              <w:spacing w:line="276" w:lineRule="auto"/>
              <w:textAlignment w:val="baseline"/>
              <w:rPr>
                <w:rFonts w:cs="Arial"/>
                <w:szCs w:val="16"/>
              </w:rPr>
            </w:pPr>
          </w:p>
        </w:tc>
      </w:tr>
      <w:tr w:rsidR="007B2584" w:rsidRPr="004D638E" w14:paraId="11877DA4" w14:textId="77777777" w:rsidTr="300D7C1B">
        <w:trPr>
          <w:gridAfter w:val="1"/>
          <w:wAfter w:w="8" w:type="dxa"/>
          <w:trHeight w:val="42"/>
        </w:trPr>
        <w:tc>
          <w:tcPr>
            <w:tcW w:w="2335"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421B9779" w14:textId="0719C42C" w:rsidR="00427683" w:rsidRPr="004D638E" w:rsidRDefault="00427683" w:rsidP="0096272C">
            <w:pPr>
              <w:spacing w:line="276" w:lineRule="auto"/>
              <w:textAlignment w:val="baseline"/>
            </w:pPr>
            <w:r w:rsidRPr="300D7C1B">
              <w:rPr>
                <w:rFonts w:cs="Arial"/>
                <w:lang w:val="ja-JP" w:bidi="ja-JP"/>
              </w:rPr>
              <w:t>（</w:t>
            </w:r>
            <w:r w:rsidRPr="300D7C1B">
              <w:rPr>
                <w:rFonts w:cs="Arial"/>
                <w:lang w:val="ja-JP" w:bidi="ja-JP"/>
              </w:rPr>
              <w:t>G</w:t>
            </w:r>
            <w:r w:rsidRPr="300D7C1B">
              <w:rPr>
                <w:rFonts w:cs="Arial"/>
                <w:lang w:val="ja-JP" w:bidi="ja-JP"/>
              </w:rPr>
              <w:t>）投資プロセスへの</w:t>
            </w:r>
            <w:r>
              <w:br/>
            </w:r>
            <w:hyperlink r:id="rId17">
              <w:r w:rsidR="3327EC1A" w:rsidRPr="300D7C1B">
                <w:rPr>
                  <w:rStyle w:val="Hyperlink"/>
                  <w:rFonts w:cs="Arial"/>
                  <w:lang w:val="ja-JP" w:bidi="ja-JP"/>
                </w:rPr>
                <w:t>システミックなサ</w:t>
              </w:r>
              <w:r w:rsidRPr="300D7C1B">
                <w:rPr>
                  <w:rStyle w:val="Hyperlink"/>
                  <w:rFonts w:cs="Arial"/>
                  <w:lang w:val="ja-JP" w:bidi="ja-JP"/>
                </w:rPr>
                <w:t>ステナビリティの課題</w:t>
              </w:r>
            </w:hyperlink>
            <w:r w:rsidRPr="300D7C1B">
              <w:rPr>
                <w:rFonts w:cs="Arial"/>
                <w:lang w:val="ja-JP" w:bidi="ja-JP"/>
              </w:rPr>
              <w:t>に関連するリスクの組み</w:t>
            </w:r>
            <w:r w:rsidR="009929FB" w:rsidRPr="300D7C1B">
              <w:rPr>
                <w:rFonts w:cs="Arial"/>
                <w:lang w:val="ja-JP" w:bidi="ja-JP"/>
              </w:rPr>
              <w:t>入れ</w:t>
            </w:r>
          </w:p>
        </w:tc>
        <w:tc>
          <w:tcPr>
            <w:tcW w:w="1393"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378ED6A6" w14:textId="77777777" w:rsidR="00427683" w:rsidRPr="004D638E" w:rsidRDefault="00427683" w:rsidP="002372B8">
            <w:pPr>
              <w:pStyle w:val="ListParagraph"/>
              <w:numPr>
                <w:ilvl w:val="0"/>
                <w:numId w:val="32"/>
              </w:numPr>
              <w:spacing w:line="276" w:lineRule="auto"/>
              <w:textAlignment w:val="baseline"/>
              <w:rPr>
                <w:rFonts w:cs="Arial"/>
                <w:szCs w:val="16"/>
              </w:rPr>
            </w:pPr>
          </w:p>
        </w:tc>
        <w:tc>
          <w:tcPr>
            <w:tcW w:w="1390"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7DCD6209" w14:textId="77777777" w:rsidR="00427683" w:rsidRPr="004D638E" w:rsidRDefault="00427683">
            <w:pPr>
              <w:pStyle w:val="ListParagraph"/>
              <w:numPr>
                <w:ilvl w:val="0"/>
                <w:numId w:val="32"/>
              </w:numPr>
              <w:spacing w:line="276" w:lineRule="auto"/>
              <w:textAlignment w:val="baseline"/>
              <w:rPr>
                <w:rFonts w:cs="Arial"/>
                <w:szCs w:val="16"/>
              </w:rPr>
            </w:pPr>
          </w:p>
        </w:tc>
        <w:tc>
          <w:tcPr>
            <w:tcW w:w="1391"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4B36FB44" w14:textId="77777777" w:rsidR="00427683" w:rsidRPr="004D638E" w:rsidRDefault="00427683">
            <w:pPr>
              <w:pStyle w:val="ListParagraph"/>
              <w:numPr>
                <w:ilvl w:val="0"/>
                <w:numId w:val="32"/>
              </w:numPr>
              <w:spacing w:line="276" w:lineRule="auto"/>
              <w:textAlignment w:val="baseline"/>
              <w:rPr>
                <w:rFonts w:cs="Arial"/>
                <w:szCs w:val="16"/>
              </w:rPr>
            </w:pPr>
          </w:p>
        </w:tc>
        <w:tc>
          <w:tcPr>
            <w:tcW w:w="1390"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17522D42" w14:textId="77777777" w:rsidR="00427683" w:rsidRPr="004D638E" w:rsidRDefault="00427683">
            <w:pPr>
              <w:pStyle w:val="ListParagraph"/>
              <w:numPr>
                <w:ilvl w:val="0"/>
                <w:numId w:val="32"/>
              </w:numPr>
              <w:spacing w:line="276" w:lineRule="auto"/>
              <w:textAlignment w:val="baseline"/>
              <w:rPr>
                <w:rFonts w:cs="Arial"/>
                <w:szCs w:val="16"/>
              </w:rPr>
            </w:pPr>
          </w:p>
        </w:tc>
        <w:tc>
          <w:tcPr>
            <w:tcW w:w="1391"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469EF061" w14:textId="77777777" w:rsidR="00427683" w:rsidRPr="004D638E" w:rsidRDefault="00427683">
            <w:pPr>
              <w:pStyle w:val="ListParagraph"/>
              <w:numPr>
                <w:ilvl w:val="0"/>
                <w:numId w:val="32"/>
              </w:numPr>
              <w:spacing w:line="276" w:lineRule="auto"/>
              <w:textAlignment w:val="baseline"/>
              <w:rPr>
                <w:rFonts w:cs="Arial"/>
                <w:szCs w:val="16"/>
              </w:rPr>
            </w:pPr>
          </w:p>
        </w:tc>
        <w:tc>
          <w:tcPr>
            <w:tcW w:w="148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5A7883F1" w14:textId="77777777" w:rsidR="00427683" w:rsidRPr="004D638E" w:rsidRDefault="00427683">
            <w:pPr>
              <w:pStyle w:val="ListParagraph"/>
              <w:numPr>
                <w:ilvl w:val="0"/>
                <w:numId w:val="32"/>
              </w:numPr>
              <w:spacing w:line="276" w:lineRule="auto"/>
              <w:textAlignment w:val="baseline"/>
              <w:rPr>
                <w:rFonts w:cs="Arial"/>
                <w:szCs w:val="16"/>
              </w:rPr>
            </w:pPr>
          </w:p>
        </w:tc>
        <w:tc>
          <w:tcPr>
            <w:tcW w:w="1292"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5C6A920F" w14:textId="77777777" w:rsidR="00427683" w:rsidRPr="004D638E" w:rsidRDefault="00427683">
            <w:pPr>
              <w:pStyle w:val="ListParagraph"/>
              <w:numPr>
                <w:ilvl w:val="0"/>
                <w:numId w:val="32"/>
              </w:numPr>
              <w:spacing w:line="276" w:lineRule="auto"/>
              <w:textAlignment w:val="baseline"/>
              <w:rPr>
                <w:rFonts w:cs="Arial"/>
                <w:szCs w:val="16"/>
              </w:rPr>
            </w:pPr>
          </w:p>
        </w:tc>
        <w:tc>
          <w:tcPr>
            <w:tcW w:w="1390"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7F723DA9" w14:textId="77777777" w:rsidR="00427683" w:rsidRPr="004D638E" w:rsidRDefault="00427683">
            <w:pPr>
              <w:pStyle w:val="ListParagraph"/>
              <w:numPr>
                <w:ilvl w:val="0"/>
                <w:numId w:val="32"/>
              </w:numPr>
              <w:spacing w:line="276" w:lineRule="auto"/>
              <w:textAlignment w:val="baseline"/>
              <w:rPr>
                <w:rFonts w:cs="Arial"/>
                <w:szCs w:val="16"/>
              </w:rPr>
            </w:pPr>
          </w:p>
        </w:tc>
        <w:tc>
          <w:tcPr>
            <w:tcW w:w="1407"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5CB47208" w14:textId="77777777" w:rsidR="00427683" w:rsidRPr="004D638E" w:rsidRDefault="00427683">
            <w:pPr>
              <w:pStyle w:val="ListParagraph"/>
              <w:numPr>
                <w:ilvl w:val="0"/>
                <w:numId w:val="32"/>
              </w:numPr>
              <w:spacing w:line="276" w:lineRule="auto"/>
              <w:textAlignment w:val="baseline"/>
              <w:rPr>
                <w:rFonts w:cs="Arial"/>
                <w:szCs w:val="16"/>
              </w:rPr>
            </w:pPr>
          </w:p>
        </w:tc>
      </w:tr>
      <w:tr w:rsidR="007B2584" w:rsidRPr="004D638E" w14:paraId="4E0592AF" w14:textId="77777777" w:rsidTr="300D7C1B">
        <w:trPr>
          <w:gridAfter w:val="1"/>
          <w:wAfter w:w="8" w:type="dxa"/>
          <w:trHeight w:val="42"/>
        </w:trPr>
        <w:tc>
          <w:tcPr>
            <w:tcW w:w="2335"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5975EE0A" w14:textId="3CBB4832" w:rsidR="00903589" w:rsidRPr="004D638E" w:rsidRDefault="00831BAA" w:rsidP="0C29B0BD">
            <w:pPr>
              <w:spacing w:line="276" w:lineRule="auto"/>
              <w:textAlignment w:val="baseline"/>
            </w:pPr>
            <w:r w:rsidRPr="300D7C1B">
              <w:rPr>
                <w:rFonts w:cs="Arial"/>
                <w:lang w:val="ja-JP" w:bidi="ja-JP"/>
              </w:rPr>
              <w:t>（</w:t>
            </w:r>
            <w:r w:rsidRPr="300D7C1B">
              <w:rPr>
                <w:rFonts w:cs="Arial"/>
                <w:lang w:val="ja-JP" w:bidi="ja-JP"/>
              </w:rPr>
              <w:t>H</w:t>
            </w:r>
            <w:r w:rsidRPr="300D7C1B">
              <w:rPr>
                <w:rFonts w:cs="Arial"/>
                <w:lang w:val="ja-JP" w:bidi="ja-JP"/>
              </w:rPr>
              <w:t>）ポートフォリオの</w:t>
            </w:r>
            <w:r>
              <w:br/>
            </w:r>
            <w:r w:rsidRPr="300D7C1B">
              <w:rPr>
                <w:rFonts w:cs="Arial"/>
                <w:lang w:val="ja-JP" w:bidi="ja-JP"/>
              </w:rPr>
              <w:t>リスク評価への</w:t>
            </w:r>
            <w:r w:rsidR="009929FB" w:rsidRPr="300D7C1B">
              <w:rPr>
                <w:rFonts w:cs="Arial"/>
                <w:lang w:val="ja-JP" w:bidi="ja-JP"/>
              </w:rPr>
              <w:t>システミック</w:t>
            </w:r>
            <w:r w:rsidRPr="300D7C1B">
              <w:rPr>
                <w:rFonts w:cs="Arial"/>
                <w:lang w:val="ja-JP" w:bidi="ja-JP"/>
              </w:rPr>
              <w:t>なサステナビリティの</w:t>
            </w:r>
            <w:r>
              <w:br/>
            </w:r>
            <w:r w:rsidRPr="300D7C1B">
              <w:rPr>
                <w:rFonts w:cs="Arial"/>
                <w:lang w:val="ja-JP" w:bidi="ja-JP"/>
              </w:rPr>
              <w:t>課題に関連する重要な</w:t>
            </w:r>
            <w:r w:rsidRPr="300D7C1B">
              <w:rPr>
                <w:rFonts w:cs="Arial"/>
                <w:lang w:val="ja-JP" w:bidi="ja-JP"/>
              </w:rPr>
              <w:t>ESG</w:t>
            </w:r>
            <w:r w:rsidRPr="300D7C1B">
              <w:rPr>
                <w:rFonts w:cs="Arial"/>
                <w:lang w:val="ja-JP" w:bidi="ja-JP"/>
              </w:rPr>
              <w:t>要因および</w:t>
            </w:r>
            <w:hyperlink r:id="rId18">
              <w:r w:rsidR="00EE1803" w:rsidRPr="300D7C1B">
                <w:rPr>
                  <w:rStyle w:val="Hyperlink"/>
                  <w:rFonts w:cs="Arial"/>
                  <w:lang w:val="ja-JP" w:bidi="ja-JP"/>
                </w:rPr>
                <w:t>ESG</w:t>
              </w:r>
              <w:r w:rsidR="00EE1803" w:rsidRPr="300D7C1B">
                <w:rPr>
                  <w:rStyle w:val="Hyperlink"/>
                  <w:rFonts w:cs="Arial"/>
                  <w:lang w:val="ja-JP" w:bidi="ja-JP"/>
                </w:rPr>
                <w:t>リスク</w:t>
              </w:r>
            </w:hyperlink>
            <w:r w:rsidRPr="300D7C1B">
              <w:rPr>
                <w:rFonts w:cs="Arial"/>
                <w:lang w:val="ja-JP" w:bidi="ja-JP"/>
              </w:rPr>
              <w:t>の組み</w:t>
            </w:r>
            <w:r w:rsidR="009929FB" w:rsidRPr="300D7C1B">
              <w:rPr>
                <w:rFonts w:cs="Arial"/>
                <w:lang w:val="ja-JP" w:bidi="ja-JP"/>
              </w:rPr>
              <w:t>入れ</w:t>
            </w:r>
          </w:p>
        </w:tc>
        <w:tc>
          <w:tcPr>
            <w:tcW w:w="1393"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5930CC90" w14:textId="77777777" w:rsidR="0076365D" w:rsidRPr="004D638E" w:rsidRDefault="0076365D" w:rsidP="002372B8">
            <w:pPr>
              <w:pStyle w:val="ListParagraph"/>
              <w:numPr>
                <w:ilvl w:val="0"/>
                <w:numId w:val="32"/>
              </w:numPr>
              <w:spacing w:line="276" w:lineRule="auto"/>
              <w:textAlignment w:val="baseline"/>
              <w:rPr>
                <w:rFonts w:cs="Arial"/>
                <w:szCs w:val="16"/>
              </w:rPr>
            </w:pPr>
          </w:p>
        </w:tc>
        <w:tc>
          <w:tcPr>
            <w:tcW w:w="1390"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1C39E401" w14:textId="32FAC3A8" w:rsidR="0076365D" w:rsidRPr="004D638E" w:rsidRDefault="0076365D" w:rsidP="00DD23EC">
            <w:pPr>
              <w:pStyle w:val="ListParagraph"/>
              <w:numPr>
                <w:ilvl w:val="0"/>
                <w:numId w:val="32"/>
              </w:numPr>
              <w:spacing w:line="276" w:lineRule="auto"/>
              <w:textAlignment w:val="baseline"/>
              <w:rPr>
                <w:rFonts w:cs="Arial"/>
                <w:szCs w:val="16"/>
              </w:rPr>
            </w:pPr>
          </w:p>
        </w:tc>
        <w:tc>
          <w:tcPr>
            <w:tcW w:w="1391"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73ECC331" w14:textId="77777777" w:rsidR="0076365D" w:rsidRPr="004D638E" w:rsidRDefault="0076365D" w:rsidP="00DD23EC">
            <w:pPr>
              <w:pStyle w:val="ListParagraph"/>
              <w:numPr>
                <w:ilvl w:val="0"/>
                <w:numId w:val="32"/>
              </w:numPr>
              <w:spacing w:line="276" w:lineRule="auto"/>
              <w:textAlignment w:val="baseline"/>
              <w:rPr>
                <w:rFonts w:cs="Arial"/>
                <w:szCs w:val="16"/>
              </w:rPr>
            </w:pPr>
          </w:p>
        </w:tc>
        <w:tc>
          <w:tcPr>
            <w:tcW w:w="1390"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5D091DEB" w14:textId="77777777" w:rsidR="0076365D" w:rsidRPr="004D638E" w:rsidRDefault="0076365D" w:rsidP="00DD23EC">
            <w:pPr>
              <w:pStyle w:val="ListParagraph"/>
              <w:numPr>
                <w:ilvl w:val="0"/>
                <w:numId w:val="32"/>
              </w:numPr>
              <w:spacing w:line="276" w:lineRule="auto"/>
              <w:textAlignment w:val="baseline"/>
              <w:rPr>
                <w:rFonts w:cs="Arial"/>
                <w:szCs w:val="16"/>
              </w:rPr>
            </w:pPr>
          </w:p>
        </w:tc>
        <w:tc>
          <w:tcPr>
            <w:tcW w:w="1391"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41CDA899" w14:textId="77777777" w:rsidR="0076365D" w:rsidRPr="004D638E" w:rsidRDefault="0076365D" w:rsidP="00DD23EC">
            <w:pPr>
              <w:pStyle w:val="ListParagraph"/>
              <w:numPr>
                <w:ilvl w:val="0"/>
                <w:numId w:val="32"/>
              </w:numPr>
              <w:spacing w:line="276" w:lineRule="auto"/>
              <w:textAlignment w:val="baseline"/>
              <w:rPr>
                <w:rFonts w:cs="Arial"/>
                <w:szCs w:val="16"/>
              </w:rPr>
            </w:pPr>
          </w:p>
        </w:tc>
        <w:tc>
          <w:tcPr>
            <w:tcW w:w="148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09C9C276" w14:textId="77777777" w:rsidR="0076365D" w:rsidRPr="004D638E" w:rsidRDefault="0076365D" w:rsidP="00DD23EC">
            <w:pPr>
              <w:pStyle w:val="ListParagraph"/>
              <w:numPr>
                <w:ilvl w:val="0"/>
                <w:numId w:val="32"/>
              </w:numPr>
              <w:spacing w:line="276" w:lineRule="auto"/>
              <w:textAlignment w:val="baseline"/>
              <w:rPr>
                <w:rFonts w:cs="Arial"/>
                <w:szCs w:val="16"/>
              </w:rPr>
            </w:pPr>
          </w:p>
        </w:tc>
        <w:tc>
          <w:tcPr>
            <w:tcW w:w="1292"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1C35EA48" w14:textId="77777777" w:rsidR="0076365D" w:rsidRPr="004D638E" w:rsidRDefault="0076365D" w:rsidP="00DD23EC">
            <w:pPr>
              <w:pStyle w:val="ListParagraph"/>
              <w:numPr>
                <w:ilvl w:val="0"/>
                <w:numId w:val="32"/>
              </w:numPr>
              <w:spacing w:line="276" w:lineRule="auto"/>
              <w:textAlignment w:val="baseline"/>
              <w:rPr>
                <w:rFonts w:cs="Arial"/>
                <w:szCs w:val="16"/>
              </w:rPr>
            </w:pPr>
          </w:p>
        </w:tc>
        <w:tc>
          <w:tcPr>
            <w:tcW w:w="1390"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5B699596" w14:textId="77777777" w:rsidR="0076365D" w:rsidRPr="004D638E" w:rsidRDefault="0076365D" w:rsidP="00DD23EC">
            <w:pPr>
              <w:pStyle w:val="ListParagraph"/>
              <w:numPr>
                <w:ilvl w:val="0"/>
                <w:numId w:val="32"/>
              </w:numPr>
              <w:spacing w:line="276" w:lineRule="auto"/>
              <w:textAlignment w:val="baseline"/>
              <w:rPr>
                <w:rFonts w:cs="Arial"/>
                <w:szCs w:val="16"/>
              </w:rPr>
            </w:pPr>
          </w:p>
        </w:tc>
        <w:tc>
          <w:tcPr>
            <w:tcW w:w="1407"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7C9C75A1" w14:textId="77777777" w:rsidR="0076365D" w:rsidRPr="004D638E" w:rsidRDefault="0076365D" w:rsidP="00DD23EC">
            <w:pPr>
              <w:pStyle w:val="ListParagraph"/>
              <w:numPr>
                <w:ilvl w:val="0"/>
                <w:numId w:val="32"/>
              </w:numPr>
              <w:spacing w:line="276" w:lineRule="auto"/>
              <w:textAlignment w:val="baseline"/>
              <w:rPr>
                <w:rFonts w:cs="Arial"/>
                <w:szCs w:val="16"/>
              </w:rPr>
            </w:pPr>
          </w:p>
        </w:tc>
      </w:tr>
      <w:tr w:rsidR="00715155" w:rsidRPr="004D638E" w14:paraId="737EB17D" w14:textId="77777777" w:rsidTr="300D7C1B">
        <w:trPr>
          <w:gridAfter w:val="1"/>
          <w:wAfter w:w="8" w:type="dxa"/>
          <w:trHeight w:val="42"/>
        </w:trPr>
        <w:tc>
          <w:tcPr>
            <w:tcW w:w="14868" w:type="dxa"/>
            <w:gridSpan w:val="1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7D6DAC7A" w14:textId="29B00864" w:rsidR="00715155" w:rsidRPr="004D638E" w:rsidRDefault="00A12CCA" w:rsidP="00021D74">
            <w:pPr>
              <w:keepNext/>
              <w:pageBreakBefore/>
              <w:spacing w:line="276" w:lineRule="auto"/>
              <w:textAlignment w:val="baseline"/>
              <w:rPr>
                <w:rFonts w:cs="Arial"/>
                <w:b/>
                <w:lang w:eastAsia="en-GB"/>
              </w:rPr>
            </w:pPr>
            <w:hyperlink r:id="rId19" w:history="1">
              <w:r w:rsidR="00715155" w:rsidRPr="004D638E">
                <w:rPr>
                  <w:rStyle w:val="Hyperlink"/>
                  <w:rFonts w:cs="Arial"/>
                  <w:b/>
                  <w:lang w:val="ja-JP" w:bidi="ja-JP"/>
                </w:rPr>
                <w:t>スチュワードシップ</w:t>
              </w:r>
            </w:hyperlink>
          </w:p>
        </w:tc>
      </w:tr>
      <w:tr w:rsidR="007B2584" w:rsidRPr="004D638E" w14:paraId="356D5AE0" w14:textId="77777777" w:rsidTr="300D7C1B">
        <w:trPr>
          <w:gridAfter w:val="1"/>
          <w:wAfter w:w="8" w:type="dxa"/>
        </w:trPr>
        <w:tc>
          <w:tcPr>
            <w:tcW w:w="2335"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0CC6FBC9" w14:textId="5B0B1193" w:rsidR="0076365D" w:rsidRPr="004D638E" w:rsidRDefault="00E22831" w:rsidP="0096272C">
            <w:pPr>
              <w:spacing w:line="276" w:lineRule="auto"/>
              <w:textAlignment w:val="baseline"/>
              <w:rPr>
                <w:rFonts w:cs="Arial"/>
              </w:rPr>
            </w:pPr>
            <w:r w:rsidRPr="004D638E">
              <w:rPr>
                <w:rFonts w:cs="Arial"/>
                <w:lang w:val="ja-JP" w:bidi="ja-JP"/>
              </w:rPr>
              <w:t>（</w:t>
            </w:r>
            <w:r w:rsidRPr="004D638E">
              <w:rPr>
                <w:rFonts w:cs="Arial"/>
                <w:lang w:val="ja-JP" w:bidi="ja-JP"/>
              </w:rPr>
              <w:t>I</w:t>
            </w:r>
            <w:r w:rsidRPr="004D638E">
              <w:rPr>
                <w:rFonts w:cs="Arial"/>
                <w:lang w:val="ja-JP" w:bidi="ja-JP"/>
              </w:rPr>
              <w:t>）スチュワードシップについてのポリシーまたは</w:t>
            </w:r>
            <w:r w:rsidR="00EE1803" w:rsidRPr="004D638E">
              <w:rPr>
                <w:lang w:val="ja-JP" w:bidi="ja-JP"/>
              </w:rPr>
              <w:t>ガイドライン</w:t>
            </w:r>
          </w:p>
        </w:tc>
        <w:tc>
          <w:tcPr>
            <w:tcW w:w="1393"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1D62F169" w14:textId="77777777" w:rsidR="0076365D" w:rsidRPr="004D638E" w:rsidRDefault="0076365D" w:rsidP="002372B8">
            <w:pPr>
              <w:pStyle w:val="ListParagraph"/>
              <w:numPr>
                <w:ilvl w:val="0"/>
                <w:numId w:val="33"/>
              </w:numPr>
              <w:spacing w:line="276" w:lineRule="auto"/>
              <w:textAlignment w:val="baseline"/>
              <w:rPr>
                <w:rFonts w:cs="Arial"/>
                <w:szCs w:val="16"/>
              </w:rPr>
            </w:pPr>
          </w:p>
        </w:tc>
        <w:tc>
          <w:tcPr>
            <w:tcW w:w="1390"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48B60278" w14:textId="7EC66D7B" w:rsidR="0076365D" w:rsidRPr="004D638E" w:rsidRDefault="0076365D" w:rsidP="00DD23EC">
            <w:pPr>
              <w:pStyle w:val="ListParagraph"/>
              <w:numPr>
                <w:ilvl w:val="0"/>
                <w:numId w:val="33"/>
              </w:numPr>
              <w:spacing w:line="276" w:lineRule="auto"/>
              <w:textAlignment w:val="baseline"/>
              <w:rPr>
                <w:rFonts w:cs="Arial"/>
                <w:szCs w:val="16"/>
              </w:rPr>
            </w:pPr>
          </w:p>
        </w:tc>
        <w:tc>
          <w:tcPr>
            <w:tcW w:w="1391"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09899522" w14:textId="77777777" w:rsidR="0076365D" w:rsidRPr="004D638E" w:rsidRDefault="0076365D" w:rsidP="00DD23EC">
            <w:pPr>
              <w:pStyle w:val="ListParagraph"/>
              <w:numPr>
                <w:ilvl w:val="0"/>
                <w:numId w:val="33"/>
              </w:numPr>
              <w:spacing w:line="276" w:lineRule="auto"/>
              <w:textAlignment w:val="baseline"/>
              <w:rPr>
                <w:rFonts w:cs="Arial"/>
                <w:szCs w:val="16"/>
              </w:rPr>
            </w:pPr>
          </w:p>
        </w:tc>
        <w:tc>
          <w:tcPr>
            <w:tcW w:w="1390"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7E2ADD2A" w14:textId="77777777" w:rsidR="0076365D" w:rsidRPr="004D638E" w:rsidRDefault="0076365D" w:rsidP="00DD23EC">
            <w:pPr>
              <w:pStyle w:val="ListParagraph"/>
              <w:numPr>
                <w:ilvl w:val="0"/>
                <w:numId w:val="33"/>
              </w:numPr>
              <w:spacing w:line="276" w:lineRule="auto"/>
              <w:textAlignment w:val="baseline"/>
              <w:rPr>
                <w:rFonts w:cs="Arial"/>
                <w:szCs w:val="16"/>
              </w:rPr>
            </w:pPr>
          </w:p>
        </w:tc>
        <w:tc>
          <w:tcPr>
            <w:tcW w:w="1391"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4D738DB7" w14:textId="77777777" w:rsidR="0076365D" w:rsidRPr="004D638E" w:rsidRDefault="0076365D" w:rsidP="00DD23EC">
            <w:pPr>
              <w:pStyle w:val="ListParagraph"/>
              <w:numPr>
                <w:ilvl w:val="0"/>
                <w:numId w:val="33"/>
              </w:numPr>
              <w:spacing w:line="276" w:lineRule="auto"/>
              <w:textAlignment w:val="baseline"/>
              <w:rPr>
                <w:rFonts w:cs="Arial"/>
                <w:szCs w:val="16"/>
              </w:rPr>
            </w:pPr>
          </w:p>
        </w:tc>
        <w:tc>
          <w:tcPr>
            <w:tcW w:w="148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65109040" w14:textId="77777777" w:rsidR="0076365D" w:rsidRPr="004D638E" w:rsidRDefault="0076365D" w:rsidP="00DD23EC">
            <w:pPr>
              <w:pStyle w:val="ListParagraph"/>
              <w:numPr>
                <w:ilvl w:val="0"/>
                <w:numId w:val="33"/>
              </w:numPr>
              <w:spacing w:line="276" w:lineRule="auto"/>
              <w:textAlignment w:val="baseline"/>
              <w:rPr>
                <w:rFonts w:cs="Arial"/>
                <w:szCs w:val="16"/>
              </w:rPr>
            </w:pPr>
          </w:p>
        </w:tc>
        <w:tc>
          <w:tcPr>
            <w:tcW w:w="1292"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477AE13C" w14:textId="77777777" w:rsidR="0076365D" w:rsidRPr="004D638E" w:rsidRDefault="0076365D" w:rsidP="00DD23EC">
            <w:pPr>
              <w:pStyle w:val="ListParagraph"/>
              <w:numPr>
                <w:ilvl w:val="0"/>
                <w:numId w:val="33"/>
              </w:numPr>
              <w:spacing w:line="276" w:lineRule="auto"/>
              <w:textAlignment w:val="baseline"/>
              <w:rPr>
                <w:rFonts w:cs="Arial"/>
                <w:szCs w:val="16"/>
              </w:rPr>
            </w:pPr>
          </w:p>
        </w:tc>
        <w:tc>
          <w:tcPr>
            <w:tcW w:w="1390"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501F898C" w14:textId="77777777" w:rsidR="0076365D" w:rsidRPr="004D638E" w:rsidRDefault="0076365D" w:rsidP="00DD23EC">
            <w:pPr>
              <w:pStyle w:val="ListParagraph"/>
              <w:numPr>
                <w:ilvl w:val="0"/>
                <w:numId w:val="33"/>
              </w:numPr>
              <w:spacing w:line="276" w:lineRule="auto"/>
              <w:textAlignment w:val="baseline"/>
              <w:rPr>
                <w:rFonts w:cs="Arial"/>
                <w:szCs w:val="16"/>
              </w:rPr>
            </w:pPr>
          </w:p>
        </w:tc>
        <w:tc>
          <w:tcPr>
            <w:tcW w:w="1407"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64EC9606" w14:textId="77777777" w:rsidR="0076365D" w:rsidRPr="004D638E" w:rsidRDefault="0076365D" w:rsidP="00DD23EC">
            <w:pPr>
              <w:pStyle w:val="ListParagraph"/>
              <w:numPr>
                <w:ilvl w:val="0"/>
                <w:numId w:val="33"/>
              </w:numPr>
              <w:spacing w:line="276" w:lineRule="auto"/>
              <w:textAlignment w:val="baseline"/>
              <w:rPr>
                <w:rFonts w:cs="Arial"/>
                <w:szCs w:val="16"/>
              </w:rPr>
            </w:pPr>
          </w:p>
        </w:tc>
      </w:tr>
      <w:tr w:rsidR="007B2584" w:rsidRPr="004D638E" w14:paraId="4681C1CD" w14:textId="77777777" w:rsidTr="300D7C1B">
        <w:trPr>
          <w:gridAfter w:val="1"/>
          <w:wAfter w:w="8" w:type="dxa"/>
        </w:trPr>
        <w:tc>
          <w:tcPr>
            <w:tcW w:w="2335"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4D829BE0" w14:textId="6E90C5D4" w:rsidR="00A8039A" w:rsidRPr="004D638E" w:rsidRDefault="00DD3635" w:rsidP="0096272C">
            <w:pPr>
              <w:spacing w:line="276" w:lineRule="auto"/>
              <w:textAlignment w:val="baseline"/>
              <w:rPr>
                <w:rFonts w:cs="Arial"/>
              </w:rPr>
            </w:pPr>
            <w:r w:rsidRPr="004D638E">
              <w:rPr>
                <w:rFonts w:cs="Arial"/>
                <w:lang w:val="ja-JP" w:bidi="ja-JP"/>
              </w:rPr>
              <w:t>（</w:t>
            </w:r>
            <w:r w:rsidRPr="004D638E">
              <w:rPr>
                <w:rFonts w:cs="Arial"/>
                <w:lang w:val="ja-JP" w:bidi="ja-JP"/>
              </w:rPr>
              <w:t>J</w:t>
            </w:r>
            <w:r w:rsidRPr="004D638E">
              <w:rPr>
                <w:rFonts w:cs="Arial"/>
                <w:lang w:val="ja-JP" w:bidi="ja-JP"/>
              </w:rPr>
              <w:t>）</w:t>
            </w:r>
            <w:hyperlink r:id="rId20" w:history="1">
              <w:r w:rsidR="00032E07" w:rsidRPr="004D638E">
                <w:rPr>
                  <w:rStyle w:val="Hyperlink"/>
                  <w:lang w:val="ja-JP" w:bidi="ja-JP"/>
                </w:rPr>
                <w:t>（代理）議決権行使</w:t>
              </w:r>
            </w:hyperlink>
            <w:r w:rsidRPr="004D638E">
              <w:rPr>
                <w:rFonts w:cs="Arial"/>
                <w:lang w:val="ja-JP" w:bidi="ja-JP"/>
              </w:rPr>
              <w:t>についてのポリシーまたはガイドライン</w:t>
            </w:r>
          </w:p>
        </w:tc>
        <w:tc>
          <w:tcPr>
            <w:tcW w:w="1393"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26A2B066" w14:textId="77777777" w:rsidR="00A8039A" w:rsidRPr="004D638E" w:rsidRDefault="00A8039A" w:rsidP="002372B8">
            <w:pPr>
              <w:pStyle w:val="ListParagraph"/>
              <w:numPr>
                <w:ilvl w:val="0"/>
                <w:numId w:val="33"/>
              </w:numPr>
              <w:spacing w:line="276" w:lineRule="auto"/>
              <w:textAlignment w:val="baseline"/>
              <w:rPr>
                <w:rFonts w:cs="Arial"/>
                <w:szCs w:val="16"/>
              </w:rPr>
            </w:pPr>
          </w:p>
        </w:tc>
        <w:tc>
          <w:tcPr>
            <w:tcW w:w="1390"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4A561298" w14:textId="77777777" w:rsidR="00A8039A" w:rsidRPr="004D638E" w:rsidRDefault="00A8039A">
            <w:pPr>
              <w:pStyle w:val="ListParagraph"/>
              <w:numPr>
                <w:ilvl w:val="0"/>
                <w:numId w:val="33"/>
              </w:numPr>
              <w:spacing w:line="276" w:lineRule="auto"/>
              <w:textAlignment w:val="baseline"/>
              <w:rPr>
                <w:rFonts w:cs="Arial"/>
                <w:szCs w:val="16"/>
              </w:rPr>
            </w:pPr>
          </w:p>
        </w:tc>
        <w:tc>
          <w:tcPr>
            <w:tcW w:w="1391"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63142D61" w14:textId="77777777" w:rsidR="00A8039A" w:rsidRPr="004D638E" w:rsidRDefault="00A8039A">
            <w:pPr>
              <w:pStyle w:val="ListParagraph"/>
              <w:numPr>
                <w:ilvl w:val="0"/>
                <w:numId w:val="33"/>
              </w:numPr>
              <w:spacing w:line="276" w:lineRule="auto"/>
              <w:textAlignment w:val="baseline"/>
              <w:rPr>
                <w:rFonts w:cs="Arial"/>
                <w:szCs w:val="16"/>
              </w:rPr>
            </w:pPr>
          </w:p>
        </w:tc>
        <w:tc>
          <w:tcPr>
            <w:tcW w:w="1390"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181DCC1D" w14:textId="77777777" w:rsidR="00A8039A" w:rsidRPr="004D638E" w:rsidRDefault="00A8039A">
            <w:pPr>
              <w:pStyle w:val="ListParagraph"/>
              <w:numPr>
                <w:ilvl w:val="0"/>
                <w:numId w:val="33"/>
              </w:numPr>
              <w:spacing w:line="276" w:lineRule="auto"/>
              <w:textAlignment w:val="baseline"/>
              <w:rPr>
                <w:rFonts w:cs="Arial"/>
                <w:szCs w:val="16"/>
              </w:rPr>
            </w:pPr>
          </w:p>
        </w:tc>
        <w:tc>
          <w:tcPr>
            <w:tcW w:w="1391"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4A2C4143" w14:textId="77777777" w:rsidR="00A8039A" w:rsidRPr="004D638E" w:rsidRDefault="00A8039A">
            <w:pPr>
              <w:pStyle w:val="ListParagraph"/>
              <w:numPr>
                <w:ilvl w:val="0"/>
                <w:numId w:val="33"/>
              </w:numPr>
              <w:spacing w:line="276" w:lineRule="auto"/>
              <w:textAlignment w:val="baseline"/>
              <w:rPr>
                <w:rFonts w:cs="Arial"/>
                <w:szCs w:val="16"/>
              </w:rPr>
            </w:pPr>
          </w:p>
        </w:tc>
        <w:tc>
          <w:tcPr>
            <w:tcW w:w="148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1ED0812E" w14:textId="77777777" w:rsidR="00A8039A" w:rsidRPr="004D638E" w:rsidRDefault="00A8039A">
            <w:pPr>
              <w:pStyle w:val="ListParagraph"/>
              <w:numPr>
                <w:ilvl w:val="0"/>
                <w:numId w:val="33"/>
              </w:numPr>
              <w:spacing w:line="276" w:lineRule="auto"/>
              <w:textAlignment w:val="baseline"/>
              <w:rPr>
                <w:rFonts w:cs="Arial"/>
                <w:szCs w:val="16"/>
              </w:rPr>
            </w:pPr>
          </w:p>
        </w:tc>
        <w:tc>
          <w:tcPr>
            <w:tcW w:w="1292"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3FF89362" w14:textId="77777777" w:rsidR="00A8039A" w:rsidRPr="004D638E" w:rsidRDefault="00A8039A">
            <w:pPr>
              <w:pStyle w:val="ListParagraph"/>
              <w:numPr>
                <w:ilvl w:val="0"/>
                <w:numId w:val="33"/>
              </w:numPr>
              <w:spacing w:line="276" w:lineRule="auto"/>
              <w:textAlignment w:val="baseline"/>
              <w:rPr>
                <w:rFonts w:cs="Arial"/>
                <w:szCs w:val="16"/>
              </w:rPr>
            </w:pPr>
          </w:p>
        </w:tc>
        <w:tc>
          <w:tcPr>
            <w:tcW w:w="1390"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3E3AEFFE" w14:textId="77777777" w:rsidR="00A8039A" w:rsidRPr="004D638E" w:rsidRDefault="00A8039A">
            <w:pPr>
              <w:pStyle w:val="ListParagraph"/>
              <w:numPr>
                <w:ilvl w:val="0"/>
                <w:numId w:val="33"/>
              </w:numPr>
              <w:spacing w:line="276" w:lineRule="auto"/>
              <w:textAlignment w:val="baseline"/>
              <w:rPr>
                <w:rFonts w:cs="Arial"/>
                <w:szCs w:val="16"/>
              </w:rPr>
            </w:pPr>
          </w:p>
        </w:tc>
        <w:tc>
          <w:tcPr>
            <w:tcW w:w="1407"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7615B17F" w14:textId="77777777" w:rsidR="00A8039A" w:rsidRPr="004D638E" w:rsidRDefault="00A8039A">
            <w:pPr>
              <w:pStyle w:val="ListParagraph"/>
              <w:numPr>
                <w:ilvl w:val="0"/>
                <w:numId w:val="33"/>
              </w:numPr>
              <w:spacing w:line="276" w:lineRule="auto"/>
              <w:textAlignment w:val="baseline"/>
              <w:rPr>
                <w:rFonts w:cs="Arial"/>
                <w:szCs w:val="16"/>
              </w:rPr>
            </w:pPr>
          </w:p>
        </w:tc>
      </w:tr>
      <w:tr w:rsidR="007B2584" w:rsidRPr="004D638E" w14:paraId="58B9F51D" w14:textId="77777777" w:rsidTr="300D7C1B">
        <w:trPr>
          <w:gridAfter w:val="1"/>
          <w:wAfter w:w="8" w:type="dxa"/>
        </w:trPr>
        <w:tc>
          <w:tcPr>
            <w:tcW w:w="2335"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1E57CE81" w14:textId="0EF375E3" w:rsidR="0076365D" w:rsidRPr="004D638E" w:rsidRDefault="00DD3635" w:rsidP="0096272C">
            <w:pPr>
              <w:spacing w:line="276" w:lineRule="auto"/>
              <w:textAlignment w:val="baseline"/>
              <w:rPr>
                <w:rFonts w:cs="Arial"/>
              </w:rPr>
            </w:pPr>
            <w:r w:rsidRPr="004D638E">
              <w:rPr>
                <w:rFonts w:cs="Arial"/>
                <w:lang w:val="ja-JP" w:bidi="ja-JP"/>
              </w:rPr>
              <w:t>（</w:t>
            </w:r>
            <w:r w:rsidRPr="004D638E">
              <w:rPr>
                <w:rFonts w:cs="Arial"/>
                <w:lang w:val="ja-JP" w:bidi="ja-JP"/>
              </w:rPr>
              <w:t>K</w:t>
            </w:r>
            <w:r w:rsidRPr="004D638E">
              <w:rPr>
                <w:rFonts w:cs="Arial"/>
                <w:lang w:val="ja-JP" w:bidi="ja-JP"/>
              </w:rPr>
              <w:t>）</w:t>
            </w:r>
            <w:hyperlink r:id="rId21" w:history="1">
              <w:r w:rsidRPr="004D638E">
                <w:rPr>
                  <w:rStyle w:val="Hyperlink"/>
                  <w:rFonts w:cs="Arial"/>
                  <w:lang w:val="ja-JP" w:bidi="ja-JP"/>
                </w:rPr>
                <w:t>スチュワードシップ・ツール</w:t>
              </w:r>
            </w:hyperlink>
            <w:r w:rsidRPr="004D638E">
              <w:rPr>
                <w:rFonts w:cs="Arial"/>
                <w:lang w:val="ja-JP" w:bidi="ja-JP"/>
              </w:rPr>
              <w:t>の使用と活動</w:t>
            </w:r>
          </w:p>
        </w:tc>
        <w:tc>
          <w:tcPr>
            <w:tcW w:w="1393"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171196EE" w14:textId="77777777" w:rsidR="0076365D" w:rsidRPr="004D638E" w:rsidRDefault="0076365D" w:rsidP="002372B8">
            <w:pPr>
              <w:pStyle w:val="ListParagraph"/>
              <w:numPr>
                <w:ilvl w:val="0"/>
                <w:numId w:val="33"/>
              </w:numPr>
              <w:spacing w:line="276" w:lineRule="auto"/>
              <w:textAlignment w:val="baseline"/>
              <w:rPr>
                <w:rFonts w:cs="Arial"/>
                <w:szCs w:val="16"/>
              </w:rPr>
            </w:pPr>
          </w:p>
        </w:tc>
        <w:tc>
          <w:tcPr>
            <w:tcW w:w="1390"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2999DB45" w14:textId="17363EBD" w:rsidR="0076365D" w:rsidRPr="004D638E" w:rsidRDefault="0076365D" w:rsidP="002372B8">
            <w:pPr>
              <w:pStyle w:val="ListParagraph"/>
              <w:numPr>
                <w:ilvl w:val="0"/>
                <w:numId w:val="33"/>
              </w:numPr>
              <w:spacing w:line="276" w:lineRule="auto"/>
              <w:textAlignment w:val="baseline"/>
              <w:rPr>
                <w:rFonts w:cs="Arial"/>
                <w:szCs w:val="16"/>
              </w:rPr>
            </w:pPr>
          </w:p>
        </w:tc>
        <w:tc>
          <w:tcPr>
            <w:tcW w:w="1391"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0E7DA695" w14:textId="77777777" w:rsidR="0076365D" w:rsidRPr="004D638E" w:rsidRDefault="0076365D" w:rsidP="002372B8">
            <w:pPr>
              <w:pStyle w:val="ListParagraph"/>
              <w:numPr>
                <w:ilvl w:val="0"/>
                <w:numId w:val="33"/>
              </w:numPr>
              <w:spacing w:line="276" w:lineRule="auto"/>
              <w:textAlignment w:val="baseline"/>
              <w:rPr>
                <w:rFonts w:cs="Arial"/>
                <w:szCs w:val="16"/>
              </w:rPr>
            </w:pPr>
          </w:p>
        </w:tc>
        <w:tc>
          <w:tcPr>
            <w:tcW w:w="1390"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056C64AB" w14:textId="77777777" w:rsidR="0076365D" w:rsidRPr="004D638E" w:rsidRDefault="0076365D" w:rsidP="002372B8">
            <w:pPr>
              <w:pStyle w:val="ListParagraph"/>
              <w:numPr>
                <w:ilvl w:val="0"/>
                <w:numId w:val="33"/>
              </w:numPr>
              <w:spacing w:line="276" w:lineRule="auto"/>
              <w:textAlignment w:val="baseline"/>
              <w:rPr>
                <w:rFonts w:cs="Arial"/>
                <w:szCs w:val="16"/>
              </w:rPr>
            </w:pPr>
          </w:p>
        </w:tc>
        <w:tc>
          <w:tcPr>
            <w:tcW w:w="1391"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2A5EB2FD" w14:textId="77777777" w:rsidR="0076365D" w:rsidRPr="004D638E" w:rsidRDefault="0076365D" w:rsidP="002372B8">
            <w:pPr>
              <w:pStyle w:val="ListParagraph"/>
              <w:numPr>
                <w:ilvl w:val="0"/>
                <w:numId w:val="33"/>
              </w:numPr>
              <w:spacing w:line="276" w:lineRule="auto"/>
              <w:textAlignment w:val="baseline"/>
              <w:rPr>
                <w:rFonts w:cs="Arial"/>
                <w:szCs w:val="16"/>
              </w:rPr>
            </w:pPr>
          </w:p>
        </w:tc>
        <w:tc>
          <w:tcPr>
            <w:tcW w:w="148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0E05569A" w14:textId="77777777" w:rsidR="0076365D" w:rsidRPr="004D638E" w:rsidRDefault="0076365D" w:rsidP="002372B8">
            <w:pPr>
              <w:pStyle w:val="ListParagraph"/>
              <w:numPr>
                <w:ilvl w:val="0"/>
                <w:numId w:val="33"/>
              </w:numPr>
              <w:spacing w:line="276" w:lineRule="auto"/>
              <w:textAlignment w:val="baseline"/>
              <w:rPr>
                <w:rFonts w:cs="Arial"/>
                <w:szCs w:val="16"/>
              </w:rPr>
            </w:pPr>
          </w:p>
        </w:tc>
        <w:tc>
          <w:tcPr>
            <w:tcW w:w="1292"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7DD7F861" w14:textId="77777777" w:rsidR="0076365D" w:rsidRPr="004D638E" w:rsidRDefault="0076365D" w:rsidP="002372B8">
            <w:pPr>
              <w:pStyle w:val="ListParagraph"/>
              <w:numPr>
                <w:ilvl w:val="0"/>
                <w:numId w:val="33"/>
              </w:numPr>
              <w:spacing w:line="276" w:lineRule="auto"/>
              <w:textAlignment w:val="baseline"/>
              <w:rPr>
                <w:rFonts w:cs="Arial"/>
                <w:szCs w:val="16"/>
              </w:rPr>
            </w:pPr>
          </w:p>
        </w:tc>
        <w:tc>
          <w:tcPr>
            <w:tcW w:w="1390"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6160A868" w14:textId="77777777" w:rsidR="0076365D" w:rsidRPr="004D638E" w:rsidRDefault="0076365D" w:rsidP="002372B8">
            <w:pPr>
              <w:pStyle w:val="ListParagraph"/>
              <w:numPr>
                <w:ilvl w:val="0"/>
                <w:numId w:val="33"/>
              </w:numPr>
              <w:spacing w:line="276" w:lineRule="auto"/>
              <w:textAlignment w:val="baseline"/>
              <w:rPr>
                <w:rFonts w:cs="Arial"/>
                <w:szCs w:val="16"/>
              </w:rPr>
            </w:pPr>
          </w:p>
        </w:tc>
        <w:tc>
          <w:tcPr>
            <w:tcW w:w="1407"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542991B2" w14:textId="77777777" w:rsidR="0076365D" w:rsidRPr="004D638E" w:rsidRDefault="0076365D" w:rsidP="002372B8">
            <w:pPr>
              <w:pStyle w:val="ListParagraph"/>
              <w:numPr>
                <w:ilvl w:val="0"/>
                <w:numId w:val="33"/>
              </w:numPr>
              <w:spacing w:line="276" w:lineRule="auto"/>
              <w:textAlignment w:val="baseline"/>
              <w:rPr>
                <w:rFonts w:cs="Arial"/>
                <w:szCs w:val="16"/>
              </w:rPr>
            </w:pPr>
          </w:p>
        </w:tc>
      </w:tr>
      <w:tr w:rsidR="007B2584" w:rsidRPr="004D638E" w14:paraId="5A1E7DFD" w14:textId="77777777" w:rsidTr="300D7C1B">
        <w:trPr>
          <w:gridAfter w:val="1"/>
          <w:wAfter w:w="8" w:type="dxa"/>
        </w:trPr>
        <w:tc>
          <w:tcPr>
            <w:tcW w:w="2335"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51251CC6" w14:textId="2A46DE1E" w:rsidR="0076365D" w:rsidRPr="004D638E" w:rsidRDefault="00DD3635" w:rsidP="0C29B0BD">
            <w:pPr>
              <w:spacing w:line="276" w:lineRule="auto"/>
              <w:textAlignment w:val="baseline"/>
              <w:rPr>
                <w:rFonts w:cs="Arial"/>
              </w:rPr>
            </w:pPr>
            <w:r w:rsidRPr="004D638E">
              <w:rPr>
                <w:rFonts w:cs="Arial"/>
                <w:lang w:val="ja-JP" w:bidi="ja-JP"/>
              </w:rPr>
              <w:t>（</w:t>
            </w:r>
            <w:r w:rsidRPr="004D638E">
              <w:rPr>
                <w:rFonts w:cs="Arial"/>
                <w:lang w:val="ja-JP" w:bidi="ja-JP"/>
              </w:rPr>
              <w:t>L</w:t>
            </w:r>
            <w:r w:rsidRPr="004D638E">
              <w:rPr>
                <w:rFonts w:cs="Arial"/>
                <w:lang w:val="ja-JP" w:bidi="ja-JP"/>
              </w:rPr>
              <w:t>）スチュワードシップ</w:t>
            </w:r>
            <w:r w:rsidR="004D638E">
              <w:rPr>
                <w:rFonts w:cs="Arial"/>
                <w:lang w:val="ja-JP" w:bidi="ja-JP"/>
              </w:rPr>
              <w:br/>
            </w:r>
            <w:r w:rsidRPr="004D638E">
              <w:rPr>
                <w:rFonts w:cs="Arial"/>
                <w:lang w:val="ja-JP" w:bidi="ja-JP"/>
              </w:rPr>
              <w:t>慣行への</w:t>
            </w:r>
            <w:r w:rsidR="009929FB">
              <w:rPr>
                <w:rFonts w:cs="Arial" w:hint="eastAsia"/>
                <w:lang w:val="ja-JP" w:bidi="ja-JP"/>
              </w:rPr>
              <w:t>システミック</w:t>
            </w:r>
            <w:r w:rsidRPr="004D638E">
              <w:rPr>
                <w:rFonts w:cs="Arial"/>
                <w:lang w:val="ja-JP" w:bidi="ja-JP"/>
              </w:rPr>
              <w:t>な</w:t>
            </w:r>
            <w:r w:rsidR="004D638E">
              <w:rPr>
                <w:rFonts w:cs="Arial"/>
                <w:lang w:val="ja-JP" w:bidi="ja-JP"/>
              </w:rPr>
              <w:br/>
            </w:r>
            <w:r w:rsidRPr="004D638E">
              <w:t>サステナビリティの課題に</w:t>
            </w:r>
            <w:r w:rsidRPr="00021D74">
              <w:rPr>
                <w:spacing w:val="-8"/>
              </w:rPr>
              <w:t>関連するリスクの組み</w:t>
            </w:r>
            <w:r w:rsidR="009929FB">
              <w:rPr>
                <w:rFonts w:hint="eastAsia"/>
                <w:spacing w:val="-8"/>
              </w:rPr>
              <w:t>入れ</w:t>
            </w:r>
          </w:p>
        </w:tc>
        <w:tc>
          <w:tcPr>
            <w:tcW w:w="1393"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4F122FD7" w14:textId="77777777" w:rsidR="0076365D" w:rsidRPr="004D638E" w:rsidRDefault="0076365D" w:rsidP="002372B8">
            <w:pPr>
              <w:pStyle w:val="ListParagraph"/>
              <w:numPr>
                <w:ilvl w:val="0"/>
                <w:numId w:val="33"/>
              </w:numPr>
              <w:spacing w:line="276" w:lineRule="auto"/>
              <w:textAlignment w:val="baseline"/>
              <w:rPr>
                <w:rFonts w:cs="Arial"/>
                <w:szCs w:val="16"/>
              </w:rPr>
            </w:pPr>
          </w:p>
        </w:tc>
        <w:tc>
          <w:tcPr>
            <w:tcW w:w="1390"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17CDBA2A" w14:textId="08736C66" w:rsidR="0076365D" w:rsidRPr="004D638E" w:rsidRDefault="0076365D" w:rsidP="00DD23EC">
            <w:pPr>
              <w:pStyle w:val="ListParagraph"/>
              <w:numPr>
                <w:ilvl w:val="0"/>
                <w:numId w:val="33"/>
              </w:numPr>
              <w:spacing w:line="276" w:lineRule="auto"/>
              <w:textAlignment w:val="baseline"/>
              <w:rPr>
                <w:rFonts w:cs="Arial"/>
                <w:szCs w:val="16"/>
              </w:rPr>
            </w:pPr>
          </w:p>
        </w:tc>
        <w:tc>
          <w:tcPr>
            <w:tcW w:w="1391"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4A6B95C1" w14:textId="77777777" w:rsidR="0076365D" w:rsidRPr="004D638E" w:rsidRDefault="0076365D" w:rsidP="00DD23EC">
            <w:pPr>
              <w:pStyle w:val="ListParagraph"/>
              <w:numPr>
                <w:ilvl w:val="0"/>
                <w:numId w:val="33"/>
              </w:numPr>
              <w:spacing w:line="276" w:lineRule="auto"/>
              <w:textAlignment w:val="baseline"/>
              <w:rPr>
                <w:rFonts w:cs="Arial"/>
                <w:szCs w:val="16"/>
              </w:rPr>
            </w:pPr>
          </w:p>
        </w:tc>
        <w:tc>
          <w:tcPr>
            <w:tcW w:w="1390"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1C5CE54E" w14:textId="77777777" w:rsidR="0076365D" w:rsidRPr="004D638E" w:rsidRDefault="0076365D" w:rsidP="00DD23EC">
            <w:pPr>
              <w:pStyle w:val="ListParagraph"/>
              <w:numPr>
                <w:ilvl w:val="0"/>
                <w:numId w:val="33"/>
              </w:numPr>
              <w:spacing w:line="276" w:lineRule="auto"/>
              <w:textAlignment w:val="baseline"/>
              <w:rPr>
                <w:rFonts w:cs="Arial"/>
                <w:szCs w:val="16"/>
              </w:rPr>
            </w:pPr>
          </w:p>
        </w:tc>
        <w:tc>
          <w:tcPr>
            <w:tcW w:w="1391"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32D5B329" w14:textId="77777777" w:rsidR="0076365D" w:rsidRPr="004D638E" w:rsidRDefault="0076365D" w:rsidP="00DD23EC">
            <w:pPr>
              <w:pStyle w:val="ListParagraph"/>
              <w:numPr>
                <w:ilvl w:val="0"/>
                <w:numId w:val="33"/>
              </w:numPr>
              <w:spacing w:line="276" w:lineRule="auto"/>
              <w:textAlignment w:val="baseline"/>
              <w:rPr>
                <w:rFonts w:cs="Arial"/>
                <w:szCs w:val="16"/>
              </w:rPr>
            </w:pPr>
          </w:p>
        </w:tc>
        <w:tc>
          <w:tcPr>
            <w:tcW w:w="148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4B46ECDB" w14:textId="77777777" w:rsidR="0076365D" w:rsidRPr="004D638E" w:rsidRDefault="0076365D" w:rsidP="00DD23EC">
            <w:pPr>
              <w:pStyle w:val="ListParagraph"/>
              <w:numPr>
                <w:ilvl w:val="0"/>
                <w:numId w:val="33"/>
              </w:numPr>
              <w:spacing w:line="276" w:lineRule="auto"/>
              <w:textAlignment w:val="baseline"/>
              <w:rPr>
                <w:rFonts w:cs="Arial"/>
                <w:szCs w:val="16"/>
              </w:rPr>
            </w:pPr>
          </w:p>
        </w:tc>
        <w:tc>
          <w:tcPr>
            <w:tcW w:w="1292"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7AF979E7" w14:textId="77777777" w:rsidR="0076365D" w:rsidRPr="004D638E" w:rsidRDefault="0076365D" w:rsidP="00DD23EC">
            <w:pPr>
              <w:pStyle w:val="ListParagraph"/>
              <w:numPr>
                <w:ilvl w:val="0"/>
                <w:numId w:val="33"/>
              </w:numPr>
              <w:spacing w:line="276" w:lineRule="auto"/>
              <w:textAlignment w:val="baseline"/>
              <w:rPr>
                <w:rFonts w:cs="Arial"/>
                <w:szCs w:val="16"/>
              </w:rPr>
            </w:pPr>
          </w:p>
        </w:tc>
        <w:tc>
          <w:tcPr>
            <w:tcW w:w="1390"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4FC685C8" w14:textId="77777777" w:rsidR="0076365D" w:rsidRPr="004D638E" w:rsidRDefault="0076365D" w:rsidP="00DD23EC">
            <w:pPr>
              <w:pStyle w:val="ListParagraph"/>
              <w:numPr>
                <w:ilvl w:val="0"/>
                <w:numId w:val="33"/>
              </w:numPr>
              <w:spacing w:line="276" w:lineRule="auto"/>
              <w:textAlignment w:val="baseline"/>
              <w:rPr>
                <w:rFonts w:cs="Arial"/>
                <w:szCs w:val="16"/>
              </w:rPr>
            </w:pPr>
          </w:p>
        </w:tc>
        <w:tc>
          <w:tcPr>
            <w:tcW w:w="1407"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0E073508" w14:textId="77777777" w:rsidR="0076365D" w:rsidRPr="004D638E" w:rsidRDefault="0076365D" w:rsidP="00DD23EC">
            <w:pPr>
              <w:pStyle w:val="ListParagraph"/>
              <w:numPr>
                <w:ilvl w:val="0"/>
                <w:numId w:val="33"/>
              </w:numPr>
              <w:spacing w:line="276" w:lineRule="auto"/>
              <w:textAlignment w:val="baseline"/>
              <w:rPr>
                <w:rFonts w:cs="Arial"/>
                <w:szCs w:val="16"/>
              </w:rPr>
            </w:pPr>
          </w:p>
        </w:tc>
      </w:tr>
      <w:tr w:rsidR="007B2584" w:rsidRPr="004D638E" w14:paraId="38B6E571" w14:textId="77777777" w:rsidTr="300D7C1B">
        <w:trPr>
          <w:gridAfter w:val="1"/>
          <w:wAfter w:w="8" w:type="dxa"/>
        </w:trPr>
        <w:tc>
          <w:tcPr>
            <w:tcW w:w="2335"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3346CD79" w14:textId="14C0F439" w:rsidR="0076365D" w:rsidRPr="004D638E" w:rsidRDefault="0076365D" w:rsidP="0096272C">
            <w:pPr>
              <w:spacing w:line="276" w:lineRule="auto"/>
              <w:textAlignment w:val="baseline"/>
              <w:rPr>
                <w:rFonts w:cs="Arial"/>
              </w:rPr>
            </w:pPr>
            <w:r w:rsidRPr="300D7C1B">
              <w:rPr>
                <w:rFonts w:cs="Arial"/>
                <w:lang w:val="ja-JP" w:bidi="ja-JP"/>
              </w:rPr>
              <w:t>（</w:t>
            </w:r>
            <w:r w:rsidRPr="300D7C1B">
              <w:rPr>
                <w:rFonts w:cs="Arial"/>
                <w:lang w:val="ja-JP" w:bidi="ja-JP"/>
              </w:rPr>
              <w:t>M</w:t>
            </w:r>
            <w:r w:rsidRPr="300D7C1B">
              <w:rPr>
                <w:rFonts w:cs="Arial"/>
                <w:lang w:val="ja-JP" w:bidi="ja-JP"/>
              </w:rPr>
              <w:t>）</w:t>
            </w:r>
            <w:hyperlink r:id="rId22">
              <w:r w:rsidRPr="300D7C1B">
                <w:rPr>
                  <w:rStyle w:val="Hyperlink"/>
                  <w:rFonts w:cs="Arial"/>
                  <w:lang w:val="ja-JP" w:bidi="ja-JP"/>
                </w:rPr>
                <w:t>協働エンゲージメント</w:t>
              </w:r>
            </w:hyperlink>
            <w:r w:rsidRPr="300D7C1B">
              <w:rPr>
                <w:rFonts w:cs="Arial"/>
                <w:lang w:val="ja-JP" w:bidi="ja-JP"/>
              </w:rPr>
              <w:t>およびスチュワードシップ・イニシアティブへの参画</w:t>
            </w:r>
          </w:p>
        </w:tc>
        <w:tc>
          <w:tcPr>
            <w:tcW w:w="1393"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778AAD62" w14:textId="77777777" w:rsidR="0076365D" w:rsidRPr="004D638E" w:rsidRDefault="0076365D" w:rsidP="002372B8">
            <w:pPr>
              <w:pStyle w:val="ListParagraph"/>
              <w:numPr>
                <w:ilvl w:val="0"/>
                <w:numId w:val="33"/>
              </w:numPr>
              <w:spacing w:line="276" w:lineRule="auto"/>
              <w:textAlignment w:val="baseline"/>
              <w:rPr>
                <w:rFonts w:cs="Arial"/>
                <w:szCs w:val="16"/>
              </w:rPr>
            </w:pPr>
          </w:p>
        </w:tc>
        <w:tc>
          <w:tcPr>
            <w:tcW w:w="1390"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3E4567AF" w14:textId="0871244F" w:rsidR="0076365D" w:rsidRPr="004D638E" w:rsidRDefault="0076365D" w:rsidP="00DD23EC">
            <w:pPr>
              <w:pStyle w:val="ListParagraph"/>
              <w:numPr>
                <w:ilvl w:val="0"/>
                <w:numId w:val="33"/>
              </w:numPr>
              <w:spacing w:line="276" w:lineRule="auto"/>
              <w:textAlignment w:val="baseline"/>
              <w:rPr>
                <w:rFonts w:cs="Arial"/>
                <w:szCs w:val="16"/>
              </w:rPr>
            </w:pPr>
          </w:p>
        </w:tc>
        <w:tc>
          <w:tcPr>
            <w:tcW w:w="1391"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07A77E6B" w14:textId="77777777" w:rsidR="0076365D" w:rsidRPr="004D638E" w:rsidRDefault="0076365D" w:rsidP="00DD23EC">
            <w:pPr>
              <w:pStyle w:val="ListParagraph"/>
              <w:numPr>
                <w:ilvl w:val="0"/>
                <w:numId w:val="33"/>
              </w:numPr>
              <w:spacing w:line="276" w:lineRule="auto"/>
              <w:textAlignment w:val="baseline"/>
              <w:rPr>
                <w:rFonts w:cs="Arial"/>
                <w:szCs w:val="16"/>
              </w:rPr>
            </w:pPr>
          </w:p>
        </w:tc>
        <w:tc>
          <w:tcPr>
            <w:tcW w:w="1390"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3FA97A2E" w14:textId="77777777" w:rsidR="0076365D" w:rsidRPr="004D638E" w:rsidRDefault="0076365D" w:rsidP="00DD23EC">
            <w:pPr>
              <w:pStyle w:val="ListParagraph"/>
              <w:numPr>
                <w:ilvl w:val="0"/>
                <w:numId w:val="33"/>
              </w:numPr>
              <w:spacing w:line="276" w:lineRule="auto"/>
              <w:textAlignment w:val="baseline"/>
              <w:rPr>
                <w:rFonts w:cs="Arial"/>
                <w:szCs w:val="16"/>
              </w:rPr>
            </w:pPr>
          </w:p>
        </w:tc>
        <w:tc>
          <w:tcPr>
            <w:tcW w:w="1391"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63C11019" w14:textId="77777777" w:rsidR="0076365D" w:rsidRPr="004D638E" w:rsidRDefault="0076365D" w:rsidP="00DD23EC">
            <w:pPr>
              <w:pStyle w:val="ListParagraph"/>
              <w:numPr>
                <w:ilvl w:val="0"/>
                <w:numId w:val="33"/>
              </w:numPr>
              <w:spacing w:line="276" w:lineRule="auto"/>
              <w:textAlignment w:val="baseline"/>
              <w:rPr>
                <w:rFonts w:cs="Arial"/>
                <w:szCs w:val="16"/>
              </w:rPr>
            </w:pPr>
          </w:p>
        </w:tc>
        <w:tc>
          <w:tcPr>
            <w:tcW w:w="148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009383AD" w14:textId="77777777" w:rsidR="0076365D" w:rsidRPr="004D638E" w:rsidRDefault="0076365D" w:rsidP="00DD23EC">
            <w:pPr>
              <w:pStyle w:val="ListParagraph"/>
              <w:numPr>
                <w:ilvl w:val="0"/>
                <w:numId w:val="33"/>
              </w:numPr>
              <w:spacing w:line="276" w:lineRule="auto"/>
              <w:textAlignment w:val="baseline"/>
              <w:rPr>
                <w:rFonts w:cs="Arial"/>
                <w:szCs w:val="16"/>
              </w:rPr>
            </w:pPr>
          </w:p>
        </w:tc>
        <w:tc>
          <w:tcPr>
            <w:tcW w:w="1292"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362F293D" w14:textId="77777777" w:rsidR="0076365D" w:rsidRPr="004D638E" w:rsidRDefault="0076365D" w:rsidP="00DD23EC">
            <w:pPr>
              <w:pStyle w:val="ListParagraph"/>
              <w:numPr>
                <w:ilvl w:val="0"/>
                <w:numId w:val="33"/>
              </w:numPr>
              <w:spacing w:line="276" w:lineRule="auto"/>
              <w:textAlignment w:val="baseline"/>
              <w:rPr>
                <w:rFonts w:cs="Arial"/>
                <w:szCs w:val="16"/>
              </w:rPr>
            </w:pPr>
          </w:p>
        </w:tc>
        <w:tc>
          <w:tcPr>
            <w:tcW w:w="1390"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4A4DD523" w14:textId="77777777" w:rsidR="0076365D" w:rsidRPr="004D638E" w:rsidRDefault="0076365D" w:rsidP="00DD23EC">
            <w:pPr>
              <w:pStyle w:val="ListParagraph"/>
              <w:numPr>
                <w:ilvl w:val="0"/>
                <w:numId w:val="33"/>
              </w:numPr>
              <w:spacing w:line="276" w:lineRule="auto"/>
              <w:textAlignment w:val="baseline"/>
              <w:rPr>
                <w:rFonts w:cs="Arial"/>
                <w:szCs w:val="16"/>
              </w:rPr>
            </w:pPr>
          </w:p>
        </w:tc>
        <w:tc>
          <w:tcPr>
            <w:tcW w:w="1407"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26F68C10" w14:textId="77777777" w:rsidR="0076365D" w:rsidRPr="004D638E" w:rsidRDefault="0076365D" w:rsidP="00DD23EC">
            <w:pPr>
              <w:pStyle w:val="ListParagraph"/>
              <w:numPr>
                <w:ilvl w:val="0"/>
                <w:numId w:val="33"/>
              </w:numPr>
              <w:spacing w:line="276" w:lineRule="auto"/>
              <w:textAlignment w:val="baseline"/>
              <w:rPr>
                <w:rFonts w:cs="Arial"/>
                <w:szCs w:val="16"/>
              </w:rPr>
            </w:pPr>
          </w:p>
        </w:tc>
      </w:tr>
      <w:tr w:rsidR="007B2584" w:rsidRPr="004D638E" w14:paraId="43FEB450" w14:textId="77777777" w:rsidTr="300D7C1B">
        <w:trPr>
          <w:gridAfter w:val="1"/>
          <w:wAfter w:w="8" w:type="dxa"/>
        </w:trPr>
        <w:tc>
          <w:tcPr>
            <w:tcW w:w="2335"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5890BF6C" w14:textId="3D040E48" w:rsidR="00323F82" w:rsidRPr="004D638E" w:rsidRDefault="00323F82" w:rsidP="0096272C">
            <w:pPr>
              <w:spacing w:line="276" w:lineRule="auto"/>
              <w:textAlignment w:val="baseline"/>
              <w:rPr>
                <w:rFonts w:cs="Arial"/>
              </w:rPr>
            </w:pPr>
            <w:r w:rsidRPr="004D638E">
              <w:rPr>
                <w:rFonts w:cs="Arial"/>
                <w:lang w:val="ja-JP" w:bidi="ja-JP"/>
              </w:rPr>
              <w:t>（</w:t>
            </w:r>
            <w:r w:rsidRPr="004D638E">
              <w:rPr>
                <w:rFonts w:cs="Arial"/>
                <w:lang w:val="ja-JP" w:bidi="ja-JP"/>
              </w:rPr>
              <w:t>N</w:t>
            </w:r>
            <w:r w:rsidRPr="004D638E">
              <w:rPr>
                <w:rFonts w:cs="Arial"/>
                <w:lang w:val="ja-JP" w:bidi="ja-JP"/>
              </w:rPr>
              <w:t>）政策立案者および</w:t>
            </w:r>
            <w:r w:rsidR="004D638E">
              <w:rPr>
                <w:rFonts w:cs="Arial"/>
                <w:lang w:val="ja-JP" w:bidi="ja-JP"/>
              </w:rPr>
              <w:br/>
            </w:r>
            <w:r w:rsidRPr="004D638E">
              <w:rPr>
                <w:rFonts w:cs="Arial"/>
                <w:lang w:val="ja-JP" w:bidi="ja-JP"/>
              </w:rPr>
              <w:t>投資対象ではない</w:t>
            </w:r>
            <w:r w:rsidR="004D638E">
              <w:rPr>
                <w:rFonts w:cs="Arial"/>
                <w:lang w:val="ja-JP" w:bidi="ja-JP"/>
              </w:rPr>
              <w:br/>
            </w:r>
            <w:r w:rsidRPr="004D638E">
              <w:rPr>
                <w:rFonts w:cs="Arial"/>
                <w:lang w:val="ja-JP" w:bidi="ja-JP"/>
              </w:rPr>
              <w:t>他のステークホルダーに対する</w:t>
            </w:r>
            <w:hyperlink r:id="rId23" w:history="1">
              <w:r w:rsidR="00BE7E8C" w:rsidRPr="004D638E">
                <w:rPr>
                  <w:rStyle w:val="Hyperlink"/>
                  <w:rFonts w:cs="Arial"/>
                  <w:lang w:val="ja-JP" w:bidi="ja-JP"/>
                </w:rPr>
                <w:t>エンゲージメント</w:t>
              </w:r>
            </w:hyperlink>
          </w:p>
        </w:tc>
        <w:tc>
          <w:tcPr>
            <w:tcW w:w="1393"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440C64E1" w14:textId="77777777" w:rsidR="00323F82" w:rsidRPr="004D638E" w:rsidRDefault="00323F82" w:rsidP="002372B8">
            <w:pPr>
              <w:pStyle w:val="ListParagraph"/>
              <w:numPr>
                <w:ilvl w:val="0"/>
                <w:numId w:val="33"/>
              </w:numPr>
              <w:spacing w:line="276" w:lineRule="auto"/>
              <w:textAlignment w:val="baseline"/>
              <w:rPr>
                <w:rFonts w:cs="Arial"/>
                <w:szCs w:val="16"/>
              </w:rPr>
            </w:pPr>
          </w:p>
        </w:tc>
        <w:tc>
          <w:tcPr>
            <w:tcW w:w="1390"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2A86F2FE" w14:textId="77777777" w:rsidR="00323F82" w:rsidRPr="004D638E" w:rsidRDefault="00323F82">
            <w:pPr>
              <w:pStyle w:val="ListParagraph"/>
              <w:numPr>
                <w:ilvl w:val="0"/>
                <w:numId w:val="33"/>
              </w:numPr>
              <w:spacing w:line="276" w:lineRule="auto"/>
              <w:textAlignment w:val="baseline"/>
              <w:rPr>
                <w:rFonts w:cs="Arial"/>
                <w:szCs w:val="16"/>
              </w:rPr>
            </w:pPr>
          </w:p>
        </w:tc>
        <w:tc>
          <w:tcPr>
            <w:tcW w:w="1391"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1624B94A" w14:textId="77777777" w:rsidR="00323F82" w:rsidRPr="004D638E" w:rsidRDefault="00323F82">
            <w:pPr>
              <w:pStyle w:val="ListParagraph"/>
              <w:numPr>
                <w:ilvl w:val="0"/>
                <w:numId w:val="33"/>
              </w:numPr>
              <w:spacing w:line="276" w:lineRule="auto"/>
              <w:textAlignment w:val="baseline"/>
              <w:rPr>
                <w:rFonts w:cs="Arial"/>
                <w:szCs w:val="16"/>
              </w:rPr>
            </w:pPr>
          </w:p>
        </w:tc>
        <w:tc>
          <w:tcPr>
            <w:tcW w:w="1390"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19E51C82" w14:textId="77777777" w:rsidR="00323F82" w:rsidRPr="004D638E" w:rsidRDefault="00323F82">
            <w:pPr>
              <w:pStyle w:val="ListParagraph"/>
              <w:numPr>
                <w:ilvl w:val="0"/>
                <w:numId w:val="33"/>
              </w:numPr>
              <w:spacing w:line="276" w:lineRule="auto"/>
              <w:textAlignment w:val="baseline"/>
              <w:rPr>
                <w:rFonts w:cs="Arial"/>
                <w:szCs w:val="16"/>
              </w:rPr>
            </w:pPr>
          </w:p>
        </w:tc>
        <w:tc>
          <w:tcPr>
            <w:tcW w:w="1391"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05836BCA" w14:textId="77777777" w:rsidR="00323F82" w:rsidRPr="004D638E" w:rsidRDefault="00323F82">
            <w:pPr>
              <w:pStyle w:val="ListParagraph"/>
              <w:numPr>
                <w:ilvl w:val="0"/>
                <w:numId w:val="33"/>
              </w:numPr>
              <w:spacing w:line="276" w:lineRule="auto"/>
              <w:textAlignment w:val="baseline"/>
              <w:rPr>
                <w:rFonts w:cs="Arial"/>
                <w:szCs w:val="16"/>
              </w:rPr>
            </w:pPr>
          </w:p>
        </w:tc>
        <w:tc>
          <w:tcPr>
            <w:tcW w:w="148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1DCADF94" w14:textId="77777777" w:rsidR="00323F82" w:rsidRPr="004D638E" w:rsidRDefault="00323F82">
            <w:pPr>
              <w:pStyle w:val="ListParagraph"/>
              <w:numPr>
                <w:ilvl w:val="0"/>
                <w:numId w:val="33"/>
              </w:numPr>
              <w:spacing w:line="276" w:lineRule="auto"/>
              <w:textAlignment w:val="baseline"/>
              <w:rPr>
                <w:rFonts w:cs="Arial"/>
                <w:szCs w:val="16"/>
              </w:rPr>
            </w:pPr>
          </w:p>
        </w:tc>
        <w:tc>
          <w:tcPr>
            <w:tcW w:w="1292"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0AEFF747" w14:textId="77777777" w:rsidR="00323F82" w:rsidRPr="004D638E" w:rsidRDefault="00323F82">
            <w:pPr>
              <w:pStyle w:val="ListParagraph"/>
              <w:numPr>
                <w:ilvl w:val="0"/>
                <w:numId w:val="33"/>
              </w:numPr>
              <w:spacing w:line="276" w:lineRule="auto"/>
              <w:textAlignment w:val="baseline"/>
              <w:rPr>
                <w:rFonts w:cs="Arial"/>
                <w:szCs w:val="16"/>
              </w:rPr>
            </w:pPr>
          </w:p>
        </w:tc>
        <w:tc>
          <w:tcPr>
            <w:tcW w:w="1390"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32EE0F59" w14:textId="77777777" w:rsidR="00323F82" w:rsidRPr="004D638E" w:rsidRDefault="00323F82">
            <w:pPr>
              <w:pStyle w:val="ListParagraph"/>
              <w:numPr>
                <w:ilvl w:val="0"/>
                <w:numId w:val="33"/>
              </w:numPr>
              <w:spacing w:line="276" w:lineRule="auto"/>
              <w:textAlignment w:val="baseline"/>
              <w:rPr>
                <w:rFonts w:cs="Arial"/>
                <w:szCs w:val="16"/>
              </w:rPr>
            </w:pPr>
          </w:p>
        </w:tc>
        <w:tc>
          <w:tcPr>
            <w:tcW w:w="1407"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71CF97C7" w14:textId="77777777" w:rsidR="00323F82" w:rsidRPr="004D638E" w:rsidRDefault="00323F82">
            <w:pPr>
              <w:pStyle w:val="ListParagraph"/>
              <w:numPr>
                <w:ilvl w:val="0"/>
                <w:numId w:val="33"/>
              </w:numPr>
              <w:spacing w:line="276" w:lineRule="auto"/>
              <w:textAlignment w:val="baseline"/>
              <w:rPr>
                <w:rFonts w:cs="Arial"/>
                <w:szCs w:val="16"/>
              </w:rPr>
            </w:pPr>
          </w:p>
        </w:tc>
      </w:tr>
      <w:tr w:rsidR="007B2584" w:rsidRPr="004D638E" w14:paraId="2747DCE3" w14:textId="77777777" w:rsidTr="300D7C1B">
        <w:trPr>
          <w:gridAfter w:val="1"/>
          <w:wAfter w:w="8" w:type="dxa"/>
          <w:trHeight w:val="42"/>
        </w:trPr>
        <w:tc>
          <w:tcPr>
            <w:tcW w:w="2335"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41F9FE5C" w14:textId="5FA4BB6B" w:rsidR="0076365D" w:rsidRPr="004D638E" w:rsidRDefault="0076365D" w:rsidP="0096272C">
            <w:pPr>
              <w:spacing w:line="276" w:lineRule="auto"/>
              <w:textAlignment w:val="baseline"/>
              <w:rPr>
                <w:rFonts w:cs="Arial"/>
              </w:rPr>
            </w:pPr>
            <w:r w:rsidRPr="004D638E">
              <w:rPr>
                <w:rFonts w:cs="Arial"/>
                <w:lang w:val="ja-JP" w:bidi="ja-JP"/>
              </w:rPr>
              <w:t>（</w:t>
            </w:r>
            <w:r w:rsidRPr="004D638E">
              <w:rPr>
                <w:rFonts w:cs="Arial"/>
                <w:lang w:val="ja-JP" w:bidi="ja-JP"/>
              </w:rPr>
              <w:t>O</w:t>
            </w:r>
            <w:r w:rsidRPr="004D638E">
              <w:rPr>
                <w:rFonts w:cs="Arial"/>
                <w:lang w:val="ja-JP" w:bidi="ja-JP"/>
              </w:rPr>
              <w:t>）スチュワードシップ</w:t>
            </w:r>
            <w:r w:rsidR="004D638E">
              <w:rPr>
                <w:rFonts w:cs="Arial"/>
                <w:lang w:val="ja-JP" w:bidi="ja-JP"/>
              </w:rPr>
              <w:br/>
            </w:r>
            <w:r w:rsidRPr="004D638E">
              <w:rPr>
                <w:rFonts w:cs="Arial"/>
                <w:lang w:val="ja-JP" w:bidi="ja-JP"/>
              </w:rPr>
              <w:t>活動の成果</w:t>
            </w:r>
          </w:p>
        </w:tc>
        <w:tc>
          <w:tcPr>
            <w:tcW w:w="1393"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5AF361EE" w14:textId="77777777" w:rsidR="0076365D" w:rsidRPr="004D638E" w:rsidRDefault="0076365D" w:rsidP="002372B8">
            <w:pPr>
              <w:pStyle w:val="ListParagraph"/>
              <w:numPr>
                <w:ilvl w:val="0"/>
                <w:numId w:val="33"/>
              </w:numPr>
              <w:spacing w:line="276" w:lineRule="auto"/>
              <w:textAlignment w:val="baseline"/>
              <w:rPr>
                <w:rFonts w:cs="Arial"/>
                <w:szCs w:val="16"/>
              </w:rPr>
            </w:pPr>
          </w:p>
        </w:tc>
        <w:tc>
          <w:tcPr>
            <w:tcW w:w="1390"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2E9FED75" w14:textId="78868042" w:rsidR="0076365D" w:rsidRPr="004D638E" w:rsidRDefault="0076365D" w:rsidP="00DD23EC">
            <w:pPr>
              <w:pStyle w:val="ListParagraph"/>
              <w:numPr>
                <w:ilvl w:val="0"/>
                <w:numId w:val="33"/>
              </w:numPr>
              <w:spacing w:line="276" w:lineRule="auto"/>
              <w:textAlignment w:val="baseline"/>
              <w:rPr>
                <w:rFonts w:cs="Arial"/>
                <w:szCs w:val="16"/>
              </w:rPr>
            </w:pPr>
          </w:p>
        </w:tc>
        <w:tc>
          <w:tcPr>
            <w:tcW w:w="1391"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486579C5" w14:textId="77777777" w:rsidR="0076365D" w:rsidRPr="004D638E" w:rsidRDefault="0076365D" w:rsidP="00DD23EC">
            <w:pPr>
              <w:pStyle w:val="ListParagraph"/>
              <w:numPr>
                <w:ilvl w:val="0"/>
                <w:numId w:val="33"/>
              </w:numPr>
              <w:spacing w:line="276" w:lineRule="auto"/>
              <w:textAlignment w:val="baseline"/>
              <w:rPr>
                <w:rFonts w:cs="Arial"/>
                <w:szCs w:val="16"/>
              </w:rPr>
            </w:pPr>
          </w:p>
        </w:tc>
        <w:tc>
          <w:tcPr>
            <w:tcW w:w="1390"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77FD535A" w14:textId="77777777" w:rsidR="0076365D" w:rsidRPr="004D638E" w:rsidRDefault="0076365D" w:rsidP="00DD23EC">
            <w:pPr>
              <w:pStyle w:val="ListParagraph"/>
              <w:numPr>
                <w:ilvl w:val="0"/>
                <w:numId w:val="33"/>
              </w:numPr>
              <w:spacing w:line="276" w:lineRule="auto"/>
              <w:textAlignment w:val="baseline"/>
              <w:rPr>
                <w:rFonts w:cs="Arial"/>
                <w:szCs w:val="16"/>
              </w:rPr>
            </w:pPr>
          </w:p>
        </w:tc>
        <w:tc>
          <w:tcPr>
            <w:tcW w:w="1391"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4C73AD43" w14:textId="77777777" w:rsidR="0076365D" w:rsidRPr="004D638E" w:rsidRDefault="0076365D" w:rsidP="00DD23EC">
            <w:pPr>
              <w:pStyle w:val="ListParagraph"/>
              <w:numPr>
                <w:ilvl w:val="0"/>
                <w:numId w:val="33"/>
              </w:numPr>
              <w:spacing w:line="276" w:lineRule="auto"/>
              <w:textAlignment w:val="baseline"/>
              <w:rPr>
                <w:rFonts w:cs="Arial"/>
                <w:szCs w:val="16"/>
              </w:rPr>
            </w:pPr>
          </w:p>
        </w:tc>
        <w:tc>
          <w:tcPr>
            <w:tcW w:w="148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0CCAD010" w14:textId="77777777" w:rsidR="0076365D" w:rsidRPr="004D638E" w:rsidRDefault="0076365D" w:rsidP="00DD23EC">
            <w:pPr>
              <w:pStyle w:val="ListParagraph"/>
              <w:numPr>
                <w:ilvl w:val="0"/>
                <w:numId w:val="33"/>
              </w:numPr>
              <w:spacing w:line="276" w:lineRule="auto"/>
              <w:textAlignment w:val="baseline"/>
              <w:rPr>
                <w:rFonts w:cs="Arial"/>
                <w:szCs w:val="16"/>
              </w:rPr>
            </w:pPr>
          </w:p>
        </w:tc>
        <w:tc>
          <w:tcPr>
            <w:tcW w:w="1292"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5B9CBECB" w14:textId="77777777" w:rsidR="0076365D" w:rsidRPr="004D638E" w:rsidRDefault="0076365D" w:rsidP="00DD23EC">
            <w:pPr>
              <w:pStyle w:val="ListParagraph"/>
              <w:numPr>
                <w:ilvl w:val="0"/>
                <w:numId w:val="33"/>
              </w:numPr>
              <w:spacing w:line="276" w:lineRule="auto"/>
              <w:textAlignment w:val="baseline"/>
              <w:rPr>
                <w:rFonts w:cs="Arial"/>
                <w:szCs w:val="16"/>
              </w:rPr>
            </w:pPr>
          </w:p>
        </w:tc>
        <w:tc>
          <w:tcPr>
            <w:tcW w:w="1390"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27504871" w14:textId="77777777" w:rsidR="0076365D" w:rsidRPr="004D638E" w:rsidRDefault="0076365D" w:rsidP="00DD23EC">
            <w:pPr>
              <w:pStyle w:val="ListParagraph"/>
              <w:numPr>
                <w:ilvl w:val="0"/>
                <w:numId w:val="33"/>
              </w:numPr>
              <w:spacing w:line="276" w:lineRule="auto"/>
              <w:textAlignment w:val="baseline"/>
              <w:rPr>
                <w:rFonts w:cs="Arial"/>
                <w:szCs w:val="16"/>
              </w:rPr>
            </w:pPr>
          </w:p>
        </w:tc>
        <w:tc>
          <w:tcPr>
            <w:tcW w:w="1407"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4DF7D098" w14:textId="77777777" w:rsidR="0076365D" w:rsidRPr="004D638E" w:rsidRDefault="0076365D" w:rsidP="00DD23EC">
            <w:pPr>
              <w:pStyle w:val="ListParagraph"/>
              <w:numPr>
                <w:ilvl w:val="0"/>
                <w:numId w:val="33"/>
              </w:numPr>
              <w:spacing w:line="276" w:lineRule="auto"/>
              <w:textAlignment w:val="baseline"/>
              <w:rPr>
                <w:rFonts w:cs="Arial"/>
                <w:szCs w:val="16"/>
              </w:rPr>
            </w:pPr>
          </w:p>
        </w:tc>
      </w:tr>
      <w:tr w:rsidR="00EC38D2" w:rsidRPr="004D638E" w14:paraId="29A3B407" w14:textId="77777777" w:rsidTr="300D7C1B">
        <w:trPr>
          <w:gridAfter w:val="1"/>
          <w:wAfter w:w="8" w:type="dxa"/>
          <w:trHeight w:val="42"/>
        </w:trPr>
        <w:tc>
          <w:tcPr>
            <w:tcW w:w="14868" w:type="dxa"/>
            <w:gridSpan w:val="1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34EAAAB5" w14:textId="52AE0E9D" w:rsidR="00EC38D2" w:rsidRPr="004D638E" w:rsidRDefault="0044030D" w:rsidP="00021D74">
            <w:pPr>
              <w:keepNext/>
              <w:spacing w:line="276" w:lineRule="auto"/>
              <w:textAlignment w:val="baseline"/>
              <w:rPr>
                <w:rFonts w:cs="Arial"/>
                <w:b/>
                <w:bCs/>
                <w:szCs w:val="16"/>
              </w:rPr>
            </w:pPr>
            <w:r w:rsidRPr="004D638E">
              <w:rPr>
                <w:rFonts w:cs="Arial"/>
                <w:b/>
                <w:szCs w:val="16"/>
                <w:lang w:val="ja-JP" w:bidi="ja-JP"/>
              </w:rPr>
              <w:lastRenderedPageBreak/>
              <w:t>パフォーマンスと報告</w:t>
            </w:r>
          </w:p>
        </w:tc>
      </w:tr>
      <w:tr w:rsidR="007B2584" w:rsidRPr="004D638E" w14:paraId="2357E163" w14:textId="77777777" w:rsidTr="300D7C1B">
        <w:trPr>
          <w:gridAfter w:val="1"/>
          <w:wAfter w:w="8" w:type="dxa"/>
          <w:trHeight w:val="42"/>
        </w:trPr>
        <w:tc>
          <w:tcPr>
            <w:tcW w:w="2335"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002BF836" w14:textId="26647BFD" w:rsidR="0076365D" w:rsidRPr="004D638E" w:rsidRDefault="00BE7E8C" w:rsidP="300D7C1B">
            <w:pPr>
              <w:spacing w:line="276" w:lineRule="auto"/>
              <w:textAlignment w:val="baseline"/>
              <w:rPr>
                <w:rFonts w:cs="Arial"/>
              </w:rPr>
            </w:pPr>
            <w:r w:rsidRPr="300D7C1B">
              <w:rPr>
                <w:rFonts w:cs="Arial"/>
                <w:lang w:val="ja-JP" w:bidi="ja-JP"/>
              </w:rPr>
              <w:t>（</w:t>
            </w:r>
            <w:r w:rsidRPr="300D7C1B">
              <w:rPr>
                <w:rFonts w:cs="Arial"/>
                <w:lang w:val="ja-JP" w:bidi="ja-JP"/>
              </w:rPr>
              <w:t>P</w:t>
            </w:r>
            <w:r w:rsidRPr="300D7C1B">
              <w:rPr>
                <w:rFonts w:cs="Arial"/>
                <w:lang w:val="ja-JP" w:bidi="ja-JP"/>
              </w:rPr>
              <w:t>）</w:t>
            </w:r>
            <w:r w:rsidRPr="300D7C1B">
              <w:rPr>
                <w:rFonts w:cs="Arial"/>
                <w:spacing w:val="-4"/>
                <w:lang w:val="ja-JP" w:bidi="ja-JP"/>
              </w:rPr>
              <w:t>顧客への定期報告</w:t>
            </w:r>
            <w:r w:rsidRPr="300D7C1B">
              <w:rPr>
                <w:rFonts w:cs="Arial"/>
                <w:lang w:val="ja-JP" w:bidi="ja-JP"/>
              </w:rPr>
              <w:t>で</w:t>
            </w:r>
            <w:r w:rsidRPr="300D7C1B">
              <w:rPr>
                <w:rFonts w:cs="Arial"/>
                <w:lang w:val="ja-JP" w:bidi="ja-JP"/>
              </w:rPr>
              <w:t>ESG</w:t>
            </w:r>
            <w:r w:rsidRPr="300D7C1B">
              <w:rPr>
                <w:rFonts w:cs="Arial"/>
                <w:lang w:val="ja-JP" w:bidi="ja-JP"/>
              </w:rPr>
              <w:t>を開示</w:t>
            </w:r>
          </w:p>
        </w:tc>
        <w:tc>
          <w:tcPr>
            <w:tcW w:w="1393"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12C3C9D1" w14:textId="77777777" w:rsidR="0076365D" w:rsidRPr="004D638E" w:rsidRDefault="0076365D" w:rsidP="002372B8">
            <w:pPr>
              <w:pStyle w:val="ListParagraph"/>
              <w:numPr>
                <w:ilvl w:val="0"/>
                <w:numId w:val="34"/>
              </w:numPr>
              <w:spacing w:line="276" w:lineRule="auto"/>
              <w:textAlignment w:val="baseline"/>
              <w:rPr>
                <w:rFonts w:cs="Arial"/>
                <w:szCs w:val="16"/>
              </w:rPr>
            </w:pPr>
          </w:p>
        </w:tc>
        <w:tc>
          <w:tcPr>
            <w:tcW w:w="1390"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31DDD23C" w14:textId="609016B3" w:rsidR="0076365D" w:rsidRPr="004D638E" w:rsidRDefault="0076365D" w:rsidP="00DD23EC">
            <w:pPr>
              <w:pStyle w:val="ListParagraph"/>
              <w:numPr>
                <w:ilvl w:val="0"/>
                <w:numId w:val="34"/>
              </w:numPr>
              <w:spacing w:line="276" w:lineRule="auto"/>
              <w:textAlignment w:val="baseline"/>
              <w:rPr>
                <w:rFonts w:cs="Arial"/>
                <w:szCs w:val="16"/>
              </w:rPr>
            </w:pPr>
          </w:p>
        </w:tc>
        <w:tc>
          <w:tcPr>
            <w:tcW w:w="1391"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25D71E7E" w14:textId="77777777" w:rsidR="0076365D" w:rsidRPr="004D638E" w:rsidRDefault="0076365D" w:rsidP="00DD23EC">
            <w:pPr>
              <w:pStyle w:val="ListParagraph"/>
              <w:numPr>
                <w:ilvl w:val="0"/>
                <w:numId w:val="34"/>
              </w:numPr>
              <w:spacing w:line="276" w:lineRule="auto"/>
              <w:textAlignment w:val="baseline"/>
              <w:rPr>
                <w:rFonts w:cs="Arial"/>
                <w:szCs w:val="16"/>
              </w:rPr>
            </w:pPr>
          </w:p>
        </w:tc>
        <w:tc>
          <w:tcPr>
            <w:tcW w:w="1390"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48B98FB4" w14:textId="77777777" w:rsidR="0076365D" w:rsidRPr="004D638E" w:rsidRDefault="0076365D" w:rsidP="00DD23EC">
            <w:pPr>
              <w:pStyle w:val="ListParagraph"/>
              <w:numPr>
                <w:ilvl w:val="0"/>
                <w:numId w:val="34"/>
              </w:numPr>
              <w:spacing w:line="276" w:lineRule="auto"/>
              <w:textAlignment w:val="baseline"/>
              <w:rPr>
                <w:rFonts w:cs="Arial"/>
                <w:szCs w:val="16"/>
              </w:rPr>
            </w:pPr>
          </w:p>
        </w:tc>
        <w:tc>
          <w:tcPr>
            <w:tcW w:w="1391"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11CAD49E" w14:textId="77777777" w:rsidR="0076365D" w:rsidRPr="004D638E" w:rsidRDefault="0076365D" w:rsidP="00DD23EC">
            <w:pPr>
              <w:pStyle w:val="ListParagraph"/>
              <w:numPr>
                <w:ilvl w:val="0"/>
                <w:numId w:val="34"/>
              </w:numPr>
              <w:spacing w:line="276" w:lineRule="auto"/>
              <w:textAlignment w:val="baseline"/>
              <w:rPr>
                <w:rFonts w:cs="Arial"/>
                <w:szCs w:val="16"/>
              </w:rPr>
            </w:pPr>
          </w:p>
        </w:tc>
        <w:tc>
          <w:tcPr>
            <w:tcW w:w="148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2D4B7E47" w14:textId="77777777" w:rsidR="0076365D" w:rsidRPr="004D638E" w:rsidRDefault="0076365D" w:rsidP="00DD23EC">
            <w:pPr>
              <w:pStyle w:val="ListParagraph"/>
              <w:numPr>
                <w:ilvl w:val="0"/>
                <w:numId w:val="34"/>
              </w:numPr>
              <w:spacing w:line="276" w:lineRule="auto"/>
              <w:textAlignment w:val="baseline"/>
              <w:rPr>
                <w:rFonts w:cs="Arial"/>
                <w:szCs w:val="16"/>
              </w:rPr>
            </w:pPr>
          </w:p>
        </w:tc>
        <w:tc>
          <w:tcPr>
            <w:tcW w:w="1292"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44382B35" w14:textId="77777777" w:rsidR="0076365D" w:rsidRPr="004D638E" w:rsidRDefault="0076365D" w:rsidP="00DD23EC">
            <w:pPr>
              <w:pStyle w:val="ListParagraph"/>
              <w:numPr>
                <w:ilvl w:val="0"/>
                <w:numId w:val="34"/>
              </w:numPr>
              <w:spacing w:line="276" w:lineRule="auto"/>
              <w:textAlignment w:val="baseline"/>
              <w:rPr>
                <w:rFonts w:cs="Arial"/>
                <w:szCs w:val="16"/>
              </w:rPr>
            </w:pPr>
          </w:p>
        </w:tc>
        <w:tc>
          <w:tcPr>
            <w:tcW w:w="1390"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39DE59AF" w14:textId="77777777" w:rsidR="0076365D" w:rsidRPr="004D638E" w:rsidRDefault="0076365D" w:rsidP="00DD23EC">
            <w:pPr>
              <w:pStyle w:val="ListParagraph"/>
              <w:numPr>
                <w:ilvl w:val="0"/>
                <w:numId w:val="34"/>
              </w:numPr>
              <w:spacing w:line="276" w:lineRule="auto"/>
              <w:textAlignment w:val="baseline"/>
              <w:rPr>
                <w:rFonts w:cs="Arial"/>
                <w:szCs w:val="16"/>
              </w:rPr>
            </w:pPr>
          </w:p>
        </w:tc>
        <w:tc>
          <w:tcPr>
            <w:tcW w:w="1407"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222368B7" w14:textId="77777777" w:rsidR="0076365D" w:rsidRPr="004D638E" w:rsidRDefault="0076365D" w:rsidP="00DD23EC">
            <w:pPr>
              <w:pStyle w:val="ListParagraph"/>
              <w:numPr>
                <w:ilvl w:val="0"/>
                <w:numId w:val="34"/>
              </w:numPr>
              <w:spacing w:line="276" w:lineRule="auto"/>
              <w:textAlignment w:val="baseline"/>
              <w:rPr>
                <w:rFonts w:cs="Arial"/>
                <w:szCs w:val="16"/>
              </w:rPr>
            </w:pPr>
          </w:p>
        </w:tc>
      </w:tr>
      <w:tr w:rsidR="007B2584" w:rsidRPr="004D638E" w14:paraId="58438C89" w14:textId="77777777" w:rsidTr="300D7C1B">
        <w:trPr>
          <w:gridAfter w:val="1"/>
          <w:wAfter w:w="8" w:type="dxa"/>
          <w:trHeight w:val="42"/>
        </w:trPr>
        <w:tc>
          <w:tcPr>
            <w:tcW w:w="2335"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79E771A9" w14:textId="697DEA27" w:rsidR="0076365D" w:rsidRPr="004D638E" w:rsidRDefault="001C2242">
            <w:pPr>
              <w:spacing w:line="276" w:lineRule="auto"/>
            </w:pPr>
            <w:r w:rsidRPr="00021D74">
              <w:rPr>
                <w:rFonts w:cs="Arial"/>
                <w:spacing w:val="-6"/>
                <w:lang w:val="ja-JP" w:bidi="ja-JP"/>
              </w:rPr>
              <w:t>（</w:t>
            </w:r>
            <w:r w:rsidRPr="00021D74">
              <w:rPr>
                <w:rFonts w:cs="Arial"/>
                <w:spacing w:val="-6"/>
                <w:lang w:val="ja-JP" w:bidi="ja-JP"/>
              </w:rPr>
              <w:t>Q</w:t>
            </w:r>
            <w:r w:rsidRPr="00021D74">
              <w:rPr>
                <w:rFonts w:cs="Arial"/>
                <w:spacing w:val="-6"/>
                <w:lang w:val="ja-JP" w:bidi="ja-JP"/>
              </w:rPr>
              <w:t>）契約上の合意に</w:t>
            </w:r>
            <w:r w:rsidR="00021D74">
              <w:rPr>
                <w:rFonts w:cs="Arial"/>
                <w:spacing w:val="-6"/>
                <w:lang w:val="ja-JP" w:bidi="ja-JP"/>
              </w:rPr>
              <w:br/>
            </w:r>
            <w:r w:rsidRPr="00021D74">
              <w:rPr>
                <w:rFonts w:cs="Arial"/>
                <w:spacing w:val="-6"/>
                <w:lang w:val="ja-JP" w:bidi="ja-JP"/>
              </w:rPr>
              <w:t>ESG</w:t>
            </w:r>
            <w:r w:rsidRPr="00021D74">
              <w:rPr>
                <w:rFonts w:cs="Arial"/>
                <w:spacing w:val="-6"/>
                <w:lang w:val="ja-JP" w:bidi="ja-JP"/>
              </w:rPr>
              <w:t>要因が含まれている</w:t>
            </w:r>
          </w:p>
        </w:tc>
        <w:tc>
          <w:tcPr>
            <w:tcW w:w="1393"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29E93D12" w14:textId="77777777" w:rsidR="0076365D" w:rsidRPr="004D638E" w:rsidRDefault="0076365D" w:rsidP="002372B8">
            <w:pPr>
              <w:pStyle w:val="ListParagraph"/>
              <w:numPr>
                <w:ilvl w:val="0"/>
                <w:numId w:val="34"/>
              </w:numPr>
              <w:spacing w:line="276" w:lineRule="auto"/>
              <w:textAlignment w:val="baseline"/>
              <w:rPr>
                <w:rFonts w:cs="Arial"/>
                <w:szCs w:val="16"/>
              </w:rPr>
            </w:pPr>
          </w:p>
        </w:tc>
        <w:tc>
          <w:tcPr>
            <w:tcW w:w="1390"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3F00567B" w14:textId="03FA06F3" w:rsidR="0076365D" w:rsidRPr="004D638E" w:rsidRDefault="0076365D" w:rsidP="00DD23EC">
            <w:pPr>
              <w:pStyle w:val="ListParagraph"/>
              <w:numPr>
                <w:ilvl w:val="0"/>
                <w:numId w:val="34"/>
              </w:numPr>
              <w:spacing w:line="276" w:lineRule="auto"/>
              <w:textAlignment w:val="baseline"/>
              <w:rPr>
                <w:rFonts w:cs="Arial"/>
                <w:szCs w:val="16"/>
              </w:rPr>
            </w:pPr>
          </w:p>
        </w:tc>
        <w:tc>
          <w:tcPr>
            <w:tcW w:w="1391"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0B0290B7" w14:textId="77777777" w:rsidR="0076365D" w:rsidRPr="004D638E" w:rsidRDefault="0076365D" w:rsidP="00DD23EC">
            <w:pPr>
              <w:pStyle w:val="ListParagraph"/>
              <w:numPr>
                <w:ilvl w:val="0"/>
                <w:numId w:val="34"/>
              </w:numPr>
              <w:spacing w:line="276" w:lineRule="auto"/>
              <w:textAlignment w:val="baseline"/>
              <w:rPr>
                <w:rFonts w:cs="Arial"/>
                <w:szCs w:val="16"/>
              </w:rPr>
            </w:pPr>
          </w:p>
        </w:tc>
        <w:tc>
          <w:tcPr>
            <w:tcW w:w="1390"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7C7682C3" w14:textId="77777777" w:rsidR="0076365D" w:rsidRPr="004D638E" w:rsidRDefault="0076365D" w:rsidP="00DD23EC">
            <w:pPr>
              <w:pStyle w:val="ListParagraph"/>
              <w:numPr>
                <w:ilvl w:val="0"/>
                <w:numId w:val="34"/>
              </w:numPr>
              <w:spacing w:line="276" w:lineRule="auto"/>
              <w:textAlignment w:val="baseline"/>
              <w:rPr>
                <w:rFonts w:cs="Arial"/>
                <w:szCs w:val="16"/>
              </w:rPr>
            </w:pPr>
          </w:p>
        </w:tc>
        <w:tc>
          <w:tcPr>
            <w:tcW w:w="1391"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69835B36" w14:textId="77777777" w:rsidR="0076365D" w:rsidRPr="004D638E" w:rsidRDefault="0076365D" w:rsidP="00DD23EC">
            <w:pPr>
              <w:pStyle w:val="ListParagraph"/>
              <w:numPr>
                <w:ilvl w:val="0"/>
                <w:numId w:val="34"/>
              </w:numPr>
              <w:spacing w:line="276" w:lineRule="auto"/>
              <w:textAlignment w:val="baseline"/>
              <w:rPr>
                <w:rFonts w:cs="Arial"/>
                <w:szCs w:val="16"/>
              </w:rPr>
            </w:pPr>
          </w:p>
        </w:tc>
        <w:tc>
          <w:tcPr>
            <w:tcW w:w="148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6F4F27DE" w14:textId="77777777" w:rsidR="0076365D" w:rsidRPr="004D638E" w:rsidRDefault="0076365D" w:rsidP="00DD23EC">
            <w:pPr>
              <w:pStyle w:val="ListParagraph"/>
              <w:numPr>
                <w:ilvl w:val="0"/>
                <w:numId w:val="34"/>
              </w:numPr>
              <w:spacing w:line="276" w:lineRule="auto"/>
              <w:textAlignment w:val="baseline"/>
              <w:rPr>
                <w:rFonts w:cs="Arial"/>
                <w:szCs w:val="16"/>
              </w:rPr>
            </w:pPr>
          </w:p>
        </w:tc>
        <w:tc>
          <w:tcPr>
            <w:tcW w:w="1292"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4AB95626" w14:textId="77777777" w:rsidR="0076365D" w:rsidRPr="004D638E" w:rsidRDefault="0076365D" w:rsidP="00DD23EC">
            <w:pPr>
              <w:pStyle w:val="ListParagraph"/>
              <w:numPr>
                <w:ilvl w:val="0"/>
                <w:numId w:val="34"/>
              </w:numPr>
              <w:spacing w:line="276" w:lineRule="auto"/>
              <w:textAlignment w:val="baseline"/>
              <w:rPr>
                <w:rFonts w:cs="Arial"/>
                <w:szCs w:val="16"/>
              </w:rPr>
            </w:pPr>
          </w:p>
        </w:tc>
        <w:tc>
          <w:tcPr>
            <w:tcW w:w="1390"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432ADC3A" w14:textId="77777777" w:rsidR="0076365D" w:rsidRPr="004D638E" w:rsidRDefault="0076365D" w:rsidP="00DD23EC">
            <w:pPr>
              <w:pStyle w:val="ListParagraph"/>
              <w:numPr>
                <w:ilvl w:val="0"/>
                <w:numId w:val="34"/>
              </w:numPr>
              <w:spacing w:line="276" w:lineRule="auto"/>
              <w:textAlignment w:val="baseline"/>
              <w:rPr>
                <w:rFonts w:cs="Arial"/>
                <w:szCs w:val="16"/>
              </w:rPr>
            </w:pPr>
          </w:p>
        </w:tc>
        <w:tc>
          <w:tcPr>
            <w:tcW w:w="1407"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5E4F708A" w14:textId="77777777" w:rsidR="0076365D" w:rsidRPr="004D638E" w:rsidRDefault="0076365D" w:rsidP="00DD23EC">
            <w:pPr>
              <w:pStyle w:val="ListParagraph"/>
              <w:numPr>
                <w:ilvl w:val="0"/>
                <w:numId w:val="34"/>
              </w:numPr>
              <w:spacing w:line="276" w:lineRule="auto"/>
              <w:textAlignment w:val="baseline"/>
              <w:rPr>
                <w:rFonts w:cs="Arial"/>
                <w:szCs w:val="16"/>
              </w:rPr>
            </w:pPr>
          </w:p>
        </w:tc>
      </w:tr>
      <w:tr w:rsidR="007B2584" w:rsidRPr="004D638E" w14:paraId="016C8B5F" w14:textId="77777777" w:rsidTr="300D7C1B">
        <w:trPr>
          <w:gridAfter w:val="1"/>
          <w:wAfter w:w="8" w:type="dxa"/>
          <w:trHeight w:val="42"/>
        </w:trPr>
        <w:tc>
          <w:tcPr>
            <w:tcW w:w="2335"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682E07D7" w14:textId="19860402" w:rsidR="0076365D" w:rsidRPr="004D638E" w:rsidRDefault="0076365D" w:rsidP="0096272C">
            <w:pPr>
              <w:spacing w:line="276" w:lineRule="auto"/>
              <w:textAlignment w:val="baseline"/>
              <w:rPr>
                <w:rFonts w:cs="Arial"/>
                <w:szCs w:val="16"/>
              </w:rPr>
            </w:pPr>
            <w:r w:rsidRPr="004D638E">
              <w:rPr>
                <w:rFonts w:cs="Arial"/>
                <w:szCs w:val="16"/>
                <w:lang w:val="ja-JP" w:bidi="ja-JP"/>
              </w:rPr>
              <w:t>（</w:t>
            </w:r>
            <w:r w:rsidRPr="004D638E">
              <w:rPr>
                <w:rFonts w:cs="Arial"/>
                <w:szCs w:val="16"/>
                <w:lang w:val="ja-JP" w:bidi="ja-JP"/>
              </w:rPr>
              <w:t>R</w:t>
            </w:r>
            <w:r w:rsidRPr="004D638E">
              <w:rPr>
                <w:rFonts w:cs="Arial"/>
                <w:szCs w:val="16"/>
                <w:lang w:val="ja-JP" w:bidi="ja-JP"/>
              </w:rPr>
              <w:t>）外部の投資運用会社の評価では責任投資に関する上記の点の</w:t>
            </w:r>
            <w:r w:rsidR="00021D74">
              <w:rPr>
                <w:rFonts w:cs="Arial"/>
                <w:szCs w:val="16"/>
                <w:lang w:val="ja-JP" w:bidi="ja-JP"/>
              </w:rPr>
              <w:br/>
            </w:r>
            <w:r w:rsidRPr="004D638E">
              <w:rPr>
                <w:rFonts w:cs="Arial"/>
                <w:szCs w:val="16"/>
                <w:lang w:val="ja-JP" w:bidi="ja-JP"/>
              </w:rPr>
              <w:t>いずれも重要だとは</w:t>
            </w:r>
            <w:r w:rsidR="00021D74">
              <w:rPr>
                <w:rFonts w:cs="Arial"/>
                <w:szCs w:val="16"/>
                <w:lang w:val="ja-JP" w:bidi="ja-JP"/>
              </w:rPr>
              <w:br/>
            </w:r>
            <w:r w:rsidRPr="004D638E">
              <w:rPr>
                <w:rFonts w:cs="Arial"/>
                <w:szCs w:val="16"/>
                <w:lang w:val="ja-JP" w:bidi="ja-JP"/>
              </w:rPr>
              <w:t>考えていない</w:t>
            </w:r>
          </w:p>
        </w:tc>
        <w:tc>
          <w:tcPr>
            <w:tcW w:w="1393"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1BDFF296" w14:textId="77777777" w:rsidR="0076365D" w:rsidRPr="004D638E" w:rsidRDefault="0076365D" w:rsidP="00945056">
            <w:pPr>
              <w:pStyle w:val="ListParagraph"/>
              <w:numPr>
                <w:ilvl w:val="0"/>
                <w:numId w:val="35"/>
              </w:numPr>
              <w:spacing w:line="276" w:lineRule="auto"/>
              <w:textAlignment w:val="baseline"/>
              <w:rPr>
                <w:rFonts w:cs="Arial"/>
                <w:szCs w:val="16"/>
              </w:rPr>
            </w:pPr>
          </w:p>
        </w:tc>
        <w:tc>
          <w:tcPr>
            <w:tcW w:w="1390"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48EFC2EF" w14:textId="57DEDD63" w:rsidR="0076365D" w:rsidRPr="004D638E" w:rsidRDefault="0076365D" w:rsidP="00DD23EC">
            <w:pPr>
              <w:pStyle w:val="ListParagraph"/>
              <w:numPr>
                <w:ilvl w:val="0"/>
                <w:numId w:val="35"/>
              </w:numPr>
              <w:spacing w:line="276" w:lineRule="auto"/>
              <w:textAlignment w:val="baseline"/>
              <w:rPr>
                <w:rFonts w:cs="Arial"/>
                <w:szCs w:val="16"/>
              </w:rPr>
            </w:pPr>
          </w:p>
        </w:tc>
        <w:tc>
          <w:tcPr>
            <w:tcW w:w="1391"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31162E68" w14:textId="77777777" w:rsidR="0076365D" w:rsidRPr="004D638E" w:rsidRDefault="0076365D" w:rsidP="00DD23EC">
            <w:pPr>
              <w:pStyle w:val="ListParagraph"/>
              <w:numPr>
                <w:ilvl w:val="0"/>
                <w:numId w:val="35"/>
              </w:numPr>
              <w:spacing w:line="276" w:lineRule="auto"/>
              <w:textAlignment w:val="baseline"/>
              <w:rPr>
                <w:rFonts w:cs="Arial"/>
                <w:szCs w:val="16"/>
              </w:rPr>
            </w:pPr>
          </w:p>
        </w:tc>
        <w:tc>
          <w:tcPr>
            <w:tcW w:w="1390"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3AFF0E9E" w14:textId="77777777" w:rsidR="0076365D" w:rsidRPr="004D638E" w:rsidRDefault="0076365D" w:rsidP="00DD23EC">
            <w:pPr>
              <w:pStyle w:val="ListParagraph"/>
              <w:numPr>
                <w:ilvl w:val="0"/>
                <w:numId w:val="35"/>
              </w:numPr>
              <w:spacing w:line="276" w:lineRule="auto"/>
              <w:textAlignment w:val="baseline"/>
              <w:rPr>
                <w:rFonts w:cs="Arial"/>
                <w:szCs w:val="16"/>
              </w:rPr>
            </w:pPr>
          </w:p>
        </w:tc>
        <w:tc>
          <w:tcPr>
            <w:tcW w:w="1391"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65E09E22" w14:textId="77777777" w:rsidR="0076365D" w:rsidRPr="004D638E" w:rsidRDefault="0076365D" w:rsidP="00DD23EC">
            <w:pPr>
              <w:pStyle w:val="ListParagraph"/>
              <w:numPr>
                <w:ilvl w:val="0"/>
                <w:numId w:val="35"/>
              </w:numPr>
              <w:spacing w:line="276" w:lineRule="auto"/>
              <w:textAlignment w:val="baseline"/>
              <w:rPr>
                <w:rFonts w:cs="Arial"/>
                <w:szCs w:val="16"/>
              </w:rPr>
            </w:pPr>
          </w:p>
        </w:tc>
        <w:tc>
          <w:tcPr>
            <w:tcW w:w="148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751F7D47" w14:textId="77777777" w:rsidR="0076365D" w:rsidRPr="004D638E" w:rsidRDefault="0076365D" w:rsidP="00DD23EC">
            <w:pPr>
              <w:pStyle w:val="ListParagraph"/>
              <w:numPr>
                <w:ilvl w:val="0"/>
                <w:numId w:val="35"/>
              </w:numPr>
              <w:spacing w:line="276" w:lineRule="auto"/>
              <w:textAlignment w:val="baseline"/>
              <w:rPr>
                <w:rFonts w:cs="Arial"/>
                <w:szCs w:val="16"/>
              </w:rPr>
            </w:pPr>
          </w:p>
        </w:tc>
        <w:tc>
          <w:tcPr>
            <w:tcW w:w="1292"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54160175" w14:textId="77777777" w:rsidR="0076365D" w:rsidRPr="004D638E" w:rsidRDefault="0076365D" w:rsidP="00DD23EC">
            <w:pPr>
              <w:pStyle w:val="ListParagraph"/>
              <w:numPr>
                <w:ilvl w:val="0"/>
                <w:numId w:val="35"/>
              </w:numPr>
              <w:spacing w:line="276" w:lineRule="auto"/>
              <w:textAlignment w:val="baseline"/>
              <w:rPr>
                <w:rFonts w:cs="Arial"/>
                <w:szCs w:val="16"/>
              </w:rPr>
            </w:pPr>
          </w:p>
        </w:tc>
        <w:tc>
          <w:tcPr>
            <w:tcW w:w="1390"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6B42B84C" w14:textId="77777777" w:rsidR="0076365D" w:rsidRPr="004D638E" w:rsidRDefault="0076365D" w:rsidP="00DD23EC">
            <w:pPr>
              <w:pStyle w:val="ListParagraph"/>
              <w:numPr>
                <w:ilvl w:val="0"/>
                <w:numId w:val="35"/>
              </w:numPr>
              <w:spacing w:line="276" w:lineRule="auto"/>
              <w:textAlignment w:val="baseline"/>
              <w:rPr>
                <w:rFonts w:cs="Arial"/>
                <w:szCs w:val="16"/>
              </w:rPr>
            </w:pPr>
          </w:p>
        </w:tc>
        <w:tc>
          <w:tcPr>
            <w:tcW w:w="1407"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79A530CB" w14:textId="77777777" w:rsidR="0076365D" w:rsidRPr="004D638E" w:rsidRDefault="0076365D" w:rsidP="00DD23EC">
            <w:pPr>
              <w:pStyle w:val="ListParagraph"/>
              <w:numPr>
                <w:ilvl w:val="0"/>
                <w:numId w:val="35"/>
              </w:numPr>
              <w:spacing w:line="276" w:lineRule="auto"/>
              <w:textAlignment w:val="baseline"/>
              <w:rPr>
                <w:rFonts w:cs="Arial"/>
                <w:szCs w:val="16"/>
              </w:rPr>
            </w:pPr>
          </w:p>
        </w:tc>
      </w:tr>
      <w:tr w:rsidR="00F82DCF" w:rsidRPr="004D638E" w14:paraId="5F99D35F" w14:textId="77777777" w:rsidTr="300D7C1B">
        <w:trPr>
          <w:gridAfter w:val="1"/>
          <w:wAfter w:w="8" w:type="dxa"/>
          <w:trHeight w:val="300"/>
        </w:trPr>
        <w:tc>
          <w:tcPr>
            <w:tcW w:w="14868" w:type="dxa"/>
            <w:gridSpan w:val="16"/>
            <w:tcBorders>
              <w:top w:val="single" w:sz="6" w:space="0" w:color="A6A6A6" w:themeColor="background1" w:themeShade="A6"/>
              <w:left w:val="nil"/>
              <w:bottom w:val="single" w:sz="6" w:space="0" w:color="A6A6A6" w:themeColor="background1" w:themeShade="A6"/>
              <w:right w:val="nil"/>
            </w:tcBorders>
            <w:shd w:val="clear" w:color="auto" w:fill="FFFFFF" w:themeFill="background1"/>
            <w:tcMar>
              <w:top w:w="0" w:type="dxa"/>
              <w:bottom w:w="0" w:type="dxa"/>
            </w:tcMar>
            <w:vAlign w:val="center"/>
          </w:tcPr>
          <w:p w14:paraId="4795F9B8" w14:textId="77777777" w:rsidR="00F82DCF" w:rsidRPr="004D638E" w:rsidRDefault="00F82DCF" w:rsidP="00FC6729">
            <w:pPr>
              <w:spacing w:line="240" w:lineRule="auto"/>
              <w:jc w:val="center"/>
              <w:textAlignment w:val="baseline"/>
              <w:rPr>
                <w:rStyle w:val="Hyperlink"/>
                <w:sz w:val="16"/>
                <w:szCs w:val="16"/>
              </w:rPr>
            </w:pPr>
          </w:p>
        </w:tc>
      </w:tr>
      <w:tr w:rsidR="00F82DCF" w:rsidRPr="004D638E" w14:paraId="074CF12A" w14:textId="77777777" w:rsidTr="300D7C1B">
        <w:trPr>
          <w:gridAfter w:val="1"/>
          <w:wAfter w:w="8" w:type="dxa"/>
          <w:trHeight w:val="300"/>
        </w:trPr>
        <w:tc>
          <w:tcPr>
            <w:tcW w:w="14868" w:type="dxa"/>
            <w:gridSpan w:val="1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2B4EC0F3" w14:textId="77777777" w:rsidR="00F82DCF" w:rsidRPr="004D638E" w:rsidRDefault="00F82DCF" w:rsidP="00FC6729">
            <w:pPr>
              <w:rPr>
                <w:rStyle w:val="Hyperlink"/>
                <w:b/>
                <w:bCs/>
                <w:color w:val="FFFFFF" w:themeColor="background1"/>
                <w:sz w:val="18"/>
                <w:szCs w:val="18"/>
              </w:rPr>
            </w:pPr>
            <w:r w:rsidRPr="004D638E">
              <w:rPr>
                <w:rFonts w:cs="Arial"/>
                <w:b/>
                <w:color w:val="FFFFFF" w:themeColor="background1"/>
                <w:sz w:val="18"/>
                <w:szCs w:val="18"/>
                <w:lang w:val="ja-JP" w:bidi="ja-JP"/>
              </w:rPr>
              <w:t>説明</w:t>
            </w:r>
          </w:p>
        </w:tc>
      </w:tr>
      <w:tr w:rsidR="0076365D" w:rsidRPr="004D638E" w14:paraId="0C02AD74" w14:textId="77777777" w:rsidTr="300D7C1B">
        <w:trPr>
          <w:gridAfter w:val="1"/>
          <w:wAfter w:w="8" w:type="dxa"/>
          <w:trHeight w:val="300"/>
        </w:trPr>
        <w:tc>
          <w:tcPr>
            <w:tcW w:w="1637"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DCC854B" w14:textId="77777777" w:rsidR="00F82DCF" w:rsidRPr="004D638E" w:rsidRDefault="00F82DCF" w:rsidP="00FC6729">
            <w:pPr>
              <w:rPr>
                <w:rStyle w:val="Hyperlink"/>
                <w:b/>
                <w:sz w:val="16"/>
                <w:szCs w:val="16"/>
              </w:rPr>
            </w:pPr>
            <w:r w:rsidRPr="004D638E">
              <w:rPr>
                <w:b/>
                <w:sz w:val="16"/>
                <w:szCs w:val="16"/>
                <w:lang w:val="ja-JP" w:bidi="ja-JP"/>
              </w:rPr>
              <w:t>指標の目的</w:t>
            </w:r>
          </w:p>
        </w:tc>
        <w:tc>
          <w:tcPr>
            <w:tcW w:w="13231" w:type="dxa"/>
            <w:gridSpan w:val="15"/>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8A7E4D5" w14:textId="7A73918C" w:rsidR="00F82DCF" w:rsidRPr="004D638E" w:rsidRDefault="00CD4723" w:rsidP="00FC6729">
            <w:pPr>
              <w:rPr>
                <w:rStyle w:val="Hyperlink"/>
                <w:color w:val="000000" w:themeColor="text1"/>
                <w:sz w:val="16"/>
                <w:szCs w:val="16"/>
              </w:rPr>
            </w:pPr>
            <w:r w:rsidRPr="004D638E">
              <w:rPr>
                <w:rStyle w:val="Hyperlink"/>
                <w:color w:val="000000" w:themeColor="text1"/>
                <w:sz w:val="16"/>
                <w:szCs w:val="16"/>
                <w:lang w:val="ja-JP" w:bidi="ja-JP"/>
              </w:rPr>
              <w:t>本指標の目的は、自組織に関連する各資産クラスの過半数の資産に対する、外部の投資運用会社の投資でのポリシーと取り組みを評価する際に、責任投資という観点から署名機関がどのようなアプローチをとっているかを把握することです。関連するすべての資産クラスで外部の投資運用会社を評価する際にさまざまな点から考慮することは、優れた取り組みであると考えられます。</w:t>
            </w:r>
          </w:p>
        </w:tc>
      </w:tr>
      <w:tr w:rsidR="0076365D" w:rsidRPr="004D638E" w14:paraId="5040B200" w14:textId="77777777" w:rsidTr="300D7C1B">
        <w:trPr>
          <w:gridAfter w:val="1"/>
          <w:wAfter w:w="8" w:type="dxa"/>
          <w:trHeight w:val="300"/>
        </w:trPr>
        <w:tc>
          <w:tcPr>
            <w:tcW w:w="1637"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DC4E819" w14:textId="77777777" w:rsidR="00F82DCF" w:rsidRPr="004D638E" w:rsidRDefault="00F82DCF" w:rsidP="00FC6729">
            <w:pPr>
              <w:rPr>
                <w:rStyle w:val="Hyperlink"/>
                <w:b/>
                <w:sz w:val="16"/>
                <w:szCs w:val="16"/>
              </w:rPr>
            </w:pPr>
            <w:r w:rsidRPr="004D638E">
              <w:rPr>
                <w:b/>
                <w:sz w:val="16"/>
                <w:szCs w:val="16"/>
                <w:lang w:val="ja-JP" w:bidi="ja-JP"/>
              </w:rPr>
              <w:t>追加報告ガイダンス</w:t>
            </w:r>
          </w:p>
        </w:tc>
        <w:tc>
          <w:tcPr>
            <w:tcW w:w="13231" w:type="dxa"/>
            <w:gridSpan w:val="15"/>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3E077AB0" w14:textId="73CC3DA5" w:rsidR="00DE5DD1" w:rsidRPr="004D638E" w:rsidRDefault="007051D6" w:rsidP="00FC6729">
            <w:pPr>
              <w:rPr>
                <w:rStyle w:val="Hyperlink"/>
                <w:color w:val="000000" w:themeColor="text1"/>
                <w:sz w:val="16"/>
                <w:szCs w:val="16"/>
              </w:rPr>
            </w:pPr>
            <w:r w:rsidRPr="004D638E">
              <w:rPr>
                <w:rStyle w:val="Hyperlink"/>
                <w:color w:val="000000" w:themeColor="text1"/>
                <w:sz w:val="16"/>
                <w:szCs w:val="16"/>
                <w:lang w:val="ja-JP" w:bidi="ja-JP"/>
              </w:rPr>
              <w:t>回答オプション（</w:t>
            </w:r>
            <w:r w:rsidRPr="004D638E">
              <w:rPr>
                <w:rStyle w:val="Hyperlink"/>
                <w:color w:val="000000" w:themeColor="text1"/>
                <w:sz w:val="16"/>
                <w:szCs w:val="16"/>
                <w:lang w:val="ja-JP" w:bidi="ja-JP"/>
              </w:rPr>
              <w:t>I</w:t>
            </w:r>
            <w:r w:rsidRPr="004D638E">
              <w:rPr>
                <w:rStyle w:val="Hyperlink"/>
                <w:color w:val="000000" w:themeColor="text1"/>
                <w:sz w:val="16"/>
                <w:szCs w:val="16"/>
                <w:lang w:val="ja-JP" w:bidi="ja-JP"/>
              </w:rPr>
              <w:t>）は、スチュワードシップについてのポリシーまたはガイドラインにおいて、自組織の影響力をどのように駆使しているかといったような、署名機関のスチュワードシップ・アプローチを示すものです。これは独立したポリシーやガイドラインとなっている場合もあれば、広範な責任投資ポリシーや類似のポリシーに組み</w:t>
            </w:r>
            <w:r w:rsidR="00882BDD">
              <w:rPr>
                <w:rStyle w:val="Hyperlink"/>
                <w:rFonts w:hint="eastAsia"/>
                <w:color w:val="000000" w:themeColor="text1"/>
                <w:sz w:val="16"/>
                <w:szCs w:val="16"/>
                <w:lang w:val="ja-JP" w:bidi="ja-JP"/>
              </w:rPr>
              <w:t>入</w:t>
            </w:r>
            <w:r w:rsidRPr="004D638E">
              <w:rPr>
                <w:rStyle w:val="Hyperlink"/>
                <w:color w:val="000000" w:themeColor="text1"/>
                <w:sz w:val="16"/>
                <w:szCs w:val="16"/>
                <w:lang w:val="ja-JP" w:bidi="ja-JP"/>
              </w:rPr>
              <w:t>れている場合もあります。</w:t>
            </w:r>
          </w:p>
          <w:p w14:paraId="6B31160D" w14:textId="77777777" w:rsidR="00E90E36" w:rsidRPr="004D638E" w:rsidRDefault="00E90E36" w:rsidP="00FC6729">
            <w:pPr>
              <w:rPr>
                <w:rStyle w:val="Hyperlink"/>
                <w:color w:val="000000" w:themeColor="text1"/>
                <w:sz w:val="16"/>
                <w:szCs w:val="16"/>
              </w:rPr>
            </w:pPr>
          </w:p>
          <w:p w14:paraId="33A035C2" w14:textId="67B91EF9" w:rsidR="00E90E36" w:rsidRPr="004D638E" w:rsidRDefault="008020B1" w:rsidP="00FC6729">
            <w:pPr>
              <w:rPr>
                <w:rStyle w:val="Hyperlink"/>
                <w:color w:val="000000" w:themeColor="text1"/>
                <w:sz w:val="16"/>
                <w:szCs w:val="16"/>
              </w:rPr>
            </w:pPr>
            <w:r w:rsidRPr="300D7C1B">
              <w:rPr>
                <w:rStyle w:val="Hyperlink"/>
                <w:color w:val="000000" w:themeColor="text1"/>
                <w:sz w:val="16"/>
                <w:szCs w:val="16"/>
                <w:lang w:val="ja-JP" w:bidi="ja-JP"/>
              </w:rPr>
              <w:t>回答オプション（</w:t>
            </w:r>
            <w:r w:rsidRPr="300D7C1B">
              <w:rPr>
                <w:rStyle w:val="Hyperlink"/>
                <w:color w:val="000000" w:themeColor="text1"/>
                <w:sz w:val="16"/>
                <w:szCs w:val="16"/>
                <w:lang w:val="ja-JP" w:bidi="ja-JP"/>
              </w:rPr>
              <w:t>J</w:t>
            </w:r>
            <w:r w:rsidRPr="300D7C1B">
              <w:rPr>
                <w:rStyle w:val="Hyperlink"/>
                <w:color w:val="000000" w:themeColor="text1"/>
                <w:sz w:val="16"/>
                <w:szCs w:val="16"/>
                <w:lang w:val="ja-JP" w:bidi="ja-JP"/>
              </w:rPr>
              <w:t>）は、（代理）議決権行使についてのポリシーまたはガイドラインにおいて、</w:t>
            </w:r>
            <w:r w:rsidRPr="300D7C1B">
              <w:rPr>
                <w:rStyle w:val="Hyperlink"/>
                <w:color w:val="000000" w:themeColor="text1"/>
                <w:sz w:val="16"/>
                <w:szCs w:val="16"/>
                <w:lang w:val="ja-JP" w:bidi="ja-JP"/>
              </w:rPr>
              <w:t>ESG</w:t>
            </w:r>
            <w:r w:rsidRPr="300D7C1B">
              <w:rPr>
                <w:rStyle w:val="Hyperlink"/>
                <w:color w:val="000000" w:themeColor="text1"/>
                <w:sz w:val="16"/>
                <w:szCs w:val="16"/>
                <w:lang w:val="ja-JP" w:bidi="ja-JP"/>
              </w:rPr>
              <w:t>要因が議決権行使の決定にどのように影響しているか、および</w:t>
            </w:r>
            <w:r w:rsidRPr="300D7C1B">
              <w:rPr>
                <w:rStyle w:val="Hyperlink"/>
                <w:color w:val="000000" w:themeColor="text1"/>
                <w:sz w:val="16"/>
                <w:szCs w:val="16"/>
                <w:lang w:val="ja-JP" w:bidi="ja-JP"/>
              </w:rPr>
              <w:t>ESG</w:t>
            </w:r>
            <w:r w:rsidRPr="300D7C1B">
              <w:rPr>
                <w:rStyle w:val="Hyperlink"/>
                <w:color w:val="000000" w:themeColor="text1"/>
                <w:sz w:val="16"/>
                <w:szCs w:val="16"/>
                <w:lang w:val="ja-JP" w:bidi="ja-JP"/>
              </w:rPr>
              <w:t>ではどのようなタイプの</w:t>
            </w:r>
            <w:r>
              <w:br/>
            </w:r>
            <w:r w:rsidRPr="300D7C1B">
              <w:rPr>
                <w:rStyle w:val="Hyperlink"/>
                <w:color w:val="000000" w:themeColor="text1"/>
                <w:sz w:val="16"/>
                <w:szCs w:val="16"/>
                <w:lang w:val="ja-JP" w:bidi="ja-JP"/>
              </w:rPr>
              <w:t>議決権行使が考慮されているかといった、議決権行使の決定に対する署名機関のアプローチを示すものです。これは独立したポリシーやガイドラインとなっている場合もあれば、より広範な責任投資ポリシー、スチュワードシップについてのポリシー、または類似のものに組み</w:t>
            </w:r>
            <w:r w:rsidR="00882BDD">
              <w:rPr>
                <w:rStyle w:val="Hyperlink"/>
                <w:rFonts w:hint="eastAsia"/>
                <w:color w:val="000000" w:themeColor="text1"/>
                <w:sz w:val="16"/>
                <w:szCs w:val="16"/>
                <w:lang w:val="ja-JP" w:bidi="ja-JP"/>
              </w:rPr>
              <w:t>入れて</w:t>
            </w:r>
            <w:r w:rsidRPr="300D7C1B">
              <w:rPr>
                <w:rStyle w:val="Hyperlink"/>
                <w:color w:val="000000" w:themeColor="text1"/>
                <w:sz w:val="16"/>
                <w:szCs w:val="16"/>
                <w:lang w:val="ja-JP" w:bidi="ja-JP"/>
              </w:rPr>
              <w:t>いる場合もあります。</w:t>
            </w:r>
          </w:p>
          <w:p w14:paraId="2777006C" w14:textId="77777777" w:rsidR="006D0109" w:rsidRPr="004D638E" w:rsidRDefault="006D0109" w:rsidP="00FC6729">
            <w:pPr>
              <w:rPr>
                <w:rStyle w:val="Hyperlink"/>
                <w:color w:val="000000" w:themeColor="text1"/>
                <w:sz w:val="16"/>
                <w:szCs w:val="16"/>
              </w:rPr>
            </w:pPr>
          </w:p>
          <w:p w14:paraId="1A967C2E" w14:textId="220C1F66" w:rsidR="00DB4D01" w:rsidRPr="004D638E" w:rsidRDefault="004535E2" w:rsidP="00C776C8">
            <w:pPr>
              <w:rPr>
                <w:rStyle w:val="Hyperlink"/>
                <w:color w:val="000000" w:themeColor="text1"/>
                <w:sz w:val="16"/>
                <w:szCs w:val="16"/>
              </w:rPr>
            </w:pPr>
            <w:r w:rsidRPr="300D7C1B">
              <w:rPr>
                <w:rStyle w:val="Hyperlink"/>
                <w:color w:val="000000" w:themeColor="text1"/>
                <w:sz w:val="16"/>
                <w:szCs w:val="16"/>
                <w:lang w:val="ja-JP" w:bidi="ja-JP"/>
              </w:rPr>
              <w:t>回答オプション（</w:t>
            </w:r>
            <w:r w:rsidRPr="300D7C1B">
              <w:rPr>
                <w:rStyle w:val="Hyperlink"/>
                <w:color w:val="000000" w:themeColor="text1"/>
                <w:sz w:val="16"/>
                <w:szCs w:val="16"/>
                <w:lang w:val="ja-JP" w:bidi="ja-JP"/>
              </w:rPr>
              <w:t>J</w:t>
            </w:r>
            <w:r w:rsidRPr="300D7C1B">
              <w:rPr>
                <w:rStyle w:val="Hyperlink"/>
                <w:color w:val="000000" w:themeColor="text1"/>
                <w:sz w:val="16"/>
                <w:szCs w:val="16"/>
                <w:lang w:val="ja-JP" w:bidi="ja-JP"/>
              </w:rPr>
              <w:t>）は、（代理）議決権行使についてのポリシーを持ち、（代理）議決権行使を外部の投資運用会社に委託していている署名機関にのみ適用されるものであり、この回答オプションを選ばなかったという理由で署名機関が減点されることはありません。</w:t>
            </w:r>
          </w:p>
          <w:p w14:paraId="4FC476E9" w14:textId="77777777" w:rsidR="00DD7818" w:rsidRPr="004D638E" w:rsidRDefault="00DD7818" w:rsidP="008F00B1">
            <w:pPr>
              <w:rPr>
                <w:rStyle w:val="Hyperlink"/>
                <w:color w:val="000000" w:themeColor="text1"/>
                <w:sz w:val="16"/>
                <w:szCs w:val="16"/>
              </w:rPr>
            </w:pPr>
          </w:p>
          <w:p w14:paraId="3051FD7F" w14:textId="48A30770" w:rsidR="008F00B1" w:rsidRPr="004D638E" w:rsidRDefault="002B2E83" w:rsidP="00FC6729">
            <w:pPr>
              <w:rPr>
                <w:rStyle w:val="Hyperlink"/>
                <w:color w:val="000000" w:themeColor="text1"/>
                <w:sz w:val="16"/>
                <w:szCs w:val="16"/>
              </w:rPr>
            </w:pPr>
            <w:r w:rsidRPr="004D638E">
              <w:rPr>
                <w:rStyle w:val="Hyperlink"/>
                <w:color w:val="000000" w:themeColor="text1"/>
                <w:sz w:val="16"/>
                <w:szCs w:val="16"/>
                <w:lang w:val="ja-JP" w:bidi="ja-JP"/>
              </w:rPr>
              <w:t>回答オプション（</w:t>
            </w:r>
            <w:r w:rsidRPr="004D638E">
              <w:rPr>
                <w:rStyle w:val="Hyperlink"/>
                <w:color w:val="000000" w:themeColor="text1"/>
                <w:sz w:val="16"/>
                <w:szCs w:val="16"/>
                <w:lang w:val="ja-JP" w:bidi="ja-JP"/>
              </w:rPr>
              <w:t>O</w:t>
            </w:r>
            <w:r w:rsidRPr="004D638E">
              <w:rPr>
                <w:rStyle w:val="Hyperlink"/>
                <w:color w:val="000000" w:themeColor="text1"/>
                <w:sz w:val="16"/>
                <w:szCs w:val="16"/>
                <w:lang w:val="ja-JP" w:bidi="ja-JP"/>
              </w:rPr>
              <w:t>）の「スチュワードシップ活動の成果」には、要約またはケース・スタディのいずれかの形式で示された、スチュワードシップ活動後になされた変更についての公開された証拠など（ただし、これらに限定されない）が含まれる場合があります。</w:t>
            </w:r>
          </w:p>
          <w:p w14:paraId="79D90B1E" w14:textId="77777777" w:rsidR="00D87551" w:rsidRPr="004D638E" w:rsidRDefault="00D87551" w:rsidP="00670422">
            <w:pPr>
              <w:rPr>
                <w:color w:val="000000" w:themeColor="text1"/>
                <w:sz w:val="16"/>
                <w:szCs w:val="16"/>
              </w:rPr>
            </w:pPr>
          </w:p>
          <w:p w14:paraId="412D2122" w14:textId="016E2C60" w:rsidR="000B6690" w:rsidRPr="004D638E" w:rsidRDefault="00F4343C" w:rsidP="00670422">
            <w:pPr>
              <w:rPr>
                <w:rStyle w:val="Hyperlink"/>
                <w:color w:val="000000" w:themeColor="text1"/>
                <w:sz w:val="16"/>
                <w:szCs w:val="16"/>
              </w:rPr>
            </w:pPr>
            <w:r w:rsidRPr="004D638E">
              <w:rPr>
                <w:color w:val="000000" w:themeColor="text1"/>
                <w:sz w:val="16"/>
                <w:szCs w:val="16"/>
                <w:lang w:val="ja-JP" w:bidi="ja-JP"/>
              </w:rPr>
              <w:lastRenderedPageBreak/>
              <w:t>回答オプション（</w:t>
            </w:r>
            <w:r w:rsidRPr="004D638E">
              <w:rPr>
                <w:color w:val="000000" w:themeColor="text1"/>
                <w:sz w:val="16"/>
                <w:szCs w:val="16"/>
                <w:lang w:val="ja-JP" w:bidi="ja-JP"/>
              </w:rPr>
              <w:t>Q</w:t>
            </w:r>
            <w:r w:rsidRPr="004D638E">
              <w:rPr>
                <w:color w:val="000000" w:themeColor="text1"/>
                <w:sz w:val="16"/>
                <w:szCs w:val="16"/>
                <w:lang w:val="ja-JP" w:bidi="ja-JP"/>
              </w:rPr>
              <w:t>）の</w:t>
            </w:r>
            <w:r w:rsidR="005168C3" w:rsidRPr="004D638E">
              <w:rPr>
                <w:rStyle w:val="Hyperlink"/>
                <w:color w:val="000000" w:themeColor="text1"/>
                <w:sz w:val="16"/>
                <w:szCs w:val="16"/>
                <w:lang w:val="ja-JP" w:bidi="ja-JP"/>
              </w:rPr>
              <w:t>「契約上の合意」とは、サービス内容合意書、補足文書、投資運用契約書（</w:t>
            </w:r>
            <w:r w:rsidR="005168C3" w:rsidRPr="004D638E">
              <w:rPr>
                <w:rStyle w:val="Hyperlink"/>
                <w:color w:val="000000" w:themeColor="text1"/>
                <w:sz w:val="16"/>
                <w:szCs w:val="16"/>
                <w:lang w:val="ja-JP" w:bidi="ja-JP"/>
              </w:rPr>
              <w:t>IMA</w:t>
            </w:r>
            <w:r w:rsidR="005168C3" w:rsidRPr="004D638E">
              <w:rPr>
                <w:rStyle w:val="Hyperlink"/>
                <w:color w:val="000000" w:themeColor="text1"/>
                <w:sz w:val="16"/>
                <w:szCs w:val="16"/>
                <w:lang w:val="ja-JP" w:bidi="ja-JP"/>
              </w:rPr>
              <w:t>）、リミテッド・パートナーシップ契約（</w:t>
            </w:r>
            <w:r w:rsidR="005168C3" w:rsidRPr="004D638E">
              <w:rPr>
                <w:rStyle w:val="Hyperlink"/>
                <w:color w:val="000000" w:themeColor="text1"/>
                <w:sz w:val="16"/>
                <w:szCs w:val="16"/>
                <w:lang w:val="ja-JP" w:bidi="ja-JP"/>
              </w:rPr>
              <w:t>LPA</w:t>
            </w:r>
            <w:r w:rsidR="005168C3" w:rsidRPr="004D638E">
              <w:rPr>
                <w:rStyle w:val="Hyperlink"/>
                <w:color w:val="000000" w:themeColor="text1"/>
                <w:sz w:val="16"/>
                <w:szCs w:val="16"/>
                <w:lang w:val="ja-JP" w:bidi="ja-JP"/>
              </w:rPr>
              <w:t>）、個人契約、または外部運用会社の受託者義務を</w:t>
            </w:r>
            <w:r w:rsidR="00021D74">
              <w:rPr>
                <w:rStyle w:val="Hyperlink"/>
                <w:color w:val="000000" w:themeColor="text1"/>
                <w:sz w:val="16"/>
                <w:szCs w:val="16"/>
                <w:lang w:val="ja-JP" w:bidi="ja-JP"/>
              </w:rPr>
              <w:br/>
            </w:r>
            <w:r w:rsidR="005168C3" w:rsidRPr="004D638E">
              <w:rPr>
                <w:rStyle w:val="Hyperlink"/>
                <w:color w:val="000000" w:themeColor="text1"/>
                <w:sz w:val="16"/>
                <w:szCs w:val="16"/>
                <w:lang w:val="ja-JP" w:bidi="ja-JP"/>
              </w:rPr>
              <w:t>定めた、法的拘束力のある他の文書を指します。</w:t>
            </w:r>
          </w:p>
          <w:p w14:paraId="7E8F085C" w14:textId="66AA6DDF" w:rsidR="009830F0" w:rsidRPr="004D638E" w:rsidRDefault="00DC364D" w:rsidP="00670422">
            <w:pPr>
              <w:rPr>
                <w:rStyle w:val="Hyperlink"/>
                <w:color w:val="000000" w:themeColor="text1"/>
                <w:sz w:val="16"/>
                <w:szCs w:val="16"/>
              </w:rPr>
            </w:pPr>
            <w:r w:rsidRPr="00DC364D">
              <w:rPr>
                <w:rStyle w:val="Hyperlink"/>
                <w:rFonts w:hint="eastAsia"/>
                <w:color w:val="000000" w:themeColor="text1"/>
                <w:sz w:val="16"/>
                <w:szCs w:val="16"/>
                <w:lang w:val="ja-JP" w:bidi="ja-JP"/>
              </w:rPr>
              <w:t>本指標では、「定期」報告</w:t>
            </w:r>
            <w:r>
              <w:rPr>
                <w:rStyle w:val="Hyperlink"/>
                <w:rFonts w:hint="eastAsia"/>
                <w:color w:val="000000" w:themeColor="text1"/>
                <w:sz w:val="16"/>
                <w:szCs w:val="16"/>
                <w:lang w:val="ja-JP" w:bidi="ja-JP"/>
              </w:rPr>
              <w:t>と</w:t>
            </w:r>
            <w:r w:rsidRPr="00DC364D">
              <w:rPr>
                <w:rStyle w:val="Hyperlink"/>
                <w:rFonts w:hint="eastAsia"/>
                <w:color w:val="000000" w:themeColor="text1"/>
                <w:sz w:val="16"/>
                <w:szCs w:val="16"/>
                <w:lang w:val="ja-JP" w:bidi="ja-JP"/>
              </w:rPr>
              <w:t>は、年</w:t>
            </w:r>
            <w:r w:rsidRPr="00DC364D">
              <w:rPr>
                <w:rStyle w:val="Hyperlink"/>
                <w:rFonts w:hint="eastAsia"/>
                <w:color w:val="000000" w:themeColor="text1"/>
                <w:sz w:val="16"/>
                <w:szCs w:val="16"/>
                <w:lang w:val="ja-JP" w:bidi="ja-JP"/>
              </w:rPr>
              <w:t>1</w:t>
            </w:r>
            <w:r w:rsidRPr="00DC364D">
              <w:rPr>
                <w:rStyle w:val="Hyperlink"/>
                <w:rFonts w:hint="eastAsia"/>
                <w:color w:val="000000" w:themeColor="text1"/>
                <w:sz w:val="16"/>
                <w:szCs w:val="16"/>
                <w:lang w:val="ja-JP" w:bidi="ja-JP"/>
              </w:rPr>
              <w:t>回以上実施される報告を指します。</w:t>
            </w:r>
          </w:p>
        </w:tc>
      </w:tr>
      <w:tr w:rsidR="0076365D" w:rsidRPr="004D638E" w14:paraId="699344BD" w14:textId="77777777" w:rsidTr="300D7C1B">
        <w:trPr>
          <w:gridAfter w:val="1"/>
          <w:wAfter w:w="8" w:type="dxa"/>
          <w:trHeight w:val="300"/>
        </w:trPr>
        <w:tc>
          <w:tcPr>
            <w:tcW w:w="1637"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CF97826" w14:textId="77777777" w:rsidR="00F82DCF" w:rsidRPr="004D638E" w:rsidRDefault="00F82DCF" w:rsidP="00FC6729">
            <w:pPr>
              <w:rPr>
                <w:b/>
                <w:bCs/>
                <w:sz w:val="16"/>
                <w:szCs w:val="16"/>
              </w:rPr>
            </w:pPr>
            <w:r w:rsidRPr="004D638E">
              <w:rPr>
                <w:b/>
                <w:sz w:val="16"/>
                <w:szCs w:val="16"/>
                <w:lang w:val="ja-JP" w:bidi="ja-JP"/>
              </w:rPr>
              <w:lastRenderedPageBreak/>
              <w:t>他のリソース</w:t>
            </w:r>
          </w:p>
        </w:tc>
        <w:tc>
          <w:tcPr>
            <w:tcW w:w="13231" w:type="dxa"/>
            <w:gridSpan w:val="15"/>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C1164EE" w14:textId="65FE3208" w:rsidR="0050395A" w:rsidRPr="004D638E" w:rsidRDefault="0050395A" w:rsidP="00FC6729">
            <w:pPr>
              <w:rPr>
                <w:sz w:val="16"/>
                <w:szCs w:val="16"/>
              </w:rPr>
            </w:pPr>
            <w:r w:rsidRPr="004D638E">
              <w:rPr>
                <w:rStyle w:val="Hyperlink"/>
                <w:color w:val="000000" w:themeColor="text1"/>
                <w:sz w:val="16"/>
                <w:szCs w:val="16"/>
                <w:lang w:val="ja-JP" w:bidi="ja-JP"/>
              </w:rPr>
              <w:t>外部運用会社の選定、指名およびモニタリングについての</w:t>
            </w:r>
            <w:r w:rsidRPr="004D638E">
              <w:rPr>
                <w:rStyle w:val="Hyperlink"/>
                <w:color w:val="000000" w:themeColor="text1"/>
                <w:sz w:val="16"/>
                <w:szCs w:val="16"/>
                <w:lang w:val="ja-JP" w:bidi="ja-JP"/>
              </w:rPr>
              <w:t>PRI</w:t>
            </w:r>
            <w:r w:rsidRPr="004D638E">
              <w:rPr>
                <w:rStyle w:val="Hyperlink"/>
                <w:color w:val="000000" w:themeColor="text1"/>
                <w:sz w:val="16"/>
                <w:szCs w:val="16"/>
                <w:lang w:val="ja-JP" w:bidi="ja-JP"/>
              </w:rPr>
              <w:t>ガイダンスについては、</w:t>
            </w:r>
            <w:r w:rsidR="006A1CC1" w:rsidRPr="004D638E">
              <w:rPr>
                <w:sz w:val="16"/>
                <w:szCs w:val="16"/>
                <w:lang w:val="ja-JP" w:bidi="ja-JP"/>
              </w:rPr>
              <w:t>PRI</w:t>
            </w:r>
            <w:r w:rsidR="006A1CC1" w:rsidRPr="004D638E">
              <w:rPr>
                <w:sz w:val="16"/>
                <w:szCs w:val="16"/>
                <w:lang w:val="ja-JP" w:bidi="ja-JP"/>
              </w:rPr>
              <w:t>専用ウェブページの</w:t>
            </w:r>
            <w:hyperlink r:id="rId24" w:history="1">
              <w:r w:rsidR="006A1CC1" w:rsidRPr="00E2449C">
                <w:rPr>
                  <w:rStyle w:val="Hyperlink"/>
                  <w:sz w:val="16"/>
                  <w:szCs w:val="16"/>
                  <w:lang w:val="ja-JP" w:bidi="ja-JP"/>
                </w:rPr>
                <w:t>資産オーナー向けリソース</w:t>
              </w:r>
            </w:hyperlink>
            <w:r w:rsidR="006A1CC1" w:rsidRPr="004D638E">
              <w:rPr>
                <w:color w:val="00B0F0"/>
                <w:sz w:val="16"/>
                <w:szCs w:val="16"/>
                <w:lang w:val="ja-JP" w:bidi="ja-JP"/>
              </w:rPr>
              <w:t>（</w:t>
            </w:r>
            <w:hyperlink r:id="rId25" w:history="1">
              <w:r w:rsidR="006A1CC1" w:rsidRPr="004D638E">
                <w:rPr>
                  <w:rStyle w:val="Hyperlink"/>
                  <w:sz w:val="16"/>
                  <w:szCs w:val="16"/>
                  <w:lang w:val="ja-JP" w:bidi="ja-JP"/>
                </w:rPr>
                <w:t>Asset owner resources</w:t>
              </w:r>
            </w:hyperlink>
            <w:r w:rsidR="006A1CC1" w:rsidRPr="004D638E">
              <w:rPr>
                <w:color w:val="00B0F0"/>
                <w:sz w:val="16"/>
                <w:szCs w:val="16"/>
                <w:lang w:val="ja-JP" w:bidi="ja-JP"/>
              </w:rPr>
              <w:t>）</w:t>
            </w:r>
            <w:r w:rsidR="006A1CC1" w:rsidRPr="004D638E">
              <w:rPr>
                <w:sz w:val="16"/>
                <w:szCs w:val="16"/>
                <w:lang w:val="ja-JP" w:bidi="ja-JP"/>
              </w:rPr>
              <w:t>を参照してください。</w:t>
            </w:r>
          </w:p>
          <w:p w14:paraId="6C3AB3EA" w14:textId="77777777" w:rsidR="00E63C6D" w:rsidRPr="004D638E" w:rsidRDefault="00E63C6D" w:rsidP="00FC6729">
            <w:pPr>
              <w:rPr>
                <w:sz w:val="16"/>
                <w:szCs w:val="16"/>
              </w:rPr>
            </w:pPr>
          </w:p>
          <w:p w14:paraId="4B4AF214" w14:textId="079801E0" w:rsidR="00F71C75" w:rsidRPr="004D638E" w:rsidRDefault="00C94797" w:rsidP="00FC6729">
            <w:pPr>
              <w:rPr>
                <w:sz w:val="16"/>
                <w:szCs w:val="16"/>
              </w:rPr>
            </w:pPr>
            <w:r w:rsidRPr="004D638E">
              <w:rPr>
                <w:sz w:val="16"/>
                <w:szCs w:val="16"/>
                <w:lang w:val="ja-JP" w:bidi="ja-JP"/>
              </w:rPr>
              <w:t>必須要件と</w:t>
            </w:r>
            <w:r w:rsidRPr="004D638E">
              <w:rPr>
                <w:sz w:val="16"/>
                <w:szCs w:val="16"/>
                <w:lang w:val="ja-JP" w:bidi="ja-JP"/>
              </w:rPr>
              <w:t>RFP</w:t>
            </w:r>
            <w:r w:rsidRPr="004D638E">
              <w:rPr>
                <w:sz w:val="16"/>
                <w:szCs w:val="16"/>
                <w:lang w:val="ja-JP" w:bidi="ja-JP"/>
              </w:rPr>
              <w:t>に関するその他のガイダンスについては、</w:t>
            </w:r>
            <w:hyperlink r:id="rId26" w:history="1">
              <w:r w:rsidRPr="00E2449C">
                <w:rPr>
                  <w:rStyle w:val="Hyperlink"/>
                  <w:sz w:val="16"/>
                  <w:szCs w:val="16"/>
                  <w:lang w:val="ja-JP" w:bidi="ja-JP"/>
                </w:rPr>
                <w:t>ICGN</w:t>
              </w:r>
              <w:r w:rsidRPr="00E2449C">
                <w:rPr>
                  <w:rStyle w:val="Hyperlink"/>
                  <w:sz w:val="16"/>
                  <w:szCs w:val="16"/>
                  <w:lang w:val="ja-JP" w:bidi="ja-JP"/>
                </w:rPr>
                <w:t>モデル・マンデート・ガイダンス</w:t>
              </w:r>
            </w:hyperlink>
            <w:r w:rsidRPr="004D638E">
              <w:rPr>
                <w:color w:val="00B0F0"/>
                <w:sz w:val="16"/>
                <w:szCs w:val="16"/>
                <w:lang w:val="ja-JP" w:bidi="ja-JP"/>
              </w:rPr>
              <w:t>（</w:t>
            </w:r>
            <w:hyperlink r:id="rId27" w:history="1">
              <w:r w:rsidRPr="004D638E">
                <w:rPr>
                  <w:rStyle w:val="Hyperlink"/>
                  <w:sz w:val="16"/>
                  <w:szCs w:val="16"/>
                  <w:lang w:val="ja-JP" w:bidi="ja-JP"/>
                </w:rPr>
                <w:t>ICGN Model Mandate guidance</w:t>
              </w:r>
            </w:hyperlink>
            <w:r w:rsidRPr="004D638E">
              <w:rPr>
                <w:color w:val="00B0F0"/>
                <w:sz w:val="16"/>
                <w:szCs w:val="16"/>
                <w:lang w:val="ja-JP" w:bidi="ja-JP"/>
              </w:rPr>
              <w:t>）</w:t>
            </w:r>
            <w:r w:rsidRPr="004D638E">
              <w:rPr>
                <w:sz w:val="16"/>
                <w:szCs w:val="16"/>
                <w:lang w:val="ja-JP" w:bidi="ja-JP"/>
              </w:rPr>
              <w:t>を参照してください。</w:t>
            </w:r>
          </w:p>
          <w:p w14:paraId="252AD689" w14:textId="77777777" w:rsidR="00C94797" w:rsidRPr="004D638E" w:rsidRDefault="00C94797" w:rsidP="00FC6729">
            <w:pPr>
              <w:rPr>
                <w:rStyle w:val="Hyperlink"/>
                <w:color w:val="000000" w:themeColor="text1"/>
                <w:sz w:val="16"/>
                <w:szCs w:val="16"/>
              </w:rPr>
            </w:pPr>
          </w:p>
          <w:p w14:paraId="77747C74" w14:textId="246629D1" w:rsidR="00396CBF" w:rsidRPr="004D638E" w:rsidRDefault="00F82DCF" w:rsidP="00FC6729">
            <w:pPr>
              <w:rPr>
                <w:rStyle w:val="Hyperlink"/>
              </w:rPr>
            </w:pPr>
            <w:r w:rsidRPr="004D638E">
              <w:rPr>
                <w:rStyle w:val="Hyperlink"/>
                <w:color w:val="000000" w:themeColor="text1"/>
                <w:sz w:val="16"/>
                <w:szCs w:val="16"/>
                <w:lang w:val="ja-JP" w:bidi="ja-JP"/>
              </w:rPr>
              <w:t>スチュワードシップに関するその他の</w:t>
            </w:r>
            <w:r w:rsidRPr="004D638E">
              <w:rPr>
                <w:rStyle w:val="Hyperlink"/>
                <w:color w:val="000000" w:themeColor="text1"/>
                <w:sz w:val="16"/>
                <w:szCs w:val="16"/>
                <w:lang w:val="ja-JP" w:bidi="ja-JP"/>
              </w:rPr>
              <w:t>PRI</w:t>
            </w:r>
            <w:r w:rsidRPr="004D638E">
              <w:rPr>
                <w:rStyle w:val="Hyperlink"/>
                <w:color w:val="000000" w:themeColor="text1"/>
                <w:sz w:val="16"/>
                <w:szCs w:val="16"/>
                <w:lang w:val="ja-JP" w:bidi="ja-JP"/>
              </w:rPr>
              <w:t>ガイダンスとツールのリストについては、</w:t>
            </w:r>
            <w:hyperlink r:id="rId28" w:history="1">
              <w:r w:rsidR="00AB108B" w:rsidRPr="00E2449C">
                <w:rPr>
                  <w:rStyle w:val="Hyperlink"/>
                  <w:sz w:val="16"/>
                  <w:szCs w:val="16"/>
                  <w:lang w:val="ja-JP" w:bidi="ja-JP"/>
                </w:rPr>
                <w:t>責任投資の入門ガイド：スチュワードシップ</w:t>
              </w:r>
            </w:hyperlink>
            <w:r w:rsidR="00AB108B" w:rsidRPr="004D638E">
              <w:rPr>
                <w:color w:val="00B0F0"/>
                <w:sz w:val="16"/>
                <w:szCs w:val="16"/>
                <w:lang w:val="ja-JP" w:bidi="ja-JP"/>
              </w:rPr>
              <w:t>（</w:t>
            </w:r>
            <w:hyperlink r:id="rId29" w:history="1">
              <w:r w:rsidR="006E79DA" w:rsidRPr="004D638E">
                <w:rPr>
                  <w:rStyle w:val="Hyperlink"/>
                  <w:sz w:val="16"/>
                  <w:szCs w:val="16"/>
                  <w:lang w:val="ja-JP" w:bidi="ja-JP"/>
                </w:rPr>
                <w:t>An introduction to responsible investment: stewardship</w:t>
              </w:r>
            </w:hyperlink>
            <w:r w:rsidR="00AB108B" w:rsidRPr="004D638E">
              <w:rPr>
                <w:color w:val="00B0F0"/>
                <w:sz w:val="16"/>
                <w:szCs w:val="16"/>
                <w:lang w:val="ja-JP" w:bidi="ja-JP"/>
              </w:rPr>
              <w:t>）</w:t>
            </w:r>
            <w:r w:rsidR="00AB108B" w:rsidRPr="004D638E">
              <w:rPr>
                <w:sz w:val="16"/>
                <w:szCs w:val="16"/>
                <w:lang w:val="ja-JP" w:bidi="ja-JP"/>
              </w:rPr>
              <w:t>と</w:t>
            </w:r>
            <w:r w:rsidR="00021D74">
              <w:rPr>
                <w:sz w:val="16"/>
                <w:szCs w:val="16"/>
                <w:lang w:val="ja-JP" w:bidi="ja-JP"/>
              </w:rPr>
              <w:br/>
            </w:r>
            <w:r w:rsidR="00AB108B" w:rsidRPr="004D638E">
              <w:rPr>
                <w:sz w:val="16"/>
                <w:szCs w:val="16"/>
                <w:lang w:val="ja-JP" w:bidi="ja-JP"/>
              </w:rPr>
              <w:t>PRI</w:t>
            </w:r>
            <w:r w:rsidR="00AB108B" w:rsidRPr="004D638E">
              <w:rPr>
                <w:sz w:val="16"/>
                <w:szCs w:val="16"/>
                <w:lang w:val="ja-JP" w:bidi="ja-JP"/>
              </w:rPr>
              <w:t>専用ウェブページの</w:t>
            </w:r>
            <w:hyperlink r:id="rId30" w:history="1">
              <w:r w:rsidR="00AB108B" w:rsidRPr="00E2449C">
                <w:rPr>
                  <w:rStyle w:val="Hyperlink"/>
                  <w:sz w:val="16"/>
                  <w:szCs w:val="16"/>
                  <w:lang w:val="ja-JP" w:bidi="ja-JP"/>
                </w:rPr>
                <w:t>スチュワードシップについて</w:t>
              </w:r>
            </w:hyperlink>
            <w:r w:rsidR="00AB108B" w:rsidRPr="004D638E">
              <w:rPr>
                <w:color w:val="00B0F0"/>
                <w:sz w:val="16"/>
                <w:szCs w:val="16"/>
                <w:lang w:val="ja-JP" w:bidi="ja-JP"/>
              </w:rPr>
              <w:t>（</w:t>
            </w:r>
            <w:hyperlink r:id="rId31" w:history="1">
              <w:r w:rsidR="00735464" w:rsidRPr="004D638E">
                <w:rPr>
                  <w:rStyle w:val="Hyperlink"/>
                  <w:sz w:val="16"/>
                  <w:szCs w:val="16"/>
                  <w:lang w:val="ja-JP" w:bidi="ja-JP"/>
                </w:rPr>
                <w:t>About stewardship</w:t>
              </w:r>
            </w:hyperlink>
            <w:r w:rsidR="00AB108B" w:rsidRPr="004D638E">
              <w:rPr>
                <w:color w:val="00B0F0"/>
                <w:sz w:val="16"/>
                <w:szCs w:val="16"/>
                <w:lang w:val="ja-JP" w:bidi="ja-JP"/>
              </w:rPr>
              <w:t>）</w:t>
            </w:r>
            <w:r w:rsidR="00AB108B" w:rsidRPr="004D638E">
              <w:rPr>
                <w:sz w:val="16"/>
                <w:szCs w:val="16"/>
                <w:lang w:val="ja-JP" w:bidi="ja-JP"/>
              </w:rPr>
              <w:t>を参照してください。スチュワードシップ・イニシアティブの事例については、</w:t>
            </w:r>
            <w:r w:rsidR="00AB108B" w:rsidRPr="004D638E">
              <w:rPr>
                <w:sz w:val="16"/>
                <w:szCs w:val="16"/>
                <w:lang w:val="ja-JP" w:bidi="ja-JP"/>
              </w:rPr>
              <w:t>PRI</w:t>
            </w:r>
            <w:r w:rsidR="00AB108B" w:rsidRPr="004D638E">
              <w:rPr>
                <w:sz w:val="16"/>
                <w:szCs w:val="16"/>
                <w:lang w:val="ja-JP" w:bidi="ja-JP"/>
              </w:rPr>
              <w:t>専用ウェブページの</w:t>
            </w:r>
            <w:r w:rsidR="00021D74">
              <w:rPr>
                <w:sz w:val="16"/>
                <w:szCs w:val="16"/>
                <w:lang w:val="ja-JP" w:bidi="ja-JP"/>
              </w:rPr>
              <w:br/>
            </w:r>
            <w:hyperlink r:id="rId32" w:history="1">
              <w:r w:rsidR="00AB108B" w:rsidRPr="00E2449C">
                <w:rPr>
                  <w:rStyle w:val="Hyperlink"/>
                  <w:sz w:val="16"/>
                  <w:szCs w:val="16"/>
                  <w:lang w:val="ja-JP" w:bidi="ja-JP"/>
                </w:rPr>
                <w:t>協働的なエンゲージメント</w:t>
              </w:r>
            </w:hyperlink>
            <w:r w:rsidR="00AB108B" w:rsidRPr="004D638E">
              <w:rPr>
                <w:color w:val="00B0F0"/>
                <w:sz w:val="16"/>
                <w:szCs w:val="16"/>
                <w:lang w:val="ja-JP" w:bidi="ja-JP"/>
              </w:rPr>
              <w:t>（</w:t>
            </w:r>
            <w:hyperlink r:id="rId33" w:history="1">
              <w:r w:rsidR="00396CBF" w:rsidRPr="004D638E">
                <w:rPr>
                  <w:rStyle w:val="Hyperlink"/>
                  <w:sz w:val="16"/>
                  <w:szCs w:val="16"/>
                  <w:lang w:val="ja-JP" w:bidi="ja-JP"/>
                </w:rPr>
                <w:t>Collaborative engagement</w:t>
              </w:r>
            </w:hyperlink>
            <w:r w:rsidR="00AB108B" w:rsidRPr="004D638E">
              <w:rPr>
                <w:color w:val="00B0F0"/>
                <w:sz w:val="16"/>
                <w:szCs w:val="16"/>
                <w:lang w:val="ja-JP" w:bidi="ja-JP"/>
              </w:rPr>
              <w:t>）</w:t>
            </w:r>
            <w:r w:rsidR="00396CBF" w:rsidRPr="004D638E">
              <w:rPr>
                <w:rStyle w:val="Hyperlink"/>
                <w:color w:val="auto"/>
                <w:sz w:val="16"/>
                <w:szCs w:val="16"/>
                <w:lang w:val="ja-JP" w:bidi="ja-JP"/>
              </w:rPr>
              <w:t>を参照してください。</w:t>
            </w:r>
          </w:p>
          <w:p w14:paraId="34EA4E5A" w14:textId="77777777" w:rsidR="00E63C6D" w:rsidRPr="004D638E" w:rsidRDefault="00E63C6D" w:rsidP="00C94797">
            <w:pPr>
              <w:rPr>
                <w:rStyle w:val="Hyperlink"/>
                <w:color w:val="000000" w:themeColor="text1"/>
                <w:sz w:val="16"/>
                <w:szCs w:val="16"/>
              </w:rPr>
            </w:pPr>
          </w:p>
          <w:p w14:paraId="698334F3" w14:textId="408FA8D0" w:rsidR="009176D2" w:rsidRPr="004D638E" w:rsidRDefault="00C94797" w:rsidP="00FC6729">
            <w:pPr>
              <w:rPr>
                <w:rStyle w:val="Hyperlink"/>
                <w:color w:val="000000" w:themeColor="text1"/>
                <w:sz w:val="16"/>
                <w:szCs w:val="16"/>
              </w:rPr>
            </w:pPr>
            <w:r w:rsidRPr="004D638E">
              <w:rPr>
                <w:rStyle w:val="Hyperlink"/>
                <w:color w:val="000000" w:themeColor="text1"/>
                <w:sz w:val="16"/>
                <w:szCs w:val="16"/>
                <w:lang w:val="ja-JP" w:bidi="ja-JP"/>
              </w:rPr>
              <w:t>英国、南アフリカおよびドイツでの国固有のガイダンスについては、</w:t>
            </w:r>
            <w:r w:rsidRPr="004D638E">
              <w:rPr>
                <w:rStyle w:val="Hyperlink"/>
                <w:color w:val="000000" w:themeColor="text1"/>
                <w:sz w:val="16"/>
                <w:szCs w:val="16"/>
                <w:lang w:val="ja-JP" w:bidi="ja-JP"/>
              </w:rPr>
              <w:t>PRI</w:t>
            </w:r>
            <w:r w:rsidRPr="004D638E">
              <w:rPr>
                <w:rStyle w:val="Hyperlink"/>
                <w:color w:val="000000" w:themeColor="text1"/>
                <w:sz w:val="16"/>
                <w:szCs w:val="16"/>
                <w:lang w:val="ja-JP" w:bidi="ja-JP"/>
              </w:rPr>
              <w:t>ウェブページの</w:t>
            </w:r>
            <w:hyperlink r:id="rId34" w:history="1">
              <w:r w:rsidRPr="00E2449C">
                <w:rPr>
                  <w:rStyle w:val="Hyperlink"/>
                  <w:sz w:val="16"/>
                  <w:szCs w:val="16"/>
                  <w:lang w:val="ja-JP" w:bidi="ja-JP"/>
                </w:rPr>
                <w:t>システム障壁に対処する（</w:t>
              </w:r>
              <w:r w:rsidRPr="00E2449C">
                <w:rPr>
                  <w:rStyle w:val="Hyperlink"/>
                  <w:sz w:val="16"/>
                  <w:szCs w:val="16"/>
                  <w:lang w:val="ja-JP" w:bidi="ja-JP"/>
                </w:rPr>
                <w:t>Addressing system barriers</w:t>
              </w:r>
            </w:hyperlink>
            <w:r w:rsidRPr="004D638E">
              <w:rPr>
                <w:rStyle w:val="Hyperlink"/>
                <w:sz w:val="16"/>
                <w:szCs w:val="16"/>
                <w:lang w:val="ja-JP" w:bidi="ja-JP"/>
              </w:rPr>
              <w:t>）</w:t>
            </w:r>
            <w:r w:rsidRPr="004D638E">
              <w:rPr>
                <w:rStyle w:val="Hyperlink"/>
                <w:color w:val="000000" w:themeColor="text1"/>
                <w:sz w:val="16"/>
                <w:szCs w:val="16"/>
                <w:lang w:val="ja-JP" w:bidi="ja-JP"/>
              </w:rPr>
              <w:t>を参照してください。</w:t>
            </w:r>
          </w:p>
        </w:tc>
      </w:tr>
      <w:tr w:rsidR="00F82DCF" w:rsidRPr="004D638E" w14:paraId="707134A9" w14:textId="77777777" w:rsidTr="300D7C1B">
        <w:trPr>
          <w:gridAfter w:val="1"/>
          <w:wAfter w:w="8" w:type="dxa"/>
          <w:trHeight w:val="300"/>
        </w:trPr>
        <w:tc>
          <w:tcPr>
            <w:tcW w:w="14868" w:type="dxa"/>
            <w:gridSpan w:val="1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51C0E72B" w14:textId="77777777" w:rsidR="00F82DCF" w:rsidRPr="004D638E" w:rsidRDefault="00F82DCF" w:rsidP="00FC6729">
            <w:pPr>
              <w:rPr>
                <w:color w:val="FFFFFF" w:themeColor="background1"/>
                <w:sz w:val="16"/>
                <w:szCs w:val="16"/>
              </w:rPr>
            </w:pPr>
            <w:r w:rsidRPr="004D638E">
              <w:rPr>
                <w:rFonts w:cs="Arial"/>
                <w:b/>
                <w:color w:val="FFFFFF" w:themeColor="background1"/>
                <w:sz w:val="18"/>
                <w:szCs w:val="18"/>
                <w:lang w:val="ja-JP" w:bidi="ja-JP"/>
              </w:rPr>
              <w:t>ロジック</w:t>
            </w:r>
          </w:p>
        </w:tc>
      </w:tr>
      <w:tr w:rsidR="0076365D" w:rsidRPr="004D638E" w14:paraId="170FB6C8" w14:textId="77777777" w:rsidTr="300D7C1B">
        <w:trPr>
          <w:gridAfter w:val="1"/>
          <w:wAfter w:w="8" w:type="dxa"/>
          <w:trHeight w:val="300"/>
        </w:trPr>
        <w:tc>
          <w:tcPr>
            <w:tcW w:w="1637"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1FE21A5" w14:textId="77777777" w:rsidR="00F82DCF" w:rsidRPr="004D638E" w:rsidRDefault="00F82DCF" w:rsidP="00FC6729">
            <w:pPr>
              <w:rPr>
                <w:b/>
                <w:bCs/>
                <w:sz w:val="16"/>
                <w:szCs w:val="16"/>
              </w:rPr>
            </w:pPr>
            <w:r w:rsidRPr="004D638E">
              <w:rPr>
                <w:b/>
                <w:sz w:val="16"/>
                <w:szCs w:val="16"/>
                <w:lang w:val="ja-JP" w:bidi="ja-JP"/>
              </w:rPr>
              <w:t>依存関係</w:t>
            </w:r>
          </w:p>
        </w:tc>
        <w:tc>
          <w:tcPr>
            <w:tcW w:w="13231" w:type="dxa"/>
            <w:gridSpan w:val="15"/>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D5D804C" w14:textId="3639E8FA" w:rsidR="00F82DCF" w:rsidRPr="004D638E" w:rsidRDefault="0031321C" w:rsidP="00FC6729">
            <w:pPr>
              <w:rPr>
                <w:color w:val="000000" w:themeColor="text1"/>
                <w:sz w:val="16"/>
                <w:szCs w:val="16"/>
                <w:highlight w:val="yellow"/>
              </w:rPr>
            </w:pPr>
            <w:r w:rsidRPr="004D638E">
              <w:rPr>
                <w:color w:val="000000" w:themeColor="text1"/>
                <w:sz w:val="16"/>
                <w:szCs w:val="16"/>
                <w:lang w:val="ja-JP" w:bidi="ja-JP"/>
              </w:rPr>
              <w:t>［</w:t>
            </w:r>
            <w:r w:rsidRPr="004D638E">
              <w:rPr>
                <w:color w:val="000000" w:themeColor="text1"/>
                <w:sz w:val="16"/>
                <w:szCs w:val="16"/>
                <w:lang w:val="ja-JP" w:bidi="ja-JP"/>
              </w:rPr>
              <w:t>OO 21</w:t>
            </w:r>
            <w:r w:rsidRPr="004D638E">
              <w:rPr>
                <w:color w:val="000000" w:themeColor="text1"/>
                <w:sz w:val="16"/>
                <w:szCs w:val="16"/>
                <w:lang w:val="ja-JP" w:bidi="ja-JP"/>
              </w:rPr>
              <w:t>］</w:t>
            </w:r>
          </w:p>
        </w:tc>
      </w:tr>
      <w:tr w:rsidR="0076365D" w:rsidRPr="004D638E" w14:paraId="79BEE4CC" w14:textId="77777777" w:rsidTr="300D7C1B">
        <w:trPr>
          <w:gridAfter w:val="1"/>
          <w:wAfter w:w="8" w:type="dxa"/>
          <w:trHeight w:val="300"/>
        </w:trPr>
        <w:tc>
          <w:tcPr>
            <w:tcW w:w="1637"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0E3E1F5" w14:textId="77777777" w:rsidR="00F82DCF" w:rsidRPr="004D638E" w:rsidRDefault="00F82DCF" w:rsidP="00FC6729">
            <w:pPr>
              <w:rPr>
                <w:b/>
                <w:bCs/>
                <w:sz w:val="16"/>
                <w:szCs w:val="16"/>
              </w:rPr>
            </w:pPr>
            <w:r w:rsidRPr="004D638E">
              <w:rPr>
                <w:b/>
                <w:sz w:val="16"/>
                <w:szCs w:val="16"/>
                <w:lang w:val="ja-JP" w:bidi="ja-JP"/>
              </w:rPr>
              <w:t>ゲートウェイ</w:t>
            </w:r>
          </w:p>
        </w:tc>
        <w:tc>
          <w:tcPr>
            <w:tcW w:w="13231" w:type="dxa"/>
            <w:gridSpan w:val="15"/>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16062E6" w14:textId="77777777" w:rsidR="00F82DCF" w:rsidRPr="004D638E" w:rsidRDefault="00F82DCF" w:rsidP="00FC6729">
            <w:pPr>
              <w:rPr>
                <w:color w:val="000000" w:themeColor="text1"/>
                <w:sz w:val="16"/>
                <w:szCs w:val="16"/>
              </w:rPr>
            </w:pPr>
            <w:r w:rsidRPr="004D638E">
              <w:rPr>
                <w:color w:val="000000" w:themeColor="text1"/>
                <w:sz w:val="16"/>
                <w:szCs w:val="16"/>
                <w:lang w:val="ja-JP" w:bidi="ja-JP"/>
              </w:rPr>
              <w:t>該当なし</w:t>
            </w:r>
          </w:p>
        </w:tc>
      </w:tr>
      <w:tr w:rsidR="00F82DCF" w:rsidRPr="004D638E" w14:paraId="11AB89F3" w14:textId="77777777" w:rsidTr="300D7C1B">
        <w:trPr>
          <w:gridAfter w:val="1"/>
          <w:wAfter w:w="8" w:type="dxa"/>
          <w:trHeight w:val="300"/>
        </w:trPr>
        <w:tc>
          <w:tcPr>
            <w:tcW w:w="14868" w:type="dxa"/>
            <w:gridSpan w:val="1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2B5C5EBF" w14:textId="77777777" w:rsidR="00F82DCF" w:rsidRPr="004D638E" w:rsidRDefault="00F82DCF" w:rsidP="00FC6729">
            <w:pPr>
              <w:rPr>
                <w:rFonts w:cs="Arial"/>
                <w:b/>
                <w:bCs/>
                <w:color w:val="FFFFFF" w:themeColor="background1"/>
                <w:sz w:val="18"/>
                <w:szCs w:val="18"/>
                <w:lang w:eastAsia="en-GB"/>
              </w:rPr>
            </w:pPr>
            <w:r w:rsidRPr="004D638E">
              <w:rPr>
                <w:rFonts w:cs="Arial"/>
                <w:b/>
                <w:color w:val="FFFFFF" w:themeColor="background1"/>
                <w:sz w:val="18"/>
                <w:szCs w:val="18"/>
                <w:lang w:val="ja-JP" w:bidi="ja-JP"/>
              </w:rPr>
              <w:t>評価</w:t>
            </w:r>
          </w:p>
        </w:tc>
      </w:tr>
      <w:tr w:rsidR="00CE60E8" w:rsidRPr="004D638E" w14:paraId="2A3DBEF6" w14:textId="77777777" w:rsidTr="300D7C1B">
        <w:trPr>
          <w:gridAfter w:val="1"/>
          <w:wAfter w:w="8" w:type="dxa"/>
          <w:trHeight w:val="354"/>
        </w:trPr>
        <w:tc>
          <w:tcPr>
            <w:tcW w:w="1637"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CD7EA78" w14:textId="77777777" w:rsidR="00F82DCF" w:rsidRPr="004D638E" w:rsidRDefault="00F82DCF" w:rsidP="00FC6729">
            <w:pPr>
              <w:rPr>
                <w:b/>
                <w:sz w:val="16"/>
                <w:szCs w:val="16"/>
              </w:rPr>
            </w:pPr>
            <w:r w:rsidRPr="004D638E">
              <w:rPr>
                <w:b/>
                <w:sz w:val="16"/>
                <w:szCs w:val="16"/>
                <w:lang w:val="ja-JP" w:bidi="ja-JP"/>
              </w:rPr>
              <w:t>評価基準</w:t>
            </w:r>
          </w:p>
        </w:tc>
        <w:tc>
          <w:tcPr>
            <w:tcW w:w="8975"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05197EA" w14:textId="77777777" w:rsidR="00513A4E" w:rsidRPr="004D638E" w:rsidRDefault="00513A4E" w:rsidP="00475FF8">
            <w:pPr>
              <w:rPr>
                <w:color w:val="000000" w:themeColor="text1"/>
                <w:sz w:val="16"/>
                <w:szCs w:val="16"/>
              </w:rPr>
            </w:pPr>
            <w:r w:rsidRPr="004D638E">
              <w:rPr>
                <w:color w:val="000000" w:themeColor="text1"/>
                <w:sz w:val="16"/>
                <w:szCs w:val="16"/>
                <w:lang w:val="ja-JP" w:bidi="ja-JP"/>
              </w:rPr>
              <w:t>本指標全体で</w:t>
            </w:r>
            <w:r w:rsidRPr="004D638E">
              <w:rPr>
                <w:color w:val="000000" w:themeColor="text1"/>
                <w:sz w:val="16"/>
                <w:szCs w:val="16"/>
                <w:lang w:val="ja-JP" w:bidi="ja-JP"/>
              </w:rPr>
              <w:t>100</w:t>
            </w:r>
            <w:r w:rsidRPr="004D638E">
              <w:rPr>
                <w:color w:val="000000" w:themeColor="text1"/>
                <w:sz w:val="16"/>
                <w:szCs w:val="16"/>
                <w:lang w:val="ja-JP" w:bidi="ja-JP"/>
              </w:rPr>
              <w:t>ポイント。</w:t>
            </w:r>
          </w:p>
          <w:p w14:paraId="653DC76B" w14:textId="77777777" w:rsidR="00513A4E" w:rsidRPr="004D638E" w:rsidRDefault="00513A4E" w:rsidP="00475FF8">
            <w:pPr>
              <w:rPr>
                <w:color w:val="000000" w:themeColor="text1"/>
                <w:sz w:val="16"/>
                <w:szCs w:val="16"/>
              </w:rPr>
            </w:pPr>
          </w:p>
          <w:p w14:paraId="0E1844CB" w14:textId="08FC30F2" w:rsidR="00513A4E" w:rsidRPr="004D638E" w:rsidRDefault="00513A4E" w:rsidP="00475FF8">
            <w:pPr>
              <w:rPr>
                <w:color w:val="000000" w:themeColor="text1"/>
                <w:sz w:val="16"/>
                <w:szCs w:val="16"/>
              </w:rPr>
            </w:pPr>
            <w:r w:rsidRPr="004D638E">
              <w:rPr>
                <w:color w:val="000000" w:themeColor="text1"/>
                <w:sz w:val="16"/>
                <w:szCs w:val="16"/>
                <w:lang w:val="ja-JP" w:bidi="ja-JP"/>
              </w:rPr>
              <w:t>A</w:t>
            </w:r>
            <w:r w:rsidRPr="004D638E">
              <w:rPr>
                <w:color w:val="000000" w:themeColor="text1"/>
                <w:sz w:val="16"/>
                <w:szCs w:val="16"/>
                <w:lang w:val="ja-JP" w:bidi="ja-JP"/>
              </w:rPr>
              <w:t>～</w:t>
            </w:r>
            <w:r w:rsidRPr="004D638E">
              <w:rPr>
                <w:color w:val="000000" w:themeColor="text1"/>
                <w:sz w:val="16"/>
                <w:szCs w:val="16"/>
                <w:lang w:val="ja-JP" w:bidi="ja-JP"/>
              </w:rPr>
              <w:t>Q</w:t>
            </w:r>
            <w:r w:rsidRPr="004D638E">
              <w:rPr>
                <w:color w:val="000000" w:themeColor="text1"/>
                <w:sz w:val="16"/>
                <w:szCs w:val="16"/>
                <w:lang w:val="ja-JP" w:bidi="ja-JP"/>
              </w:rPr>
              <w:t>から</w:t>
            </w:r>
            <w:r w:rsidRPr="004D638E">
              <w:rPr>
                <w:color w:val="000000" w:themeColor="text1"/>
                <w:sz w:val="16"/>
                <w:szCs w:val="16"/>
                <w:lang w:val="ja-JP" w:bidi="ja-JP"/>
              </w:rPr>
              <w:t>13</w:t>
            </w:r>
            <w:r w:rsidRPr="004D638E">
              <w:rPr>
                <w:color w:val="000000" w:themeColor="text1"/>
                <w:sz w:val="16"/>
                <w:szCs w:val="16"/>
                <w:lang w:val="ja-JP" w:bidi="ja-JP"/>
              </w:rPr>
              <w:t>個以上選択した場合は</w:t>
            </w:r>
            <w:r w:rsidRPr="004D638E">
              <w:rPr>
                <w:color w:val="000000" w:themeColor="text1"/>
                <w:sz w:val="16"/>
                <w:szCs w:val="16"/>
                <w:lang w:val="ja-JP" w:bidi="ja-JP"/>
              </w:rPr>
              <w:t>100</w:t>
            </w:r>
            <w:r w:rsidRPr="004D638E">
              <w:rPr>
                <w:color w:val="000000" w:themeColor="text1"/>
                <w:sz w:val="16"/>
                <w:szCs w:val="16"/>
                <w:lang w:val="ja-JP" w:bidi="ja-JP"/>
              </w:rPr>
              <w:t>ポイント。</w:t>
            </w:r>
          </w:p>
          <w:p w14:paraId="5413C8F5" w14:textId="67395133" w:rsidR="00513A4E" w:rsidRPr="004D638E" w:rsidRDefault="00513A4E" w:rsidP="00475FF8">
            <w:pPr>
              <w:rPr>
                <w:color w:val="000000" w:themeColor="text1"/>
                <w:sz w:val="16"/>
                <w:szCs w:val="16"/>
              </w:rPr>
            </w:pPr>
            <w:r w:rsidRPr="004D638E">
              <w:rPr>
                <w:color w:val="000000" w:themeColor="text1"/>
                <w:sz w:val="16"/>
                <w:szCs w:val="16"/>
                <w:lang w:val="ja-JP" w:bidi="ja-JP"/>
              </w:rPr>
              <w:t>A</w:t>
            </w:r>
            <w:r w:rsidRPr="004D638E">
              <w:rPr>
                <w:color w:val="000000" w:themeColor="text1"/>
                <w:sz w:val="16"/>
                <w:szCs w:val="16"/>
                <w:lang w:val="ja-JP" w:bidi="ja-JP"/>
              </w:rPr>
              <w:t>～</w:t>
            </w:r>
            <w:r w:rsidRPr="004D638E">
              <w:rPr>
                <w:color w:val="000000" w:themeColor="text1"/>
                <w:sz w:val="16"/>
                <w:szCs w:val="16"/>
                <w:lang w:val="ja-JP" w:bidi="ja-JP"/>
              </w:rPr>
              <w:t>Q</w:t>
            </w:r>
            <w:r w:rsidRPr="004D638E">
              <w:rPr>
                <w:color w:val="000000" w:themeColor="text1"/>
                <w:sz w:val="16"/>
                <w:szCs w:val="16"/>
                <w:lang w:val="ja-JP" w:bidi="ja-JP"/>
              </w:rPr>
              <w:t>から</w:t>
            </w:r>
            <w:r w:rsidRPr="004D638E">
              <w:rPr>
                <w:color w:val="000000" w:themeColor="text1"/>
                <w:sz w:val="16"/>
                <w:szCs w:val="16"/>
                <w:lang w:val="ja-JP" w:bidi="ja-JP"/>
              </w:rPr>
              <w:t>11</w:t>
            </w:r>
            <w:r w:rsidRPr="004D638E">
              <w:rPr>
                <w:color w:val="000000" w:themeColor="text1"/>
                <w:sz w:val="16"/>
                <w:szCs w:val="16"/>
                <w:lang w:val="ja-JP" w:bidi="ja-JP"/>
              </w:rPr>
              <w:t>～</w:t>
            </w:r>
            <w:r w:rsidRPr="004D638E">
              <w:rPr>
                <w:color w:val="000000" w:themeColor="text1"/>
                <w:sz w:val="16"/>
                <w:szCs w:val="16"/>
                <w:lang w:val="ja-JP" w:bidi="ja-JP"/>
              </w:rPr>
              <w:t>12</w:t>
            </w:r>
            <w:r w:rsidRPr="004D638E">
              <w:rPr>
                <w:color w:val="000000" w:themeColor="text1"/>
                <w:sz w:val="16"/>
                <w:szCs w:val="16"/>
                <w:lang w:val="ja-JP" w:bidi="ja-JP"/>
              </w:rPr>
              <w:t>個選択した場合は</w:t>
            </w:r>
            <w:r w:rsidRPr="004D638E">
              <w:rPr>
                <w:color w:val="000000" w:themeColor="text1"/>
                <w:sz w:val="16"/>
                <w:szCs w:val="16"/>
                <w:lang w:val="ja-JP" w:bidi="ja-JP"/>
              </w:rPr>
              <w:t>66</w:t>
            </w:r>
            <w:r w:rsidRPr="004D638E">
              <w:rPr>
                <w:color w:val="000000" w:themeColor="text1"/>
                <w:sz w:val="16"/>
                <w:szCs w:val="16"/>
                <w:lang w:val="ja-JP" w:bidi="ja-JP"/>
              </w:rPr>
              <w:t>ポイント。</w:t>
            </w:r>
          </w:p>
          <w:p w14:paraId="16113519" w14:textId="1CECF123" w:rsidR="00513A4E" w:rsidRPr="004D638E" w:rsidRDefault="00513A4E" w:rsidP="00475FF8">
            <w:pPr>
              <w:rPr>
                <w:color w:val="000000" w:themeColor="text1"/>
                <w:sz w:val="16"/>
                <w:szCs w:val="16"/>
              </w:rPr>
            </w:pPr>
            <w:r w:rsidRPr="004D638E">
              <w:rPr>
                <w:color w:val="000000" w:themeColor="text1"/>
                <w:sz w:val="16"/>
                <w:szCs w:val="16"/>
                <w:lang w:val="ja-JP" w:bidi="ja-JP"/>
              </w:rPr>
              <w:t>A</w:t>
            </w:r>
            <w:r w:rsidRPr="004D638E">
              <w:rPr>
                <w:color w:val="000000" w:themeColor="text1"/>
                <w:sz w:val="16"/>
                <w:szCs w:val="16"/>
                <w:lang w:val="ja-JP" w:bidi="ja-JP"/>
              </w:rPr>
              <w:t>～</w:t>
            </w:r>
            <w:r w:rsidRPr="004D638E">
              <w:rPr>
                <w:color w:val="000000" w:themeColor="text1"/>
                <w:sz w:val="16"/>
                <w:szCs w:val="16"/>
                <w:lang w:val="ja-JP" w:bidi="ja-JP"/>
              </w:rPr>
              <w:t>Q</w:t>
            </w:r>
            <w:r w:rsidRPr="004D638E">
              <w:rPr>
                <w:color w:val="000000" w:themeColor="text1"/>
                <w:sz w:val="16"/>
                <w:szCs w:val="16"/>
                <w:lang w:val="ja-JP" w:bidi="ja-JP"/>
              </w:rPr>
              <w:t>から</w:t>
            </w:r>
            <w:r w:rsidRPr="004D638E">
              <w:rPr>
                <w:color w:val="000000" w:themeColor="text1"/>
                <w:sz w:val="16"/>
                <w:szCs w:val="16"/>
                <w:lang w:val="ja-JP" w:bidi="ja-JP"/>
              </w:rPr>
              <w:t>9</w:t>
            </w:r>
            <w:r w:rsidRPr="004D638E">
              <w:rPr>
                <w:color w:val="000000" w:themeColor="text1"/>
                <w:sz w:val="16"/>
                <w:szCs w:val="16"/>
                <w:lang w:val="ja-JP" w:bidi="ja-JP"/>
              </w:rPr>
              <w:t>～</w:t>
            </w:r>
            <w:r w:rsidRPr="004D638E">
              <w:rPr>
                <w:color w:val="000000" w:themeColor="text1"/>
                <w:sz w:val="16"/>
                <w:szCs w:val="16"/>
                <w:lang w:val="ja-JP" w:bidi="ja-JP"/>
              </w:rPr>
              <w:t>10</w:t>
            </w:r>
            <w:r w:rsidRPr="004D638E">
              <w:rPr>
                <w:color w:val="000000" w:themeColor="text1"/>
                <w:sz w:val="16"/>
                <w:szCs w:val="16"/>
                <w:lang w:val="ja-JP" w:bidi="ja-JP"/>
              </w:rPr>
              <w:t>個選択した場合は</w:t>
            </w:r>
            <w:r w:rsidRPr="004D638E">
              <w:rPr>
                <w:color w:val="000000" w:themeColor="text1"/>
                <w:sz w:val="16"/>
                <w:szCs w:val="16"/>
                <w:lang w:val="ja-JP" w:bidi="ja-JP"/>
              </w:rPr>
              <w:t>33</w:t>
            </w:r>
            <w:r w:rsidRPr="004D638E">
              <w:rPr>
                <w:color w:val="000000" w:themeColor="text1"/>
                <w:sz w:val="16"/>
                <w:szCs w:val="16"/>
                <w:lang w:val="ja-JP" w:bidi="ja-JP"/>
              </w:rPr>
              <w:t>ポイント。</w:t>
            </w:r>
          </w:p>
          <w:p w14:paraId="1309A747" w14:textId="11ED9943" w:rsidR="00513A4E" w:rsidRPr="004D638E" w:rsidRDefault="00513A4E" w:rsidP="00475FF8">
            <w:pPr>
              <w:rPr>
                <w:color w:val="000000" w:themeColor="text1"/>
                <w:sz w:val="16"/>
                <w:szCs w:val="16"/>
              </w:rPr>
            </w:pPr>
            <w:r w:rsidRPr="004D638E">
              <w:rPr>
                <w:color w:val="000000" w:themeColor="text1"/>
                <w:sz w:val="16"/>
                <w:szCs w:val="16"/>
                <w:lang w:val="ja-JP" w:bidi="ja-JP"/>
              </w:rPr>
              <w:t>A</w:t>
            </w:r>
            <w:r w:rsidRPr="004D638E">
              <w:rPr>
                <w:color w:val="000000" w:themeColor="text1"/>
                <w:sz w:val="16"/>
                <w:szCs w:val="16"/>
                <w:lang w:val="ja-JP" w:bidi="ja-JP"/>
              </w:rPr>
              <w:t>～</w:t>
            </w:r>
            <w:r w:rsidRPr="004D638E">
              <w:rPr>
                <w:color w:val="000000" w:themeColor="text1"/>
                <w:sz w:val="16"/>
                <w:szCs w:val="16"/>
                <w:lang w:val="ja-JP" w:bidi="ja-JP"/>
              </w:rPr>
              <w:t>Q</w:t>
            </w:r>
            <w:r w:rsidRPr="004D638E">
              <w:rPr>
                <w:color w:val="000000" w:themeColor="text1"/>
                <w:sz w:val="16"/>
                <w:szCs w:val="16"/>
                <w:lang w:val="ja-JP" w:bidi="ja-JP"/>
              </w:rPr>
              <w:t>から</w:t>
            </w:r>
            <w:r w:rsidRPr="004D638E">
              <w:rPr>
                <w:color w:val="000000" w:themeColor="text1"/>
                <w:sz w:val="16"/>
                <w:szCs w:val="16"/>
                <w:lang w:val="ja-JP" w:bidi="ja-JP"/>
              </w:rPr>
              <w:t>1</w:t>
            </w:r>
            <w:r w:rsidR="00412E84" w:rsidRPr="004D638E">
              <w:rPr>
                <w:color w:val="000000" w:themeColor="text1"/>
                <w:sz w:val="16"/>
                <w:szCs w:val="16"/>
                <w:lang w:val="ja-JP" w:bidi="ja-JP"/>
              </w:rPr>
              <w:t>～</w:t>
            </w:r>
            <w:r w:rsidRPr="004D638E">
              <w:rPr>
                <w:color w:val="000000" w:themeColor="text1"/>
                <w:sz w:val="16"/>
                <w:szCs w:val="16"/>
                <w:lang w:val="ja-JP" w:bidi="ja-JP"/>
              </w:rPr>
              <w:t>8</w:t>
            </w:r>
            <w:r w:rsidRPr="004D638E">
              <w:rPr>
                <w:color w:val="000000" w:themeColor="text1"/>
                <w:sz w:val="16"/>
                <w:szCs w:val="16"/>
                <w:lang w:val="ja-JP" w:bidi="ja-JP"/>
              </w:rPr>
              <w:t>つ選択した場合は</w:t>
            </w:r>
            <w:r w:rsidRPr="004D638E">
              <w:rPr>
                <w:color w:val="000000" w:themeColor="text1"/>
                <w:sz w:val="16"/>
                <w:szCs w:val="16"/>
                <w:lang w:val="ja-JP" w:bidi="ja-JP"/>
              </w:rPr>
              <w:t>0</w:t>
            </w:r>
            <w:r w:rsidRPr="004D638E">
              <w:rPr>
                <w:color w:val="000000" w:themeColor="text1"/>
                <w:sz w:val="16"/>
                <w:szCs w:val="16"/>
                <w:lang w:val="ja-JP" w:bidi="ja-JP"/>
              </w:rPr>
              <w:t>ポイント。</w:t>
            </w:r>
          </w:p>
          <w:p w14:paraId="67055A30" w14:textId="0F8936C4" w:rsidR="00513A4E" w:rsidRPr="004D638E" w:rsidRDefault="00513A4E" w:rsidP="00475FF8">
            <w:pPr>
              <w:rPr>
                <w:color w:val="000000" w:themeColor="text1"/>
                <w:sz w:val="16"/>
                <w:szCs w:val="16"/>
              </w:rPr>
            </w:pPr>
            <w:r w:rsidRPr="004D638E">
              <w:rPr>
                <w:color w:val="000000" w:themeColor="text1"/>
                <w:sz w:val="16"/>
                <w:szCs w:val="16"/>
                <w:lang w:val="ja-JP" w:bidi="ja-JP"/>
              </w:rPr>
              <w:t>R</w:t>
            </w:r>
            <w:r w:rsidRPr="004D638E">
              <w:rPr>
                <w:color w:val="000000" w:themeColor="text1"/>
                <w:sz w:val="16"/>
                <w:szCs w:val="16"/>
                <w:lang w:val="ja-JP" w:bidi="ja-JP"/>
              </w:rPr>
              <w:t>を選択した場合は</w:t>
            </w:r>
            <w:r w:rsidRPr="004D638E">
              <w:rPr>
                <w:color w:val="000000" w:themeColor="text1"/>
                <w:sz w:val="16"/>
                <w:szCs w:val="16"/>
                <w:lang w:val="ja-JP" w:bidi="ja-JP"/>
              </w:rPr>
              <w:t>0</w:t>
            </w:r>
            <w:r w:rsidRPr="004D638E">
              <w:rPr>
                <w:color w:val="000000" w:themeColor="text1"/>
                <w:sz w:val="16"/>
                <w:szCs w:val="16"/>
                <w:lang w:val="ja-JP" w:bidi="ja-JP"/>
              </w:rPr>
              <w:t>ポイント。</w:t>
            </w:r>
          </w:p>
        </w:tc>
        <w:tc>
          <w:tcPr>
            <w:tcW w:w="4256"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E0C6DAF" w14:textId="1E06A811" w:rsidR="00475FF8" w:rsidRPr="004D638E" w:rsidRDefault="001970ED" w:rsidP="00475FF8">
            <w:pPr>
              <w:rPr>
                <w:color w:val="000000" w:themeColor="text1"/>
                <w:sz w:val="16"/>
                <w:szCs w:val="16"/>
              </w:rPr>
            </w:pPr>
            <w:r w:rsidRPr="004D638E">
              <w:rPr>
                <w:color w:val="000000" w:themeColor="text1"/>
                <w:sz w:val="16"/>
                <w:szCs w:val="16"/>
                <w:lang w:val="ja-JP" w:bidi="ja-JP"/>
              </w:rPr>
              <w:t>その他の詳細：</w:t>
            </w:r>
          </w:p>
          <w:p w14:paraId="307A7206" w14:textId="70356814" w:rsidR="001970ED" w:rsidRPr="004D638E" w:rsidRDefault="001970ED" w:rsidP="00475FF8">
            <w:pPr>
              <w:rPr>
                <w:color w:val="000000" w:themeColor="text1"/>
                <w:sz w:val="16"/>
                <w:szCs w:val="16"/>
              </w:rPr>
            </w:pPr>
          </w:p>
          <w:p w14:paraId="68C41440" w14:textId="66AB9C07" w:rsidR="001970ED" w:rsidRPr="004D638E" w:rsidRDefault="005168C3" w:rsidP="00475FF8">
            <w:pPr>
              <w:rPr>
                <w:color w:val="000000" w:themeColor="text1"/>
                <w:sz w:val="16"/>
                <w:szCs w:val="16"/>
              </w:rPr>
            </w:pPr>
            <w:r w:rsidRPr="004D638E">
              <w:rPr>
                <w:color w:val="000000" w:themeColor="text1"/>
                <w:sz w:val="16"/>
                <w:szCs w:val="16"/>
                <w:lang w:val="ja-JP" w:bidi="ja-JP"/>
              </w:rPr>
              <w:t>「</w:t>
            </w:r>
            <w:r w:rsidRPr="004D638E">
              <w:rPr>
                <w:color w:val="000000" w:themeColor="text1"/>
                <w:sz w:val="16"/>
                <w:szCs w:val="16"/>
                <w:lang w:val="ja-JP" w:bidi="ja-JP"/>
              </w:rPr>
              <w:t>R</w:t>
            </w:r>
            <w:r w:rsidRPr="004D638E">
              <w:rPr>
                <w:color w:val="000000" w:themeColor="text1"/>
                <w:sz w:val="16"/>
                <w:szCs w:val="16"/>
                <w:lang w:val="ja-JP" w:bidi="ja-JP"/>
              </w:rPr>
              <w:t>」を選択すると、本指標は</w:t>
            </w:r>
            <w:r w:rsidRPr="004D638E">
              <w:rPr>
                <w:color w:val="000000" w:themeColor="text1"/>
                <w:sz w:val="16"/>
                <w:szCs w:val="16"/>
                <w:lang w:val="ja-JP" w:bidi="ja-JP"/>
              </w:rPr>
              <w:t>0/100</w:t>
            </w:r>
            <w:r w:rsidRPr="004D638E">
              <w:rPr>
                <w:color w:val="000000" w:themeColor="text1"/>
                <w:sz w:val="16"/>
                <w:szCs w:val="16"/>
                <w:lang w:val="ja-JP" w:bidi="ja-JP"/>
              </w:rPr>
              <w:t>ポイントになります。</w:t>
            </w:r>
          </w:p>
          <w:p w14:paraId="46EDE0CC" w14:textId="70356814" w:rsidR="001970ED" w:rsidRPr="004D638E" w:rsidRDefault="001970ED" w:rsidP="00475FF8">
            <w:pPr>
              <w:rPr>
                <w:color w:val="000000" w:themeColor="text1"/>
                <w:sz w:val="16"/>
                <w:szCs w:val="16"/>
              </w:rPr>
            </w:pPr>
          </w:p>
          <w:p w14:paraId="34559621" w14:textId="5841EF4A" w:rsidR="00030256" w:rsidRPr="004D638E" w:rsidRDefault="00225A75" w:rsidP="00FC6729">
            <w:pPr>
              <w:rPr>
                <w:color w:val="000000" w:themeColor="text1"/>
                <w:sz w:val="16"/>
                <w:szCs w:val="16"/>
              </w:rPr>
            </w:pPr>
            <w:r w:rsidRPr="004D638E">
              <w:rPr>
                <w:color w:val="000000" w:themeColor="text1"/>
                <w:sz w:val="16"/>
                <w:szCs w:val="16"/>
                <w:lang w:val="ja-JP" w:bidi="ja-JP"/>
              </w:rPr>
              <w:t>関係する資産クラスの数は、本指標に割り当てられる</w:t>
            </w:r>
            <w:r w:rsidR="00021D74">
              <w:rPr>
                <w:color w:val="000000" w:themeColor="text1"/>
                <w:sz w:val="16"/>
                <w:szCs w:val="16"/>
                <w:lang w:val="ja-JP" w:bidi="ja-JP"/>
              </w:rPr>
              <w:br/>
            </w:r>
            <w:r w:rsidRPr="004D638E">
              <w:rPr>
                <w:color w:val="000000" w:themeColor="text1"/>
                <w:sz w:val="16"/>
                <w:szCs w:val="16"/>
                <w:lang w:val="ja-JP" w:bidi="ja-JP"/>
              </w:rPr>
              <w:t>ポイントに影響しません。各資産クラスは別個のスコアを</w:t>
            </w:r>
            <w:r w:rsidR="00021D74">
              <w:rPr>
                <w:color w:val="000000" w:themeColor="text1"/>
                <w:sz w:val="16"/>
                <w:szCs w:val="16"/>
                <w:lang w:val="ja-JP" w:bidi="ja-JP"/>
              </w:rPr>
              <w:br/>
            </w:r>
            <w:r w:rsidRPr="004D638E">
              <w:rPr>
                <w:color w:val="000000" w:themeColor="text1"/>
                <w:sz w:val="16"/>
                <w:szCs w:val="16"/>
                <w:lang w:val="ja-JP" w:bidi="ja-JP"/>
              </w:rPr>
              <w:t>受け取ります。</w:t>
            </w:r>
          </w:p>
        </w:tc>
      </w:tr>
      <w:tr w:rsidR="0076365D" w:rsidRPr="004D638E" w14:paraId="0EF26397" w14:textId="77777777" w:rsidTr="300D7C1B">
        <w:trPr>
          <w:gridAfter w:val="1"/>
          <w:wAfter w:w="8" w:type="dxa"/>
          <w:trHeight w:val="300"/>
        </w:trPr>
        <w:tc>
          <w:tcPr>
            <w:tcW w:w="1637"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893B36B" w14:textId="77777777" w:rsidR="00F82DCF" w:rsidRPr="004D638E" w:rsidDel="002635ED" w:rsidRDefault="00F82DCF" w:rsidP="00FC6729">
            <w:pPr>
              <w:spacing w:line="240" w:lineRule="auto"/>
              <w:rPr>
                <w:b/>
                <w:bCs/>
                <w:sz w:val="16"/>
                <w:szCs w:val="16"/>
              </w:rPr>
            </w:pPr>
            <w:r w:rsidRPr="004D638E">
              <w:rPr>
                <w:b/>
                <w:sz w:val="16"/>
                <w:szCs w:val="16"/>
                <w:lang w:val="ja-JP" w:bidi="ja-JP"/>
              </w:rPr>
              <w:t>乗数</w:t>
            </w:r>
          </w:p>
        </w:tc>
        <w:tc>
          <w:tcPr>
            <w:tcW w:w="13231" w:type="dxa"/>
            <w:gridSpan w:val="15"/>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556D33C" w14:textId="3BD16D28" w:rsidR="00F82DCF" w:rsidRPr="004E13E4" w:rsidRDefault="00BD13DA" w:rsidP="00FC6729">
            <w:pPr>
              <w:rPr>
                <w:color w:val="000000" w:themeColor="text1"/>
                <w:sz w:val="16"/>
                <w:szCs w:val="16"/>
                <w:lang w:val="ja-JP" w:bidi="ja-JP"/>
              </w:rPr>
            </w:pPr>
            <w:r>
              <w:rPr>
                <w:rFonts w:hint="eastAsia"/>
                <w:color w:val="000000" w:themeColor="text1"/>
                <w:sz w:val="16"/>
                <w:szCs w:val="16"/>
                <w:lang w:val="ja-JP" w:bidi="ja-JP"/>
              </w:rPr>
              <w:t>L</w:t>
            </w:r>
            <w:r>
              <w:rPr>
                <w:color w:val="000000" w:themeColor="text1"/>
                <w:sz w:val="16"/>
                <w:szCs w:val="16"/>
                <w:lang w:val="ja-JP" w:bidi="ja-JP"/>
              </w:rPr>
              <w:t>ow(</w:t>
            </w:r>
            <w:r>
              <w:rPr>
                <w:rFonts w:hint="eastAsia"/>
                <w:color w:val="000000" w:themeColor="text1"/>
                <w:sz w:val="16"/>
                <w:szCs w:val="16"/>
                <w:lang w:val="ja-JP" w:bidi="ja-JP"/>
              </w:rPr>
              <w:t>低</w:t>
            </w:r>
            <w:r>
              <w:rPr>
                <w:rFonts w:hint="eastAsia"/>
                <w:color w:val="000000" w:themeColor="text1"/>
                <w:sz w:val="16"/>
                <w:szCs w:val="16"/>
                <w:lang w:val="ja-JP" w:bidi="ja-JP"/>
              </w:rPr>
              <w:t>)</w:t>
            </w:r>
          </w:p>
        </w:tc>
      </w:tr>
    </w:tbl>
    <w:p w14:paraId="48A635BD" w14:textId="77777777" w:rsidR="00A80826" w:rsidRPr="004D638E" w:rsidRDefault="00A80826" w:rsidP="003468FB">
      <w:r w:rsidRPr="004D638E">
        <w:rPr>
          <w:lang w:val="ja-JP" w:bidi="ja-JP"/>
        </w:rPr>
        <w:br w:type="page"/>
      </w:r>
    </w:p>
    <w:p w14:paraId="086B785A" w14:textId="5C67FD7E" w:rsidR="00671AF7" w:rsidRPr="004D638E" w:rsidRDefault="001A6779" w:rsidP="00DD23EC">
      <w:pPr>
        <w:pStyle w:val="Heading2"/>
        <w:rPr>
          <w:rFonts w:cs="Times New Roman"/>
          <w:color w:val="auto"/>
          <w:sz w:val="20"/>
          <w:szCs w:val="20"/>
        </w:rPr>
      </w:pPr>
      <w:bookmarkStart w:id="6" w:name="_Toc125386387"/>
      <w:bookmarkStart w:id="7" w:name="_Toc126938201"/>
      <w:r w:rsidRPr="004D638E">
        <w:rPr>
          <w:lang w:val="ja-JP" w:bidi="ja-JP"/>
        </w:rPr>
        <w:lastRenderedPageBreak/>
        <w:t>サービス・プロバイダー［</w:t>
      </w:r>
      <w:r w:rsidRPr="004D638E">
        <w:rPr>
          <w:lang w:val="ja-JP" w:bidi="ja-JP"/>
        </w:rPr>
        <w:t>SAM 2</w:t>
      </w:r>
      <w:r w:rsidRPr="004D638E">
        <w:rPr>
          <w:lang w:val="ja-JP" w:bidi="ja-JP"/>
        </w:rPr>
        <w:t>］</w:t>
      </w:r>
      <w:bookmarkEnd w:id="6"/>
      <w:bookmarkEnd w:id="7"/>
    </w:p>
    <w:tbl>
      <w:tblPr>
        <w:tblW w:w="5000" w:type="pct"/>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Layout w:type="fixed"/>
        <w:tblCellMar>
          <w:top w:w="57" w:type="dxa"/>
          <w:left w:w="113" w:type="dxa"/>
          <w:bottom w:w="57" w:type="dxa"/>
          <w:right w:w="113" w:type="dxa"/>
        </w:tblCellMar>
        <w:tblLook w:val="04A0" w:firstRow="1" w:lastRow="0" w:firstColumn="1" w:lastColumn="0" w:noHBand="0" w:noVBand="1"/>
      </w:tblPr>
      <w:tblGrid>
        <w:gridCol w:w="1887"/>
        <w:gridCol w:w="1940"/>
        <w:gridCol w:w="2509"/>
        <w:gridCol w:w="4016"/>
        <w:gridCol w:w="356"/>
        <w:gridCol w:w="2011"/>
        <w:gridCol w:w="2112"/>
      </w:tblGrid>
      <w:tr w:rsidR="005D1761" w:rsidRPr="004D638E" w14:paraId="0353E15C" w14:textId="77777777" w:rsidTr="300D7C1B">
        <w:trPr>
          <w:trHeight w:val="367"/>
        </w:trPr>
        <w:tc>
          <w:tcPr>
            <w:tcW w:w="636" w:type="pct"/>
            <w:vMerge w:val="restart"/>
            <w:shd w:val="clear" w:color="auto" w:fill="DFF5F9"/>
            <w:vAlign w:val="center"/>
            <w:hideMark/>
          </w:tcPr>
          <w:p w14:paraId="1DF4DC8E" w14:textId="77777777" w:rsidR="00670422" w:rsidRPr="004D638E" w:rsidRDefault="00670422" w:rsidP="00B24057">
            <w:pPr>
              <w:spacing w:line="240" w:lineRule="auto"/>
              <w:jc w:val="center"/>
              <w:textAlignment w:val="baseline"/>
              <w:rPr>
                <w:rFonts w:cs="Arial"/>
                <w:b/>
                <w:sz w:val="14"/>
                <w:szCs w:val="14"/>
                <w:lang w:eastAsia="en-GB"/>
              </w:rPr>
            </w:pPr>
            <w:r w:rsidRPr="004D638E">
              <w:rPr>
                <w:rFonts w:cs="Arial"/>
                <w:b/>
                <w:sz w:val="14"/>
                <w:szCs w:val="14"/>
                <w:lang w:val="ja-JP" w:bidi="ja-JP"/>
              </w:rPr>
              <w:t>指標</w:t>
            </w:r>
            <w:r w:rsidRPr="004D638E">
              <w:rPr>
                <w:rFonts w:cs="Arial"/>
                <w:b/>
                <w:sz w:val="14"/>
                <w:szCs w:val="14"/>
                <w:lang w:val="ja-JP" w:bidi="ja-JP"/>
              </w:rPr>
              <w:t>ID</w:t>
            </w:r>
          </w:p>
          <w:p w14:paraId="55BDEE7B" w14:textId="77777777" w:rsidR="00670422" w:rsidRPr="004D638E" w:rsidRDefault="00670422" w:rsidP="00B24057">
            <w:pPr>
              <w:spacing w:line="240" w:lineRule="auto"/>
              <w:jc w:val="center"/>
              <w:textAlignment w:val="baseline"/>
              <w:rPr>
                <w:rFonts w:cs="Arial"/>
                <w:b/>
                <w:sz w:val="14"/>
                <w:szCs w:val="14"/>
                <w:lang w:eastAsia="en-GB"/>
              </w:rPr>
            </w:pPr>
          </w:p>
          <w:p w14:paraId="7272B5AE" w14:textId="1C74B04E" w:rsidR="00670422" w:rsidRPr="004D638E" w:rsidRDefault="00670422" w:rsidP="00B24057">
            <w:pPr>
              <w:pStyle w:val="Indicatorsubsection"/>
              <w:rPr>
                <w:sz w:val="18"/>
                <w:szCs w:val="18"/>
                <w:lang w:val="en-GB"/>
              </w:rPr>
            </w:pPr>
            <w:bookmarkStart w:id="8" w:name="_Toc125386388"/>
            <w:bookmarkStart w:id="9" w:name="_Toc126938202"/>
            <w:r w:rsidRPr="004D638E">
              <w:rPr>
                <w:lang w:val="ja-JP" w:eastAsia="ja-JP" w:bidi="ja-JP"/>
              </w:rPr>
              <w:t>SAM 2</w:t>
            </w:r>
            <w:bookmarkEnd w:id="8"/>
            <w:bookmarkEnd w:id="9"/>
          </w:p>
        </w:tc>
        <w:tc>
          <w:tcPr>
            <w:tcW w:w="654" w:type="pct"/>
            <w:shd w:val="clear" w:color="auto" w:fill="DFF5F9"/>
            <w:vAlign w:val="center"/>
            <w:hideMark/>
          </w:tcPr>
          <w:p w14:paraId="2C22C78A" w14:textId="67023D9A" w:rsidR="00670422" w:rsidRPr="004D638E" w:rsidRDefault="00670422" w:rsidP="008C5DD1">
            <w:pPr>
              <w:spacing w:line="240" w:lineRule="auto"/>
              <w:textAlignment w:val="baseline"/>
              <w:rPr>
                <w:rFonts w:cs="Arial"/>
                <w:sz w:val="14"/>
                <w:szCs w:val="14"/>
                <w:lang w:eastAsia="en-GB"/>
              </w:rPr>
            </w:pPr>
            <w:r w:rsidRPr="004D638E">
              <w:rPr>
                <w:rFonts w:cs="Arial"/>
                <w:b/>
                <w:sz w:val="14"/>
                <w:szCs w:val="14"/>
                <w:lang w:val="ja-JP" w:bidi="ja-JP"/>
              </w:rPr>
              <w:t>依存関係</w:t>
            </w:r>
          </w:p>
        </w:tc>
        <w:tc>
          <w:tcPr>
            <w:tcW w:w="846" w:type="pct"/>
            <w:shd w:val="clear" w:color="auto" w:fill="DFF5F9"/>
            <w:vAlign w:val="center"/>
          </w:tcPr>
          <w:p w14:paraId="48D9B0A0" w14:textId="68BDCB46" w:rsidR="00670422" w:rsidRPr="004D638E" w:rsidRDefault="00670422" w:rsidP="008C5DD1">
            <w:pPr>
              <w:spacing w:line="240" w:lineRule="auto"/>
              <w:textAlignment w:val="baseline"/>
              <w:rPr>
                <w:rFonts w:cs="Arial"/>
                <w:sz w:val="14"/>
                <w:szCs w:val="14"/>
                <w:lang w:eastAsia="en-GB"/>
              </w:rPr>
            </w:pPr>
            <w:r w:rsidRPr="004D638E">
              <w:rPr>
                <w:b/>
                <w:sz w:val="22"/>
                <w:szCs w:val="22"/>
                <w:lang w:val="ja-JP" w:bidi="ja-JP"/>
              </w:rPr>
              <w:t xml:space="preserve"> OO 21</w:t>
            </w:r>
          </w:p>
        </w:tc>
        <w:tc>
          <w:tcPr>
            <w:tcW w:w="1474" w:type="pct"/>
            <w:gridSpan w:val="2"/>
            <w:vMerge w:val="restart"/>
            <w:shd w:val="clear" w:color="auto" w:fill="DFF5F9"/>
            <w:vAlign w:val="center"/>
          </w:tcPr>
          <w:p w14:paraId="1AD18E15" w14:textId="7444832F" w:rsidR="00670422" w:rsidRPr="004D638E" w:rsidRDefault="00670422" w:rsidP="003B0BE2">
            <w:pPr>
              <w:spacing w:line="240" w:lineRule="auto"/>
              <w:jc w:val="center"/>
              <w:textAlignment w:val="baseline"/>
              <w:rPr>
                <w:rFonts w:cs="Arial"/>
                <w:sz w:val="14"/>
                <w:szCs w:val="14"/>
              </w:rPr>
            </w:pPr>
            <w:r w:rsidRPr="004D638E">
              <w:rPr>
                <w:rFonts w:cs="Arial"/>
                <w:b/>
                <w:sz w:val="14"/>
                <w:szCs w:val="14"/>
                <w:lang w:val="ja-JP" w:bidi="ja-JP"/>
              </w:rPr>
              <w:t>サブセクション</w:t>
            </w:r>
            <w:r w:rsidRPr="004D638E">
              <w:rPr>
                <w:rFonts w:cs="Arial"/>
                <w:b/>
                <w:sz w:val="14"/>
                <w:szCs w:val="14"/>
                <w:lang w:val="ja-JP" w:bidi="ja-JP"/>
              </w:rPr>
              <w:t> </w:t>
            </w:r>
          </w:p>
          <w:p w14:paraId="03698DD3" w14:textId="77777777" w:rsidR="00670422" w:rsidRPr="004D638E" w:rsidRDefault="00670422" w:rsidP="003B0BE2">
            <w:pPr>
              <w:spacing w:line="240" w:lineRule="auto"/>
              <w:jc w:val="center"/>
              <w:textAlignment w:val="baseline"/>
              <w:rPr>
                <w:rFonts w:cs="Arial"/>
                <w:sz w:val="14"/>
                <w:szCs w:val="14"/>
              </w:rPr>
            </w:pPr>
          </w:p>
          <w:p w14:paraId="0288AC4C" w14:textId="6DED1B6F" w:rsidR="00670422" w:rsidRPr="004D638E" w:rsidRDefault="00670422" w:rsidP="00B24057">
            <w:pPr>
              <w:jc w:val="center"/>
              <w:rPr>
                <w:sz w:val="18"/>
                <w:szCs w:val="18"/>
              </w:rPr>
            </w:pPr>
            <w:r w:rsidRPr="004D638E">
              <w:rPr>
                <w:b/>
                <w:sz w:val="22"/>
                <w:szCs w:val="22"/>
                <w:lang w:val="ja-JP" w:bidi="ja-JP"/>
              </w:rPr>
              <w:t>サービス・プロバイダー</w:t>
            </w:r>
            <w:r w:rsidRPr="004D638E">
              <w:rPr>
                <w:b/>
                <w:sz w:val="22"/>
                <w:szCs w:val="22"/>
                <w:lang w:val="ja-JP" w:bidi="ja-JP"/>
              </w:rPr>
              <w:t xml:space="preserve"> </w:t>
            </w:r>
          </w:p>
        </w:tc>
        <w:tc>
          <w:tcPr>
            <w:tcW w:w="678" w:type="pct"/>
            <w:vMerge w:val="restart"/>
            <w:shd w:val="clear" w:color="auto" w:fill="DFF5F9"/>
            <w:vAlign w:val="center"/>
            <w:hideMark/>
          </w:tcPr>
          <w:p w14:paraId="50467E8E" w14:textId="77777777" w:rsidR="00670422" w:rsidRPr="004D638E" w:rsidRDefault="00670422" w:rsidP="00B24057">
            <w:pPr>
              <w:spacing w:line="240" w:lineRule="auto"/>
              <w:jc w:val="center"/>
              <w:textAlignment w:val="baseline"/>
              <w:rPr>
                <w:rFonts w:cs="Arial"/>
                <w:b/>
                <w:bCs/>
                <w:sz w:val="14"/>
                <w:szCs w:val="14"/>
                <w:lang w:eastAsia="en-GB"/>
              </w:rPr>
            </w:pPr>
            <w:r w:rsidRPr="004D638E">
              <w:rPr>
                <w:rFonts w:cs="Arial"/>
                <w:b/>
                <w:sz w:val="14"/>
                <w:szCs w:val="14"/>
                <w:lang w:val="ja-JP" w:bidi="ja-JP"/>
              </w:rPr>
              <w:t>PRI</w:t>
            </w:r>
            <w:r w:rsidRPr="004D638E">
              <w:rPr>
                <w:rFonts w:cs="Arial"/>
                <w:b/>
                <w:sz w:val="14"/>
                <w:szCs w:val="14"/>
                <w:lang w:val="ja-JP" w:bidi="ja-JP"/>
              </w:rPr>
              <w:t>原則</w:t>
            </w:r>
          </w:p>
          <w:p w14:paraId="3B71E81A" w14:textId="77777777" w:rsidR="00670422" w:rsidRPr="004D638E" w:rsidRDefault="00670422" w:rsidP="00B24057">
            <w:pPr>
              <w:spacing w:line="240" w:lineRule="auto"/>
              <w:jc w:val="center"/>
              <w:textAlignment w:val="baseline"/>
              <w:rPr>
                <w:rFonts w:cs="Arial"/>
                <w:b/>
                <w:bCs/>
                <w:sz w:val="14"/>
                <w:szCs w:val="14"/>
                <w:lang w:eastAsia="en-GB"/>
              </w:rPr>
            </w:pPr>
          </w:p>
          <w:p w14:paraId="1BE2081C" w14:textId="7869477B" w:rsidR="00670422" w:rsidRPr="004D638E" w:rsidRDefault="00670422" w:rsidP="00B24057">
            <w:pPr>
              <w:spacing w:line="240" w:lineRule="auto"/>
              <w:jc w:val="center"/>
              <w:textAlignment w:val="baseline"/>
              <w:rPr>
                <w:rFonts w:cs="Arial"/>
                <w:sz w:val="18"/>
                <w:szCs w:val="18"/>
                <w:lang w:eastAsia="en-GB"/>
              </w:rPr>
            </w:pPr>
            <w:r w:rsidRPr="004D638E">
              <w:rPr>
                <w:rFonts w:cs="Arial"/>
                <w:b/>
                <w:sz w:val="22"/>
                <w:szCs w:val="22"/>
                <w:lang w:val="ja-JP" w:bidi="ja-JP"/>
              </w:rPr>
              <w:t>4</w:t>
            </w:r>
          </w:p>
        </w:tc>
        <w:tc>
          <w:tcPr>
            <w:tcW w:w="712" w:type="pct"/>
            <w:vMerge w:val="restart"/>
            <w:shd w:val="clear" w:color="auto" w:fill="00B0F0"/>
            <w:tcMar>
              <w:top w:w="113" w:type="dxa"/>
              <w:left w:w="113" w:type="dxa"/>
              <w:bottom w:w="113" w:type="dxa"/>
              <w:right w:w="113" w:type="dxa"/>
            </w:tcMar>
            <w:vAlign w:val="center"/>
            <w:hideMark/>
          </w:tcPr>
          <w:p w14:paraId="495DEBC5" w14:textId="77777777" w:rsidR="00670422" w:rsidRPr="004D638E" w:rsidRDefault="00670422" w:rsidP="00B24057">
            <w:pPr>
              <w:spacing w:line="240" w:lineRule="auto"/>
              <w:jc w:val="center"/>
              <w:textAlignment w:val="baseline"/>
              <w:rPr>
                <w:rFonts w:cs="Arial"/>
                <w:b/>
                <w:bCs/>
                <w:color w:val="FFFFFF" w:themeColor="background1"/>
                <w:sz w:val="14"/>
                <w:szCs w:val="14"/>
                <w:lang w:eastAsia="en-GB"/>
              </w:rPr>
            </w:pPr>
            <w:r w:rsidRPr="004D638E">
              <w:rPr>
                <w:rFonts w:cs="Arial"/>
                <w:b/>
                <w:color w:val="FFFFFF" w:themeColor="background1"/>
                <w:sz w:val="14"/>
                <w:szCs w:val="14"/>
                <w:lang w:val="ja-JP" w:bidi="ja-JP"/>
              </w:rPr>
              <w:t>指標種別</w:t>
            </w:r>
          </w:p>
          <w:p w14:paraId="332AB6FD" w14:textId="77777777" w:rsidR="00670422" w:rsidRPr="004D638E" w:rsidRDefault="00670422" w:rsidP="00B24057">
            <w:pPr>
              <w:spacing w:line="240" w:lineRule="auto"/>
              <w:jc w:val="center"/>
              <w:textAlignment w:val="baseline"/>
              <w:rPr>
                <w:rFonts w:cs="Arial"/>
                <w:b/>
                <w:bCs/>
                <w:color w:val="FFFFFF" w:themeColor="background1"/>
                <w:sz w:val="14"/>
                <w:szCs w:val="14"/>
                <w:lang w:eastAsia="en-GB"/>
              </w:rPr>
            </w:pPr>
          </w:p>
          <w:p w14:paraId="08BADA43" w14:textId="77777777" w:rsidR="00670422" w:rsidRPr="004D638E" w:rsidRDefault="00670422" w:rsidP="00B24057">
            <w:pPr>
              <w:autoSpaceDE w:val="0"/>
              <w:autoSpaceDN w:val="0"/>
              <w:adjustRightInd w:val="0"/>
              <w:spacing w:line="240" w:lineRule="auto"/>
              <w:jc w:val="center"/>
              <w:rPr>
                <w:rFonts w:cs="Arial"/>
                <w:color w:val="FFFFFF" w:themeColor="background1"/>
                <w:sz w:val="32"/>
                <w:szCs w:val="32"/>
                <w:lang w:eastAsia="en-GB"/>
              </w:rPr>
            </w:pPr>
            <w:r w:rsidRPr="004D638E">
              <w:rPr>
                <w:rFonts w:cs="Arial"/>
                <w:b/>
                <w:color w:val="FFFFFF" w:themeColor="background1"/>
                <w:sz w:val="32"/>
                <w:szCs w:val="32"/>
                <w:lang w:val="ja-JP" w:bidi="ja-JP"/>
              </w:rPr>
              <w:t>コア</w:t>
            </w:r>
          </w:p>
        </w:tc>
      </w:tr>
      <w:tr w:rsidR="0076010B" w:rsidRPr="004D638E" w14:paraId="2D0021C9" w14:textId="77777777" w:rsidTr="300D7C1B">
        <w:trPr>
          <w:trHeight w:val="367"/>
        </w:trPr>
        <w:tc>
          <w:tcPr>
            <w:tcW w:w="636" w:type="pct"/>
            <w:vMerge/>
            <w:vAlign w:val="center"/>
          </w:tcPr>
          <w:p w14:paraId="4C27241E" w14:textId="77777777" w:rsidR="00670422" w:rsidRPr="004D638E" w:rsidRDefault="00670422" w:rsidP="00B24057">
            <w:pPr>
              <w:spacing w:line="240" w:lineRule="auto"/>
              <w:jc w:val="center"/>
              <w:textAlignment w:val="baseline"/>
              <w:rPr>
                <w:rFonts w:cs="Arial"/>
                <w:b/>
                <w:sz w:val="14"/>
                <w:szCs w:val="14"/>
                <w:lang w:eastAsia="en-GB"/>
              </w:rPr>
            </w:pPr>
          </w:p>
        </w:tc>
        <w:tc>
          <w:tcPr>
            <w:tcW w:w="654" w:type="pct"/>
            <w:shd w:val="clear" w:color="auto" w:fill="DFF5F9"/>
            <w:vAlign w:val="center"/>
          </w:tcPr>
          <w:p w14:paraId="3C3C60DD" w14:textId="5C70D0F4" w:rsidR="00670422" w:rsidRPr="004D638E" w:rsidRDefault="00670422" w:rsidP="008C5DD1">
            <w:pPr>
              <w:spacing w:line="240" w:lineRule="auto"/>
              <w:textAlignment w:val="baseline"/>
              <w:rPr>
                <w:rFonts w:cs="Arial"/>
                <w:b/>
                <w:sz w:val="14"/>
                <w:szCs w:val="14"/>
                <w:lang w:eastAsia="en-GB"/>
              </w:rPr>
            </w:pPr>
            <w:r w:rsidRPr="004D638E">
              <w:rPr>
                <w:rFonts w:cs="Arial"/>
                <w:b/>
                <w:sz w:val="14"/>
                <w:szCs w:val="14"/>
                <w:lang w:val="ja-JP" w:bidi="ja-JP"/>
              </w:rPr>
              <w:t>ゲートウェイ</w:t>
            </w:r>
          </w:p>
        </w:tc>
        <w:tc>
          <w:tcPr>
            <w:tcW w:w="846" w:type="pct"/>
            <w:shd w:val="clear" w:color="auto" w:fill="DFF5F9"/>
            <w:vAlign w:val="center"/>
          </w:tcPr>
          <w:p w14:paraId="14A15DCB" w14:textId="475F11F6" w:rsidR="00670422" w:rsidRPr="004D638E" w:rsidRDefault="00670422" w:rsidP="008C5DD1">
            <w:pPr>
              <w:spacing w:line="240" w:lineRule="auto"/>
              <w:textAlignment w:val="baseline"/>
              <w:rPr>
                <w:rFonts w:cs="Arial"/>
                <w:b/>
                <w:sz w:val="14"/>
                <w:szCs w:val="14"/>
                <w:lang w:eastAsia="en-GB"/>
              </w:rPr>
            </w:pPr>
            <w:r w:rsidRPr="004D638E">
              <w:rPr>
                <w:b/>
                <w:sz w:val="22"/>
                <w:szCs w:val="22"/>
                <w:lang w:val="ja-JP" w:bidi="ja-JP"/>
              </w:rPr>
              <w:t>該当なし</w:t>
            </w:r>
          </w:p>
        </w:tc>
        <w:tc>
          <w:tcPr>
            <w:tcW w:w="1474" w:type="pct"/>
            <w:gridSpan w:val="2"/>
            <w:vMerge/>
            <w:vAlign w:val="center"/>
          </w:tcPr>
          <w:p w14:paraId="0D97EA19" w14:textId="77777777" w:rsidR="00670422" w:rsidRPr="004D638E" w:rsidRDefault="00670422" w:rsidP="003B0BE2">
            <w:pPr>
              <w:spacing w:line="240" w:lineRule="auto"/>
              <w:jc w:val="center"/>
              <w:textAlignment w:val="baseline"/>
              <w:rPr>
                <w:rFonts w:cs="Arial"/>
                <w:b/>
                <w:sz w:val="14"/>
                <w:szCs w:val="14"/>
                <w:lang w:eastAsia="en-GB"/>
              </w:rPr>
            </w:pPr>
          </w:p>
        </w:tc>
        <w:tc>
          <w:tcPr>
            <w:tcW w:w="678" w:type="pct"/>
            <w:vMerge/>
            <w:vAlign w:val="center"/>
          </w:tcPr>
          <w:p w14:paraId="17FC8126" w14:textId="77777777" w:rsidR="00670422" w:rsidRPr="004D638E" w:rsidRDefault="00670422" w:rsidP="00B24057">
            <w:pPr>
              <w:spacing w:line="240" w:lineRule="auto"/>
              <w:jc w:val="center"/>
              <w:textAlignment w:val="baseline"/>
              <w:rPr>
                <w:rFonts w:cs="Arial"/>
                <w:b/>
                <w:bCs/>
                <w:sz w:val="14"/>
                <w:szCs w:val="14"/>
                <w:lang w:eastAsia="en-GB"/>
              </w:rPr>
            </w:pPr>
          </w:p>
        </w:tc>
        <w:tc>
          <w:tcPr>
            <w:tcW w:w="712" w:type="pct"/>
            <w:vMerge/>
            <w:tcMar>
              <w:top w:w="113" w:type="dxa"/>
              <w:left w:w="113" w:type="dxa"/>
              <w:bottom w:w="113" w:type="dxa"/>
              <w:right w:w="113" w:type="dxa"/>
            </w:tcMar>
            <w:vAlign w:val="center"/>
          </w:tcPr>
          <w:p w14:paraId="4CF34DE5" w14:textId="77777777" w:rsidR="00670422" w:rsidRPr="004D638E" w:rsidRDefault="00670422" w:rsidP="00B24057">
            <w:pPr>
              <w:spacing w:line="240" w:lineRule="auto"/>
              <w:jc w:val="center"/>
              <w:textAlignment w:val="baseline"/>
              <w:rPr>
                <w:rFonts w:cs="Arial"/>
                <w:b/>
                <w:bCs/>
                <w:color w:val="FFFFFF" w:themeColor="background1"/>
                <w:sz w:val="14"/>
                <w:szCs w:val="14"/>
                <w:lang w:eastAsia="en-GB"/>
              </w:rPr>
            </w:pPr>
          </w:p>
        </w:tc>
      </w:tr>
      <w:tr w:rsidR="00273705" w:rsidRPr="004D638E" w14:paraId="49A25013" w14:textId="77777777" w:rsidTr="300D7C1B">
        <w:trPr>
          <w:trHeight w:val="567"/>
        </w:trPr>
        <w:tc>
          <w:tcPr>
            <w:tcW w:w="4998" w:type="pct"/>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tcMar>
              <w:top w:w="113" w:type="dxa"/>
              <w:left w:w="113" w:type="dxa"/>
              <w:bottom w:w="113" w:type="dxa"/>
              <w:right w:w="113" w:type="dxa"/>
            </w:tcMar>
            <w:vAlign w:val="center"/>
            <w:hideMark/>
          </w:tcPr>
          <w:p w14:paraId="43F92F8F" w14:textId="3D1107B3" w:rsidR="00E07FDC" w:rsidRPr="004D638E" w:rsidRDefault="00A12CCA" w:rsidP="00DD44BB">
            <w:pPr>
              <w:rPr>
                <w:b/>
              </w:rPr>
            </w:pPr>
            <w:hyperlink r:id="rId35" w:history="1">
              <w:r w:rsidR="00F24B80" w:rsidRPr="004D638E">
                <w:rPr>
                  <w:rStyle w:val="Hyperlink"/>
                  <w:b/>
                  <w:lang w:val="ja-JP" w:bidi="ja-JP"/>
                </w:rPr>
                <w:t>外部の投資運用会社</w:t>
              </w:r>
            </w:hyperlink>
            <w:r w:rsidR="00F24B80" w:rsidRPr="004D638E">
              <w:rPr>
                <w:b/>
                <w:lang w:val="ja-JP" w:bidi="ja-JP"/>
              </w:rPr>
              <w:t>の</w:t>
            </w:r>
            <w:hyperlink r:id="rId36" w:history="1">
              <w:r w:rsidR="00F24B80" w:rsidRPr="004D638E">
                <w:rPr>
                  <w:rStyle w:val="Hyperlink"/>
                  <w:b/>
                  <w:lang w:val="ja-JP" w:bidi="ja-JP"/>
                </w:rPr>
                <w:t>選定</w:t>
              </w:r>
            </w:hyperlink>
            <w:r w:rsidR="00F24B80" w:rsidRPr="004D638E">
              <w:rPr>
                <w:b/>
                <w:lang w:val="ja-JP" w:bidi="ja-JP"/>
              </w:rPr>
              <w:t>、</w:t>
            </w:r>
            <w:hyperlink r:id="rId37" w:history="1">
              <w:r w:rsidR="00F24B80" w:rsidRPr="004D638E">
                <w:rPr>
                  <w:rStyle w:val="Hyperlink"/>
                  <w:b/>
                  <w:lang w:val="ja-JP" w:bidi="ja-JP"/>
                </w:rPr>
                <w:t>指名</w:t>
              </w:r>
            </w:hyperlink>
            <w:r w:rsidR="00F24B80" w:rsidRPr="004D638E">
              <w:rPr>
                <w:b/>
                <w:lang w:val="ja-JP" w:bidi="ja-JP"/>
              </w:rPr>
              <w:t>および／または</w:t>
            </w:r>
            <w:hyperlink r:id="rId38" w:history="1">
              <w:r w:rsidR="00F24B80" w:rsidRPr="004D638E">
                <w:rPr>
                  <w:rStyle w:val="Hyperlink"/>
                  <w:b/>
                  <w:lang w:val="ja-JP" w:bidi="ja-JP"/>
                </w:rPr>
                <w:t>モニタリング</w:t>
              </w:r>
            </w:hyperlink>
            <w:r w:rsidR="00F24B80" w:rsidRPr="004D638E">
              <w:rPr>
                <w:b/>
                <w:lang w:val="ja-JP" w:bidi="ja-JP"/>
              </w:rPr>
              <w:t>についての助言を貴組織に与える、すべての</w:t>
            </w:r>
            <w:hyperlink r:id="rId39" w:history="1">
              <w:r w:rsidR="00F24B80" w:rsidRPr="004D638E">
                <w:rPr>
                  <w:rStyle w:val="Hyperlink"/>
                  <w:b/>
                  <w:lang w:val="ja-JP" w:bidi="ja-JP"/>
                </w:rPr>
                <w:t>サービス・プロバイダー</w:t>
              </w:r>
            </w:hyperlink>
            <w:r w:rsidR="00F24B80" w:rsidRPr="004D638E">
              <w:rPr>
                <w:b/>
                <w:lang w:val="ja-JP" w:bidi="ja-JP"/>
              </w:rPr>
              <w:t>を評価する際に、責任投資のどのような点を重要だと考えていますか。</w:t>
            </w:r>
          </w:p>
        </w:tc>
      </w:tr>
      <w:tr w:rsidR="00273705" w:rsidRPr="004D638E" w14:paraId="1C284969" w14:textId="77777777" w:rsidTr="300D7C1B">
        <w:trPr>
          <w:trHeight w:val="465"/>
        </w:trPr>
        <w:tc>
          <w:tcPr>
            <w:tcW w:w="4998" w:type="pct"/>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tcMar>
              <w:top w:w="113" w:type="dxa"/>
              <w:left w:w="113" w:type="dxa"/>
              <w:bottom w:w="113" w:type="dxa"/>
              <w:right w:w="113" w:type="dxa"/>
            </w:tcMar>
            <w:vAlign w:val="center"/>
            <w:hideMark/>
          </w:tcPr>
          <w:p w14:paraId="49CBBA2A" w14:textId="7BC400C2" w:rsidR="00197B6D" w:rsidRPr="004D638E" w:rsidRDefault="00C86FBD" w:rsidP="00197B6D">
            <w:pPr>
              <w:pStyle w:val="ListParagraph"/>
              <w:numPr>
                <w:ilvl w:val="0"/>
                <w:numId w:val="14"/>
              </w:numPr>
              <w:spacing w:line="276" w:lineRule="auto"/>
              <w:ind w:left="360"/>
              <w:textAlignment w:val="baseline"/>
              <w:rPr>
                <w:rFonts w:cs="Arial"/>
                <w:szCs w:val="16"/>
              </w:rPr>
            </w:pPr>
            <w:r w:rsidRPr="004D638E">
              <w:rPr>
                <w:rFonts w:cs="Arial"/>
                <w:szCs w:val="16"/>
                <w:lang w:val="ja-JP" w:bidi="ja-JP"/>
              </w:rPr>
              <w:t>（</w:t>
            </w:r>
            <w:r w:rsidRPr="004D638E">
              <w:rPr>
                <w:rFonts w:cs="Arial"/>
                <w:szCs w:val="16"/>
                <w:lang w:val="ja-JP" w:bidi="ja-JP"/>
              </w:rPr>
              <w:t>A</w:t>
            </w:r>
            <w:r w:rsidRPr="004D638E">
              <w:rPr>
                <w:rFonts w:cs="Arial"/>
                <w:szCs w:val="16"/>
                <w:lang w:val="ja-JP" w:bidi="ja-JP"/>
              </w:rPr>
              <w:t>）助言サービスに</w:t>
            </w:r>
            <w:hyperlink r:id="rId40" w:history="1">
              <w:r w:rsidR="004754A4" w:rsidRPr="004D638E">
                <w:rPr>
                  <w:rStyle w:val="Hyperlink"/>
                  <w:rFonts w:cs="Arial"/>
                  <w:szCs w:val="16"/>
                  <w:lang w:val="ja-JP" w:bidi="ja-JP"/>
                </w:rPr>
                <w:t>責任投資ポリシー</w:t>
              </w:r>
            </w:hyperlink>
            <w:r w:rsidRPr="004D638E">
              <w:rPr>
                <w:rFonts w:cs="Arial"/>
                <w:szCs w:val="16"/>
                <w:lang w:val="ja-JP" w:bidi="ja-JP"/>
              </w:rPr>
              <w:t>を組み</w:t>
            </w:r>
            <w:r w:rsidR="009929FB">
              <w:rPr>
                <w:rFonts w:cs="Arial" w:hint="eastAsia"/>
                <w:szCs w:val="16"/>
                <w:lang w:val="ja-JP" w:bidi="ja-JP"/>
              </w:rPr>
              <w:t>入れて</w:t>
            </w:r>
            <w:r w:rsidRPr="004D638E">
              <w:rPr>
                <w:rFonts w:cs="Arial"/>
                <w:szCs w:val="16"/>
                <w:lang w:val="ja-JP" w:bidi="ja-JP"/>
              </w:rPr>
              <w:t>いるかどうか</w:t>
            </w:r>
          </w:p>
          <w:p w14:paraId="40C53932" w14:textId="052D71C4" w:rsidR="002A4428" w:rsidRPr="004D638E" w:rsidRDefault="00C86FBD" w:rsidP="00BE5B8F">
            <w:pPr>
              <w:pStyle w:val="ListParagraph"/>
              <w:numPr>
                <w:ilvl w:val="0"/>
                <w:numId w:val="14"/>
              </w:numPr>
              <w:spacing w:line="276" w:lineRule="auto"/>
              <w:ind w:left="360"/>
              <w:textAlignment w:val="baseline"/>
              <w:rPr>
                <w:rFonts w:cs="Arial"/>
                <w:szCs w:val="16"/>
              </w:rPr>
            </w:pPr>
            <w:r w:rsidRPr="004D638E">
              <w:rPr>
                <w:rFonts w:cs="Arial"/>
                <w:szCs w:val="16"/>
                <w:lang w:val="ja-JP" w:bidi="ja-JP"/>
              </w:rPr>
              <w:t>（</w:t>
            </w:r>
            <w:r w:rsidRPr="004D638E">
              <w:rPr>
                <w:rFonts w:cs="Arial"/>
                <w:szCs w:val="16"/>
                <w:lang w:val="ja-JP" w:bidi="ja-JP"/>
              </w:rPr>
              <w:t>B</w:t>
            </w:r>
            <w:r w:rsidRPr="004D638E">
              <w:rPr>
                <w:rFonts w:cs="Arial"/>
                <w:szCs w:val="16"/>
                <w:lang w:val="ja-JP" w:bidi="ja-JP"/>
              </w:rPr>
              <w:t>）責任投資ポリシーへの対応能力があるかどうか</w:t>
            </w:r>
          </w:p>
          <w:p w14:paraId="1335D349" w14:textId="51613FCF" w:rsidR="00651233" w:rsidRPr="004D638E" w:rsidRDefault="00C86FBD" w:rsidP="00BE5B8F">
            <w:pPr>
              <w:pStyle w:val="ListParagraph"/>
              <w:numPr>
                <w:ilvl w:val="0"/>
                <w:numId w:val="14"/>
              </w:numPr>
              <w:spacing w:line="276" w:lineRule="auto"/>
              <w:ind w:left="360"/>
              <w:textAlignment w:val="baseline"/>
              <w:rPr>
                <w:rFonts w:cs="Arial"/>
                <w:szCs w:val="16"/>
              </w:rPr>
            </w:pPr>
            <w:r w:rsidRPr="004D638E">
              <w:rPr>
                <w:rFonts w:cs="Arial"/>
                <w:szCs w:val="16"/>
                <w:lang w:val="ja-JP" w:bidi="ja-JP"/>
              </w:rPr>
              <w:t>（</w:t>
            </w:r>
            <w:r w:rsidRPr="004D638E">
              <w:rPr>
                <w:rFonts w:cs="Arial"/>
                <w:szCs w:val="16"/>
                <w:lang w:val="ja-JP" w:bidi="ja-JP"/>
              </w:rPr>
              <w:t>C</w:t>
            </w:r>
            <w:r w:rsidRPr="004D638E">
              <w:rPr>
                <w:rFonts w:cs="Arial"/>
                <w:szCs w:val="16"/>
                <w:lang w:val="ja-JP" w:bidi="ja-JP"/>
              </w:rPr>
              <w:t>）責任投資についてのスタッフの専門知識レベル</w:t>
            </w:r>
            <w:r w:rsidRPr="004D638E">
              <w:rPr>
                <w:rFonts w:cs="Arial"/>
                <w:szCs w:val="16"/>
                <w:lang w:val="ja-JP" w:bidi="ja-JP"/>
              </w:rPr>
              <w:t xml:space="preserve"> </w:t>
            </w:r>
          </w:p>
          <w:p w14:paraId="2E5E59CD" w14:textId="1AD9C39D" w:rsidR="00651233" w:rsidRPr="004D638E" w:rsidRDefault="00C86FBD" w:rsidP="0056289F">
            <w:pPr>
              <w:pStyle w:val="ListParagraph"/>
              <w:numPr>
                <w:ilvl w:val="0"/>
                <w:numId w:val="14"/>
              </w:numPr>
              <w:spacing w:line="276" w:lineRule="auto"/>
              <w:ind w:left="360"/>
              <w:textAlignment w:val="baseline"/>
              <w:rPr>
                <w:rFonts w:cs="Arial"/>
                <w:szCs w:val="16"/>
              </w:rPr>
            </w:pPr>
            <w:r w:rsidRPr="004D638E">
              <w:rPr>
                <w:rFonts w:cs="Arial"/>
                <w:szCs w:val="16"/>
                <w:lang w:val="ja-JP" w:bidi="ja-JP"/>
              </w:rPr>
              <w:t>（</w:t>
            </w:r>
            <w:r w:rsidRPr="004D638E">
              <w:rPr>
                <w:rFonts w:cs="Arial"/>
                <w:szCs w:val="16"/>
                <w:lang w:val="ja-JP" w:bidi="ja-JP"/>
              </w:rPr>
              <w:t>D</w:t>
            </w:r>
            <w:r w:rsidRPr="004D638E">
              <w:rPr>
                <w:rFonts w:cs="Arial"/>
                <w:szCs w:val="16"/>
                <w:lang w:val="ja-JP" w:bidi="ja-JP"/>
              </w:rPr>
              <w:t>）外部の投資運用会社の責任投資パフォーマンスを評価するためのデータおよび分析ツールを使用しているかどうか</w:t>
            </w:r>
          </w:p>
          <w:p w14:paraId="7E3DE275" w14:textId="2F3E50BF" w:rsidR="008137B8" w:rsidRPr="004D638E" w:rsidRDefault="00C86FBD">
            <w:pPr>
              <w:pStyle w:val="ListParagraph"/>
              <w:numPr>
                <w:ilvl w:val="0"/>
                <w:numId w:val="14"/>
              </w:numPr>
              <w:spacing w:line="276" w:lineRule="auto"/>
              <w:ind w:left="360"/>
              <w:textAlignment w:val="baseline"/>
              <w:rPr>
                <w:rFonts w:cs="Arial"/>
                <w:szCs w:val="16"/>
                <w:lang w:eastAsia="en-GB"/>
              </w:rPr>
            </w:pPr>
            <w:r w:rsidRPr="004D638E">
              <w:rPr>
                <w:rFonts w:cs="Arial"/>
                <w:szCs w:val="16"/>
                <w:lang w:val="ja-JP" w:bidi="ja-JP"/>
              </w:rPr>
              <w:t>（</w:t>
            </w:r>
            <w:r w:rsidRPr="004D638E">
              <w:rPr>
                <w:rFonts w:cs="Arial"/>
                <w:szCs w:val="16"/>
                <w:lang w:val="ja-JP" w:bidi="ja-JP"/>
              </w:rPr>
              <w:t>E</w:t>
            </w:r>
            <w:r w:rsidRPr="004D638E">
              <w:rPr>
                <w:rFonts w:cs="Arial"/>
                <w:szCs w:val="16"/>
                <w:lang w:val="ja-JP" w:bidi="ja-JP"/>
              </w:rPr>
              <w:t>）その他</w:t>
            </w:r>
            <w:r w:rsidRPr="004D638E">
              <w:rPr>
                <w:rFonts w:cs="Arial"/>
                <w:szCs w:val="16"/>
                <w:lang w:val="ja-JP" w:bidi="ja-JP"/>
              </w:rPr>
              <w:t xml:space="preserve"> </w:t>
            </w:r>
          </w:p>
          <w:p w14:paraId="71427359" w14:textId="4EAECD83" w:rsidR="001A65C5" w:rsidRPr="004D638E" w:rsidRDefault="00683C2D" w:rsidP="006946C7">
            <w:pPr>
              <w:pStyle w:val="ListParagraph"/>
              <w:spacing w:line="276" w:lineRule="auto"/>
              <w:ind w:left="360"/>
              <w:textAlignment w:val="baseline"/>
              <w:rPr>
                <w:rFonts w:cs="Arial"/>
                <w:szCs w:val="16"/>
              </w:rPr>
            </w:pPr>
            <w:r w:rsidRPr="004D638E">
              <w:rPr>
                <w:rFonts w:cs="Arial"/>
                <w:szCs w:val="16"/>
                <w:lang w:val="ja-JP" w:bidi="ja-JP"/>
              </w:rPr>
              <w:t>具体的に記入：</w:t>
            </w:r>
            <w:r w:rsidRPr="004D638E">
              <w:rPr>
                <w:rFonts w:cs="Arial"/>
                <w:szCs w:val="16"/>
                <w:lang w:val="ja-JP" w:bidi="ja-JP"/>
              </w:rPr>
              <w:t xml:space="preserve">____ </w:t>
            </w:r>
            <w:r w:rsidRPr="004D638E">
              <w:rPr>
                <w:rFonts w:cs="Arial"/>
                <w:szCs w:val="16"/>
                <w:lang w:val="ja-JP" w:bidi="ja-JP"/>
              </w:rPr>
              <w:t>［自由記述（必須）：スモール］</w:t>
            </w:r>
          </w:p>
          <w:p w14:paraId="016C276E" w14:textId="2F322897" w:rsidR="00EE5A90" w:rsidRPr="004D638E" w:rsidRDefault="00EE5A90">
            <w:pPr>
              <w:pStyle w:val="ListParagraph"/>
              <w:numPr>
                <w:ilvl w:val="0"/>
                <w:numId w:val="87"/>
              </w:numPr>
              <w:spacing w:line="276" w:lineRule="auto"/>
              <w:textAlignment w:val="baseline"/>
              <w:rPr>
                <w:rFonts w:cs="Arial"/>
                <w:szCs w:val="16"/>
              </w:rPr>
            </w:pPr>
            <w:r w:rsidRPr="004D638E">
              <w:rPr>
                <w:rFonts w:cs="Arial"/>
                <w:szCs w:val="16"/>
                <w:lang w:val="ja-JP" w:bidi="ja-JP"/>
              </w:rPr>
              <w:t>（</w:t>
            </w:r>
            <w:r w:rsidRPr="004D638E">
              <w:rPr>
                <w:rFonts w:cs="Arial"/>
                <w:szCs w:val="16"/>
                <w:lang w:val="ja-JP" w:bidi="ja-JP"/>
              </w:rPr>
              <w:t>F</w:t>
            </w:r>
            <w:r w:rsidRPr="004D638E">
              <w:rPr>
                <w:rFonts w:cs="Arial"/>
                <w:szCs w:val="16"/>
                <w:lang w:val="ja-JP" w:bidi="ja-JP"/>
              </w:rPr>
              <w:t>）外部の投資運用会社の選定、指名および／またはモニタリングについての助言を自組織に与える、すべてのサービス・プロバイダーを評価する際、責任投資に関する上記の点のいずれも重要だとは考えていない</w:t>
            </w:r>
          </w:p>
          <w:p w14:paraId="72E6D28C" w14:textId="07F75D9E" w:rsidR="009F5E06" w:rsidRPr="004D638E" w:rsidRDefault="00DB1D38" w:rsidP="00DD23EC">
            <w:pPr>
              <w:pStyle w:val="ListParagraph"/>
              <w:numPr>
                <w:ilvl w:val="0"/>
                <w:numId w:val="87"/>
              </w:numPr>
              <w:spacing w:line="276" w:lineRule="auto"/>
              <w:textAlignment w:val="baseline"/>
              <w:rPr>
                <w:rFonts w:cs="Arial"/>
                <w:szCs w:val="16"/>
              </w:rPr>
            </w:pPr>
            <w:r w:rsidRPr="004D638E">
              <w:rPr>
                <w:rFonts w:cs="Arial"/>
                <w:lang w:val="ja-JP" w:bidi="ja-JP"/>
              </w:rPr>
              <w:t>（</w:t>
            </w:r>
            <w:r w:rsidRPr="004D638E">
              <w:rPr>
                <w:rFonts w:cs="Arial"/>
                <w:lang w:val="ja-JP" w:bidi="ja-JP"/>
              </w:rPr>
              <w:t>G</w:t>
            </w:r>
            <w:r w:rsidRPr="004D638E">
              <w:rPr>
                <w:rFonts w:cs="Arial"/>
                <w:lang w:val="ja-JP" w:bidi="ja-JP"/>
              </w:rPr>
              <w:t>）いずれも当てはまらない。外部の投資運用会社の</w:t>
            </w:r>
            <w:r w:rsidR="002C3450" w:rsidRPr="004D638E">
              <w:rPr>
                <w:lang w:val="ja-JP" w:bidi="ja-JP"/>
              </w:rPr>
              <w:t>選定</w:t>
            </w:r>
            <w:r w:rsidRPr="004D638E">
              <w:rPr>
                <w:rFonts w:cs="Arial"/>
                <w:lang w:val="ja-JP" w:bidi="ja-JP"/>
              </w:rPr>
              <w:t>、</w:t>
            </w:r>
            <w:r w:rsidR="002C3450" w:rsidRPr="004D638E">
              <w:rPr>
                <w:lang w:val="ja-JP" w:bidi="ja-JP"/>
              </w:rPr>
              <w:t>指名</w:t>
            </w:r>
            <w:r w:rsidRPr="004D638E">
              <w:rPr>
                <w:rFonts w:cs="Arial"/>
                <w:lang w:val="ja-JP" w:bidi="ja-JP"/>
              </w:rPr>
              <w:t>または</w:t>
            </w:r>
            <w:r w:rsidR="002C3450" w:rsidRPr="004D638E">
              <w:rPr>
                <w:lang w:val="ja-JP" w:bidi="ja-JP"/>
              </w:rPr>
              <w:t>モニタリング</w:t>
            </w:r>
            <w:r w:rsidRPr="004D638E">
              <w:rPr>
                <w:rFonts w:cs="Arial"/>
                <w:lang w:val="ja-JP" w:bidi="ja-JP"/>
              </w:rPr>
              <w:t>では、</w:t>
            </w:r>
            <w:r w:rsidR="002C3450" w:rsidRPr="004D638E">
              <w:rPr>
                <w:lang w:val="ja-JP" w:bidi="ja-JP"/>
              </w:rPr>
              <w:t>サービス・プロバイダーを使っていない</w:t>
            </w:r>
          </w:p>
        </w:tc>
      </w:tr>
      <w:tr w:rsidR="00273705" w:rsidRPr="004D638E" w14:paraId="7F5673F6" w14:textId="77777777" w:rsidTr="300D7C1B">
        <w:trPr>
          <w:trHeight w:val="300"/>
        </w:trPr>
        <w:tc>
          <w:tcPr>
            <w:tcW w:w="4998" w:type="pct"/>
            <w:gridSpan w:val="7"/>
            <w:tcBorders>
              <w:top w:val="single" w:sz="6" w:space="0" w:color="A6A6A6" w:themeColor="background1" w:themeShade="A6"/>
              <w:left w:val="nil"/>
              <w:bottom w:val="single" w:sz="6" w:space="0" w:color="A6A6A6" w:themeColor="background1" w:themeShade="A6"/>
              <w:right w:val="nil"/>
            </w:tcBorders>
            <w:shd w:val="clear" w:color="auto" w:fill="FFFFFF" w:themeFill="background1"/>
            <w:tcMar>
              <w:top w:w="0" w:type="dxa"/>
              <w:bottom w:w="0" w:type="dxa"/>
            </w:tcMar>
            <w:vAlign w:val="center"/>
          </w:tcPr>
          <w:p w14:paraId="5095010F" w14:textId="77777777" w:rsidR="00671AF7" w:rsidRPr="004D638E" w:rsidRDefault="00671AF7" w:rsidP="00B24057">
            <w:pPr>
              <w:spacing w:line="240" w:lineRule="auto"/>
              <w:jc w:val="center"/>
              <w:textAlignment w:val="baseline"/>
              <w:rPr>
                <w:rStyle w:val="Hyperlink"/>
                <w:sz w:val="16"/>
                <w:szCs w:val="16"/>
              </w:rPr>
            </w:pPr>
          </w:p>
        </w:tc>
      </w:tr>
      <w:tr w:rsidR="0079374B" w:rsidRPr="004D638E" w14:paraId="7EBB3C70" w14:textId="77777777" w:rsidTr="300D7C1B">
        <w:trPr>
          <w:trHeight w:val="300"/>
        </w:trPr>
        <w:tc>
          <w:tcPr>
            <w:tcW w:w="4998" w:type="pct"/>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32ABAA91" w14:textId="77777777" w:rsidR="00671AF7" w:rsidRPr="004D638E" w:rsidRDefault="00671AF7" w:rsidP="00B24057">
            <w:pPr>
              <w:rPr>
                <w:rStyle w:val="Hyperlink"/>
                <w:b/>
                <w:bCs/>
                <w:color w:val="FFFFFF" w:themeColor="background1"/>
                <w:sz w:val="18"/>
                <w:szCs w:val="18"/>
              </w:rPr>
            </w:pPr>
            <w:r w:rsidRPr="004D638E">
              <w:rPr>
                <w:rFonts w:cs="Arial"/>
                <w:b/>
                <w:color w:val="FFFFFF" w:themeColor="background1"/>
                <w:sz w:val="18"/>
                <w:szCs w:val="18"/>
                <w:lang w:val="ja-JP" w:bidi="ja-JP"/>
              </w:rPr>
              <w:t>説明</w:t>
            </w:r>
          </w:p>
        </w:tc>
      </w:tr>
      <w:tr w:rsidR="000A055D" w:rsidRPr="004D638E" w14:paraId="2E81C56F" w14:textId="77777777" w:rsidTr="300D7C1B">
        <w:trPr>
          <w:trHeight w:val="300"/>
        </w:trPr>
        <w:tc>
          <w:tcPr>
            <w:tcW w:w="636" w:type="pct"/>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00A84A1" w14:textId="77777777" w:rsidR="00671AF7" w:rsidRPr="004D638E" w:rsidRDefault="00671AF7" w:rsidP="00B24057">
            <w:pPr>
              <w:rPr>
                <w:rStyle w:val="Hyperlink"/>
                <w:b/>
                <w:sz w:val="16"/>
                <w:szCs w:val="16"/>
              </w:rPr>
            </w:pPr>
            <w:r w:rsidRPr="004D638E">
              <w:rPr>
                <w:b/>
                <w:sz w:val="16"/>
                <w:szCs w:val="16"/>
                <w:lang w:val="ja-JP" w:bidi="ja-JP"/>
              </w:rPr>
              <w:t>指標の目的</w:t>
            </w:r>
          </w:p>
        </w:tc>
        <w:tc>
          <w:tcPr>
            <w:tcW w:w="4362" w:type="pct"/>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C6630C7" w14:textId="362A16A6" w:rsidR="001B731A" w:rsidRPr="004D638E" w:rsidRDefault="608524A8" w:rsidP="001B731A">
            <w:pPr>
              <w:rPr>
                <w:rStyle w:val="Hyperlink"/>
                <w:color w:val="000000" w:themeColor="text1"/>
                <w:sz w:val="16"/>
                <w:szCs w:val="16"/>
              </w:rPr>
            </w:pPr>
            <w:r w:rsidRPr="300D7C1B">
              <w:rPr>
                <w:rStyle w:val="Hyperlink"/>
                <w:color w:val="000000" w:themeColor="text1"/>
                <w:sz w:val="16"/>
                <w:szCs w:val="16"/>
                <w:lang w:val="ja-JP" w:bidi="ja-JP"/>
              </w:rPr>
              <w:t>本指標の目的は、投資コンサルタントなどの外部の投資運用会社の選定、指名および／またはモニタリングについての助言を依頼するサービス・プロバイダーを評価する際に、署名機関が責任投資という点を考慮しているかどうかを確定することです。</w:t>
            </w:r>
          </w:p>
          <w:p w14:paraId="676A014E" w14:textId="77777777" w:rsidR="001B731A" w:rsidRPr="004D638E" w:rsidRDefault="001B731A" w:rsidP="001B731A">
            <w:pPr>
              <w:rPr>
                <w:rStyle w:val="Hyperlink"/>
                <w:color w:val="000000" w:themeColor="text1"/>
                <w:sz w:val="16"/>
                <w:szCs w:val="16"/>
              </w:rPr>
            </w:pPr>
          </w:p>
          <w:p w14:paraId="5E8EFCB6" w14:textId="47BF5257" w:rsidR="00671AF7" w:rsidRPr="004D638E" w:rsidRDefault="608524A8" w:rsidP="001B731A">
            <w:pPr>
              <w:rPr>
                <w:rStyle w:val="Hyperlink"/>
                <w:color w:val="000000" w:themeColor="text1"/>
                <w:sz w:val="16"/>
                <w:szCs w:val="16"/>
              </w:rPr>
            </w:pPr>
            <w:r w:rsidRPr="300D7C1B">
              <w:rPr>
                <w:rStyle w:val="Hyperlink"/>
                <w:color w:val="000000" w:themeColor="text1"/>
                <w:sz w:val="16"/>
                <w:szCs w:val="16"/>
                <w:lang w:val="ja-JP" w:bidi="ja-JP"/>
              </w:rPr>
              <w:t>ESG</w:t>
            </w:r>
            <w:r w:rsidRPr="300D7C1B">
              <w:rPr>
                <w:rStyle w:val="Hyperlink"/>
                <w:color w:val="000000" w:themeColor="text1"/>
                <w:sz w:val="16"/>
                <w:szCs w:val="16"/>
                <w:lang w:val="ja-JP" w:bidi="ja-JP"/>
              </w:rPr>
              <w:t>課題へのサービス・プロバイダーの対応が不十分であれば、署名機関が最善の投資決定をできなくなる場合があります。そのため、署名機関にとって、個別の依頼であるか、すべてのサービスの提供であるかを問わず、サービス・プロバイダーから受けるサービスを自組織の責任投資についての戦略およびポリシーと一致させることは、優れた取り組みであると考えられます。</w:t>
            </w:r>
          </w:p>
        </w:tc>
      </w:tr>
      <w:tr w:rsidR="000A055D" w:rsidRPr="004D638E" w14:paraId="1C0C17B1" w14:textId="77777777" w:rsidTr="300D7C1B">
        <w:trPr>
          <w:trHeight w:val="300"/>
        </w:trPr>
        <w:tc>
          <w:tcPr>
            <w:tcW w:w="636" w:type="pct"/>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31F4E2E" w14:textId="77777777" w:rsidR="00671AF7" w:rsidRPr="004D638E" w:rsidRDefault="00671AF7" w:rsidP="00B24057">
            <w:pPr>
              <w:rPr>
                <w:b/>
                <w:bCs/>
                <w:sz w:val="16"/>
                <w:szCs w:val="16"/>
              </w:rPr>
            </w:pPr>
            <w:r w:rsidRPr="004D638E">
              <w:rPr>
                <w:b/>
                <w:sz w:val="16"/>
                <w:szCs w:val="16"/>
                <w:lang w:val="ja-JP" w:bidi="ja-JP"/>
              </w:rPr>
              <w:t>他のリソース</w:t>
            </w:r>
          </w:p>
        </w:tc>
        <w:tc>
          <w:tcPr>
            <w:tcW w:w="4362" w:type="pct"/>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306EF02" w14:textId="13309DAD" w:rsidR="00671AF7" w:rsidRPr="004D638E" w:rsidRDefault="001B731A" w:rsidP="001B731A">
            <w:pPr>
              <w:rPr>
                <w:rStyle w:val="Hyperlink"/>
                <w:color w:val="000000" w:themeColor="text1"/>
              </w:rPr>
            </w:pPr>
            <w:r w:rsidRPr="004D638E">
              <w:rPr>
                <w:rStyle w:val="Hyperlink"/>
                <w:color w:val="000000" w:themeColor="text1"/>
                <w:sz w:val="16"/>
                <w:szCs w:val="16"/>
                <w:lang w:val="ja-JP" w:bidi="ja-JP"/>
              </w:rPr>
              <w:t>アセット・オーナーに直接影響するだけでなく、投資運用会社にも関係する、サービス・プロバイダーの選定に関するその他の</w:t>
            </w:r>
            <w:r w:rsidRPr="004D638E">
              <w:rPr>
                <w:rStyle w:val="Hyperlink"/>
                <w:color w:val="000000" w:themeColor="text1"/>
                <w:sz w:val="16"/>
                <w:szCs w:val="16"/>
                <w:lang w:val="ja-JP" w:bidi="ja-JP"/>
              </w:rPr>
              <w:t>PRI</w:t>
            </w:r>
            <w:r w:rsidRPr="004D638E">
              <w:rPr>
                <w:rStyle w:val="Hyperlink"/>
                <w:color w:val="000000" w:themeColor="text1"/>
                <w:sz w:val="16"/>
                <w:szCs w:val="16"/>
                <w:lang w:val="ja-JP" w:bidi="ja-JP"/>
              </w:rPr>
              <w:t>ガイダンスについては、</w:t>
            </w:r>
            <w:r w:rsidR="00021D74">
              <w:rPr>
                <w:rStyle w:val="Hyperlink"/>
                <w:color w:val="000000" w:themeColor="text1"/>
                <w:sz w:val="16"/>
                <w:szCs w:val="16"/>
                <w:lang w:val="ja-JP" w:bidi="ja-JP"/>
              </w:rPr>
              <w:br/>
            </w:r>
            <w:hyperlink r:id="rId41" w:history="1">
              <w:r w:rsidRPr="00E2449C">
                <w:rPr>
                  <w:rStyle w:val="Hyperlink"/>
                  <w:sz w:val="16"/>
                  <w:szCs w:val="16"/>
                  <w:lang w:val="ja-JP" w:bidi="ja-JP"/>
                </w:rPr>
                <w:t>投資コンサルタントと</w:t>
              </w:r>
              <w:r w:rsidRPr="00E2449C">
                <w:rPr>
                  <w:rStyle w:val="Hyperlink"/>
                  <w:sz w:val="16"/>
                  <w:szCs w:val="16"/>
                  <w:lang w:val="ja-JP" w:bidi="ja-JP"/>
                </w:rPr>
                <w:t>ESG</w:t>
              </w:r>
              <w:r w:rsidRPr="00E2449C">
                <w:rPr>
                  <w:rStyle w:val="Hyperlink"/>
                  <w:sz w:val="16"/>
                  <w:szCs w:val="16"/>
                  <w:lang w:val="ja-JP" w:bidi="ja-JP"/>
                </w:rPr>
                <w:t>：アセット・オーナー向けガイド</w:t>
              </w:r>
            </w:hyperlink>
            <w:r w:rsidRPr="004D638E">
              <w:rPr>
                <w:rStyle w:val="Hyperlink"/>
                <w:sz w:val="16"/>
                <w:szCs w:val="16"/>
                <w:lang w:val="ja-JP" w:bidi="ja-JP"/>
              </w:rPr>
              <w:t>（</w:t>
            </w:r>
            <w:hyperlink r:id="rId42" w:history="1">
              <w:r w:rsidRPr="004D638E">
                <w:rPr>
                  <w:rStyle w:val="Hyperlink"/>
                  <w:sz w:val="16"/>
                  <w:szCs w:val="16"/>
                  <w:lang w:val="ja-JP" w:bidi="ja-JP"/>
                </w:rPr>
                <w:t>Investment consultants and ESG: An asset owner guide</w:t>
              </w:r>
            </w:hyperlink>
            <w:r w:rsidRPr="004D638E">
              <w:rPr>
                <w:rStyle w:val="Hyperlink"/>
                <w:sz w:val="16"/>
                <w:szCs w:val="16"/>
                <w:lang w:val="ja-JP" w:bidi="ja-JP"/>
              </w:rPr>
              <w:t>）</w:t>
            </w:r>
            <w:r w:rsidRPr="004D638E">
              <w:rPr>
                <w:rStyle w:val="Hyperlink"/>
                <w:color w:val="000000" w:themeColor="text1"/>
                <w:sz w:val="16"/>
                <w:szCs w:val="16"/>
                <w:lang w:val="ja-JP" w:bidi="ja-JP"/>
              </w:rPr>
              <w:t>を参照してください。</w:t>
            </w:r>
          </w:p>
        </w:tc>
      </w:tr>
      <w:tr w:rsidR="0079374B" w:rsidRPr="004D638E" w14:paraId="34BDD2EA" w14:textId="77777777" w:rsidTr="300D7C1B">
        <w:trPr>
          <w:trHeight w:val="300"/>
        </w:trPr>
        <w:tc>
          <w:tcPr>
            <w:tcW w:w="4998" w:type="pct"/>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473AC5AA" w14:textId="36143616" w:rsidR="00671AF7" w:rsidRPr="004D638E" w:rsidRDefault="00671AF7" w:rsidP="00B24057">
            <w:pPr>
              <w:rPr>
                <w:color w:val="FFFFFF" w:themeColor="background1"/>
                <w:sz w:val="16"/>
                <w:szCs w:val="16"/>
              </w:rPr>
            </w:pPr>
            <w:r w:rsidRPr="004D638E">
              <w:rPr>
                <w:rFonts w:cs="Arial"/>
                <w:b/>
                <w:color w:val="FFFFFF" w:themeColor="background1"/>
                <w:sz w:val="18"/>
                <w:szCs w:val="18"/>
                <w:lang w:val="ja-JP" w:bidi="ja-JP"/>
              </w:rPr>
              <w:lastRenderedPageBreak/>
              <w:t>ロジック</w:t>
            </w:r>
          </w:p>
        </w:tc>
      </w:tr>
      <w:tr w:rsidR="000A055D" w:rsidRPr="004D638E" w14:paraId="443B4ACF" w14:textId="77777777" w:rsidTr="300D7C1B">
        <w:trPr>
          <w:trHeight w:val="300"/>
        </w:trPr>
        <w:tc>
          <w:tcPr>
            <w:tcW w:w="636" w:type="pct"/>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15131C6" w14:textId="77777777" w:rsidR="00671AF7" w:rsidRPr="004D638E" w:rsidRDefault="00671AF7" w:rsidP="00B24057">
            <w:pPr>
              <w:rPr>
                <w:b/>
                <w:bCs/>
                <w:sz w:val="16"/>
                <w:szCs w:val="16"/>
              </w:rPr>
            </w:pPr>
            <w:r w:rsidRPr="004D638E">
              <w:rPr>
                <w:b/>
                <w:sz w:val="16"/>
                <w:szCs w:val="16"/>
                <w:lang w:val="ja-JP" w:bidi="ja-JP"/>
              </w:rPr>
              <w:t>依存関係</w:t>
            </w:r>
          </w:p>
        </w:tc>
        <w:tc>
          <w:tcPr>
            <w:tcW w:w="4362" w:type="pct"/>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2EF5FCE" w14:textId="6E1B7710" w:rsidR="00671AF7" w:rsidRPr="004D638E" w:rsidRDefault="008F65FE" w:rsidP="00B24057">
            <w:pPr>
              <w:rPr>
                <w:color w:val="000000" w:themeColor="text1"/>
                <w:sz w:val="16"/>
                <w:szCs w:val="16"/>
              </w:rPr>
            </w:pPr>
            <w:r w:rsidRPr="004D638E">
              <w:rPr>
                <w:color w:val="000000" w:themeColor="text1"/>
                <w:sz w:val="16"/>
                <w:szCs w:val="16"/>
                <w:lang w:val="ja-JP" w:bidi="ja-JP"/>
              </w:rPr>
              <w:t>［</w:t>
            </w:r>
            <w:r w:rsidRPr="004D638E">
              <w:rPr>
                <w:color w:val="000000" w:themeColor="text1"/>
                <w:sz w:val="16"/>
                <w:szCs w:val="16"/>
                <w:lang w:val="ja-JP" w:bidi="ja-JP"/>
              </w:rPr>
              <w:t>OO 21</w:t>
            </w:r>
            <w:r w:rsidRPr="004D638E">
              <w:rPr>
                <w:color w:val="000000" w:themeColor="text1"/>
                <w:sz w:val="16"/>
                <w:szCs w:val="16"/>
                <w:lang w:val="ja-JP" w:bidi="ja-JP"/>
              </w:rPr>
              <w:t>］</w:t>
            </w:r>
          </w:p>
        </w:tc>
      </w:tr>
      <w:tr w:rsidR="000A055D" w:rsidRPr="004D638E" w14:paraId="57C2D6F0" w14:textId="77777777" w:rsidTr="300D7C1B">
        <w:trPr>
          <w:trHeight w:val="300"/>
        </w:trPr>
        <w:tc>
          <w:tcPr>
            <w:tcW w:w="636" w:type="pct"/>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31B1D366" w14:textId="77777777" w:rsidR="00671AF7" w:rsidRPr="004D638E" w:rsidRDefault="00671AF7" w:rsidP="00B24057">
            <w:pPr>
              <w:rPr>
                <w:b/>
                <w:bCs/>
                <w:sz w:val="16"/>
                <w:szCs w:val="16"/>
              </w:rPr>
            </w:pPr>
            <w:r w:rsidRPr="004D638E">
              <w:rPr>
                <w:b/>
                <w:sz w:val="16"/>
                <w:szCs w:val="16"/>
                <w:lang w:val="ja-JP" w:bidi="ja-JP"/>
              </w:rPr>
              <w:t>ゲートウェイ</w:t>
            </w:r>
          </w:p>
        </w:tc>
        <w:tc>
          <w:tcPr>
            <w:tcW w:w="4362" w:type="pct"/>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E07AEA0" w14:textId="719C5C2B" w:rsidR="00671AF7" w:rsidRPr="004D638E" w:rsidRDefault="00BB57E6" w:rsidP="00B24057">
            <w:pPr>
              <w:rPr>
                <w:color w:val="000000" w:themeColor="text1"/>
                <w:sz w:val="16"/>
                <w:szCs w:val="16"/>
              </w:rPr>
            </w:pPr>
            <w:r w:rsidRPr="004D638E">
              <w:rPr>
                <w:color w:val="000000" w:themeColor="text1"/>
                <w:sz w:val="16"/>
                <w:szCs w:val="16"/>
                <w:lang w:val="ja-JP" w:bidi="ja-JP"/>
              </w:rPr>
              <w:t>該当なし</w:t>
            </w:r>
          </w:p>
        </w:tc>
      </w:tr>
      <w:tr w:rsidR="0079374B" w:rsidRPr="004D638E" w14:paraId="254C0B45" w14:textId="77777777" w:rsidTr="300D7C1B">
        <w:trPr>
          <w:trHeight w:val="300"/>
        </w:trPr>
        <w:tc>
          <w:tcPr>
            <w:tcW w:w="4998" w:type="pct"/>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68BC9279" w14:textId="77777777" w:rsidR="00671AF7" w:rsidRPr="004D638E" w:rsidRDefault="00671AF7" w:rsidP="00B24057">
            <w:pPr>
              <w:rPr>
                <w:rFonts w:cs="Arial"/>
                <w:b/>
                <w:bCs/>
                <w:color w:val="FFFFFF" w:themeColor="background1"/>
                <w:sz w:val="18"/>
                <w:szCs w:val="18"/>
                <w:lang w:eastAsia="en-GB"/>
              </w:rPr>
            </w:pPr>
            <w:r w:rsidRPr="004D638E">
              <w:rPr>
                <w:rFonts w:cs="Arial"/>
                <w:b/>
                <w:color w:val="FFFFFF" w:themeColor="background1"/>
                <w:sz w:val="18"/>
                <w:szCs w:val="18"/>
                <w:lang w:val="ja-JP" w:bidi="ja-JP"/>
              </w:rPr>
              <w:t>評価</w:t>
            </w:r>
          </w:p>
        </w:tc>
      </w:tr>
      <w:tr w:rsidR="005112FD" w:rsidRPr="004D638E" w14:paraId="3D179789" w14:textId="77777777" w:rsidTr="300D7C1B">
        <w:trPr>
          <w:trHeight w:val="354"/>
        </w:trPr>
        <w:tc>
          <w:tcPr>
            <w:tcW w:w="636" w:type="pct"/>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1590B56" w14:textId="77777777" w:rsidR="005112FD" w:rsidRPr="004D638E" w:rsidRDefault="005112FD" w:rsidP="00B24057">
            <w:pPr>
              <w:rPr>
                <w:b/>
                <w:sz w:val="16"/>
                <w:szCs w:val="16"/>
              </w:rPr>
            </w:pPr>
            <w:r w:rsidRPr="004D638E">
              <w:rPr>
                <w:b/>
                <w:sz w:val="16"/>
                <w:szCs w:val="16"/>
                <w:lang w:val="ja-JP" w:bidi="ja-JP"/>
              </w:rPr>
              <w:t>評価基準</w:t>
            </w:r>
          </w:p>
        </w:tc>
        <w:tc>
          <w:tcPr>
            <w:tcW w:w="2854" w:type="pct"/>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906964E" w14:textId="77777777" w:rsidR="005112FD" w:rsidRPr="004D638E" w:rsidRDefault="005112FD" w:rsidP="0043242F">
            <w:pPr>
              <w:rPr>
                <w:color w:val="000000" w:themeColor="text1"/>
                <w:sz w:val="16"/>
                <w:szCs w:val="16"/>
              </w:rPr>
            </w:pPr>
            <w:r w:rsidRPr="004D638E">
              <w:rPr>
                <w:color w:val="000000" w:themeColor="text1"/>
                <w:sz w:val="16"/>
                <w:szCs w:val="16"/>
                <w:lang w:val="ja-JP" w:bidi="ja-JP"/>
              </w:rPr>
              <w:t>本指標全体で</w:t>
            </w:r>
            <w:r w:rsidRPr="004D638E">
              <w:rPr>
                <w:color w:val="000000" w:themeColor="text1"/>
                <w:sz w:val="16"/>
                <w:szCs w:val="16"/>
                <w:lang w:val="ja-JP" w:bidi="ja-JP"/>
              </w:rPr>
              <w:t>100</w:t>
            </w:r>
            <w:r w:rsidRPr="004D638E">
              <w:rPr>
                <w:color w:val="000000" w:themeColor="text1"/>
                <w:sz w:val="16"/>
                <w:szCs w:val="16"/>
                <w:lang w:val="ja-JP" w:bidi="ja-JP"/>
              </w:rPr>
              <w:t>ポイント。</w:t>
            </w:r>
          </w:p>
          <w:p w14:paraId="1CC108DA" w14:textId="77777777" w:rsidR="005112FD" w:rsidRPr="004D638E" w:rsidRDefault="005112FD" w:rsidP="0043242F">
            <w:pPr>
              <w:rPr>
                <w:color w:val="000000" w:themeColor="text1"/>
                <w:sz w:val="16"/>
                <w:szCs w:val="16"/>
              </w:rPr>
            </w:pPr>
          </w:p>
          <w:p w14:paraId="347D56DB" w14:textId="69B53F5F" w:rsidR="005112FD" w:rsidRPr="004D638E" w:rsidRDefault="005112FD" w:rsidP="0043242F">
            <w:pPr>
              <w:rPr>
                <w:color w:val="000000" w:themeColor="text1"/>
                <w:sz w:val="16"/>
                <w:szCs w:val="16"/>
              </w:rPr>
            </w:pPr>
            <w:r w:rsidRPr="004D638E">
              <w:rPr>
                <w:color w:val="000000" w:themeColor="text1"/>
                <w:sz w:val="16"/>
                <w:szCs w:val="16"/>
                <w:lang w:val="ja-JP" w:bidi="ja-JP"/>
              </w:rPr>
              <w:t>A</w:t>
            </w:r>
            <w:r w:rsidRPr="004D638E">
              <w:rPr>
                <w:color w:val="000000" w:themeColor="text1"/>
                <w:sz w:val="16"/>
                <w:szCs w:val="16"/>
                <w:lang w:val="ja-JP" w:bidi="ja-JP"/>
              </w:rPr>
              <w:t>～</w:t>
            </w:r>
            <w:r w:rsidRPr="004D638E">
              <w:rPr>
                <w:color w:val="000000" w:themeColor="text1"/>
                <w:sz w:val="16"/>
                <w:szCs w:val="16"/>
                <w:lang w:val="ja-JP" w:bidi="ja-JP"/>
              </w:rPr>
              <w:t>D</w:t>
            </w:r>
            <w:r w:rsidRPr="004D638E">
              <w:rPr>
                <w:color w:val="000000" w:themeColor="text1"/>
                <w:sz w:val="16"/>
                <w:szCs w:val="16"/>
                <w:lang w:val="ja-JP" w:bidi="ja-JP"/>
              </w:rPr>
              <w:t>から</w:t>
            </w:r>
            <w:r w:rsidRPr="004D638E">
              <w:rPr>
                <w:color w:val="000000" w:themeColor="text1"/>
                <w:sz w:val="16"/>
                <w:szCs w:val="16"/>
                <w:lang w:val="ja-JP" w:bidi="ja-JP"/>
              </w:rPr>
              <w:t>4</w:t>
            </w:r>
            <w:r w:rsidRPr="004D638E">
              <w:rPr>
                <w:color w:val="000000" w:themeColor="text1"/>
                <w:sz w:val="16"/>
                <w:szCs w:val="16"/>
                <w:lang w:val="ja-JP" w:bidi="ja-JP"/>
              </w:rPr>
              <w:t>つ選択した場合は</w:t>
            </w:r>
            <w:r w:rsidRPr="004D638E">
              <w:rPr>
                <w:color w:val="000000" w:themeColor="text1"/>
                <w:sz w:val="16"/>
                <w:szCs w:val="16"/>
                <w:lang w:val="ja-JP" w:bidi="ja-JP"/>
              </w:rPr>
              <w:t>100</w:t>
            </w:r>
            <w:r w:rsidRPr="004D638E">
              <w:rPr>
                <w:color w:val="000000" w:themeColor="text1"/>
                <w:sz w:val="16"/>
                <w:szCs w:val="16"/>
                <w:lang w:val="ja-JP" w:bidi="ja-JP"/>
              </w:rPr>
              <w:t>ポイント。</w:t>
            </w:r>
          </w:p>
          <w:p w14:paraId="4779EA39" w14:textId="4C1A5FEE" w:rsidR="005112FD" w:rsidRPr="004D638E" w:rsidRDefault="005112FD" w:rsidP="0043242F">
            <w:pPr>
              <w:rPr>
                <w:color w:val="000000" w:themeColor="text1"/>
                <w:sz w:val="16"/>
                <w:szCs w:val="16"/>
              </w:rPr>
            </w:pPr>
            <w:r w:rsidRPr="004D638E">
              <w:rPr>
                <w:color w:val="000000" w:themeColor="text1"/>
                <w:sz w:val="16"/>
                <w:szCs w:val="16"/>
                <w:lang w:val="ja-JP" w:bidi="ja-JP"/>
              </w:rPr>
              <w:t>A</w:t>
            </w:r>
            <w:r w:rsidRPr="004D638E">
              <w:rPr>
                <w:color w:val="000000" w:themeColor="text1"/>
                <w:sz w:val="16"/>
                <w:szCs w:val="16"/>
                <w:lang w:val="ja-JP" w:bidi="ja-JP"/>
              </w:rPr>
              <w:t>～</w:t>
            </w:r>
            <w:r w:rsidRPr="004D638E">
              <w:rPr>
                <w:color w:val="000000" w:themeColor="text1"/>
                <w:sz w:val="16"/>
                <w:szCs w:val="16"/>
                <w:lang w:val="ja-JP" w:bidi="ja-JP"/>
              </w:rPr>
              <w:t>D</w:t>
            </w:r>
            <w:r w:rsidRPr="004D638E">
              <w:rPr>
                <w:color w:val="000000" w:themeColor="text1"/>
                <w:sz w:val="16"/>
                <w:szCs w:val="16"/>
                <w:lang w:val="ja-JP" w:bidi="ja-JP"/>
              </w:rPr>
              <w:t>から</w:t>
            </w:r>
            <w:r w:rsidRPr="004D638E">
              <w:rPr>
                <w:color w:val="000000" w:themeColor="text1"/>
                <w:sz w:val="16"/>
                <w:szCs w:val="16"/>
                <w:lang w:val="ja-JP" w:bidi="ja-JP"/>
              </w:rPr>
              <w:t>3</w:t>
            </w:r>
            <w:r w:rsidRPr="004D638E">
              <w:rPr>
                <w:color w:val="000000" w:themeColor="text1"/>
                <w:sz w:val="16"/>
                <w:szCs w:val="16"/>
                <w:lang w:val="ja-JP" w:bidi="ja-JP"/>
              </w:rPr>
              <w:t>つ選択した場合は</w:t>
            </w:r>
            <w:r w:rsidRPr="004D638E">
              <w:rPr>
                <w:color w:val="000000" w:themeColor="text1"/>
                <w:sz w:val="16"/>
                <w:szCs w:val="16"/>
                <w:lang w:val="ja-JP" w:bidi="ja-JP"/>
              </w:rPr>
              <w:t>66</w:t>
            </w:r>
            <w:r w:rsidRPr="004D638E">
              <w:rPr>
                <w:color w:val="000000" w:themeColor="text1"/>
                <w:sz w:val="16"/>
                <w:szCs w:val="16"/>
                <w:lang w:val="ja-JP" w:bidi="ja-JP"/>
              </w:rPr>
              <w:t>ポイント。</w:t>
            </w:r>
          </w:p>
          <w:p w14:paraId="592C7AF2" w14:textId="79940FD9" w:rsidR="005112FD" w:rsidRPr="004D638E" w:rsidRDefault="005112FD" w:rsidP="0043242F">
            <w:pPr>
              <w:rPr>
                <w:color w:val="000000" w:themeColor="text1"/>
                <w:sz w:val="16"/>
                <w:szCs w:val="16"/>
              </w:rPr>
            </w:pPr>
            <w:r w:rsidRPr="004D638E">
              <w:rPr>
                <w:color w:val="000000" w:themeColor="text1"/>
                <w:sz w:val="16"/>
                <w:szCs w:val="16"/>
                <w:lang w:val="ja-JP" w:bidi="ja-JP"/>
              </w:rPr>
              <w:t>A</w:t>
            </w:r>
            <w:r w:rsidRPr="004D638E">
              <w:rPr>
                <w:color w:val="000000" w:themeColor="text1"/>
                <w:sz w:val="16"/>
                <w:szCs w:val="16"/>
                <w:lang w:val="ja-JP" w:bidi="ja-JP"/>
              </w:rPr>
              <w:t>～</w:t>
            </w:r>
            <w:r w:rsidRPr="004D638E">
              <w:rPr>
                <w:color w:val="000000" w:themeColor="text1"/>
                <w:sz w:val="16"/>
                <w:szCs w:val="16"/>
                <w:lang w:val="ja-JP" w:bidi="ja-JP"/>
              </w:rPr>
              <w:t>G</w:t>
            </w:r>
            <w:r w:rsidRPr="004D638E">
              <w:rPr>
                <w:color w:val="000000" w:themeColor="text1"/>
                <w:sz w:val="16"/>
                <w:szCs w:val="16"/>
                <w:lang w:val="ja-JP" w:bidi="ja-JP"/>
              </w:rPr>
              <w:t>から</w:t>
            </w:r>
            <w:r w:rsidRPr="004D638E">
              <w:rPr>
                <w:color w:val="000000" w:themeColor="text1"/>
                <w:sz w:val="16"/>
                <w:szCs w:val="16"/>
                <w:lang w:val="ja-JP" w:bidi="ja-JP"/>
              </w:rPr>
              <w:t>1</w:t>
            </w:r>
            <w:r w:rsidR="00412E84" w:rsidRPr="004D638E">
              <w:rPr>
                <w:color w:val="000000" w:themeColor="text1"/>
                <w:sz w:val="16"/>
                <w:szCs w:val="16"/>
                <w:lang w:val="ja-JP" w:bidi="ja-JP"/>
              </w:rPr>
              <w:t>～</w:t>
            </w:r>
            <w:r w:rsidRPr="004D638E">
              <w:rPr>
                <w:color w:val="000000" w:themeColor="text1"/>
                <w:sz w:val="16"/>
                <w:szCs w:val="16"/>
                <w:lang w:val="ja-JP" w:bidi="ja-JP"/>
              </w:rPr>
              <w:t>2</w:t>
            </w:r>
            <w:r w:rsidRPr="004D638E">
              <w:rPr>
                <w:color w:val="000000" w:themeColor="text1"/>
                <w:sz w:val="16"/>
                <w:szCs w:val="16"/>
                <w:lang w:val="ja-JP" w:bidi="ja-JP"/>
              </w:rPr>
              <w:t>つ選択した場合は</w:t>
            </w:r>
            <w:r w:rsidRPr="004D638E">
              <w:rPr>
                <w:color w:val="000000" w:themeColor="text1"/>
                <w:sz w:val="16"/>
                <w:szCs w:val="16"/>
                <w:lang w:val="ja-JP" w:bidi="ja-JP"/>
              </w:rPr>
              <w:t>33</w:t>
            </w:r>
            <w:r w:rsidRPr="004D638E">
              <w:rPr>
                <w:color w:val="000000" w:themeColor="text1"/>
                <w:sz w:val="16"/>
                <w:szCs w:val="16"/>
                <w:lang w:val="ja-JP" w:bidi="ja-JP"/>
              </w:rPr>
              <w:t>ポイント。</w:t>
            </w:r>
          </w:p>
          <w:p w14:paraId="00E3C0F2" w14:textId="70E59A47" w:rsidR="005112FD" w:rsidRPr="004D638E" w:rsidRDefault="005112FD" w:rsidP="0043242F">
            <w:pPr>
              <w:rPr>
                <w:color w:val="000000" w:themeColor="text1"/>
                <w:sz w:val="16"/>
                <w:szCs w:val="16"/>
              </w:rPr>
            </w:pPr>
            <w:r w:rsidRPr="004D638E">
              <w:rPr>
                <w:color w:val="000000" w:themeColor="text1"/>
                <w:sz w:val="16"/>
                <w:szCs w:val="16"/>
                <w:lang w:val="ja-JP" w:bidi="ja-JP"/>
              </w:rPr>
              <w:t>E</w:t>
            </w:r>
            <w:r w:rsidRPr="004D638E">
              <w:rPr>
                <w:color w:val="000000" w:themeColor="text1"/>
                <w:sz w:val="16"/>
                <w:szCs w:val="16"/>
                <w:lang w:val="ja-JP" w:bidi="ja-JP"/>
              </w:rPr>
              <w:t>、</w:t>
            </w:r>
            <w:r w:rsidRPr="004D638E">
              <w:rPr>
                <w:color w:val="000000" w:themeColor="text1"/>
                <w:sz w:val="16"/>
                <w:szCs w:val="16"/>
                <w:lang w:val="ja-JP" w:bidi="ja-JP"/>
              </w:rPr>
              <w:t>F</w:t>
            </w:r>
            <w:r w:rsidRPr="004D638E">
              <w:rPr>
                <w:color w:val="000000" w:themeColor="text1"/>
                <w:sz w:val="16"/>
                <w:szCs w:val="16"/>
                <w:lang w:val="ja-JP" w:bidi="ja-JP"/>
              </w:rPr>
              <w:t>を選択した場合は</w:t>
            </w:r>
            <w:r w:rsidRPr="004D638E">
              <w:rPr>
                <w:color w:val="000000" w:themeColor="text1"/>
                <w:sz w:val="16"/>
                <w:szCs w:val="16"/>
                <w:lang w:val="ja-JP" w:bidi="ja-JP"/>
              </w:rPr>
              <w:t>0</w:t>
            </w:r>
            <w:r w:rsidRPr="004D638E">
              <w:rPr>
                <w:color w:val="000000" w:themeColor="text1"/>
                <w:sz w:val="16"/>
                <w:szCs w:val="16"/>
                <w:lang w:val="ja-JP" w:bidi="ja-JP"/>
              </w:rPr>
              <w:t>ポイント。</w:t>
            </w:r>
          </w:p>
        </w:tc>
        <w:tc>
          <w:tcPr>
            <w:tcW w:w="1509" w:type="pct"/>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E1FCBE2" w14:textId="77777777" w:rsidR="005112FD" w:rsidRPr="004D638E" w:rsidRDefault="005112FD" w:rsidP="005112FD">
            <w:pPr>
              <w:rPr>
                <w:color w:val="000000" w:themeColor="text1"/>
                <w:sz w:val="16"/>
                <w:szCs w:val="16"/>
              </w:rPr>
            </w:pPr>
            <w:r w:rsidRPr="004D638E">
              <w:rPr>
                <w:color w:val="000000" w:themeColor="text1"/>
                <w:sz w:val="16"/>
                <w:szCs w:val="16"/>
                <w:lang w:val="ja-JP" w:bidi="ja-JP"/>
              </w:rPr>
              <w:t>その他の詳細：</w:t>
            </w:r>
          </w:p>
          <w:p w14:paraId="44DD5C31" w14:textId="77777777" w:rsidR="005112FD" w:rsidRPr="004D638E" w:rsidRDefault="005112FD" w:rsidP="005112FD">
            <w:pPr>
              <w:rPr>
                <w:color w:val="000000" w:themeColor="text1"/>
                <w:sz w:val="16"/>
                <w:szCs w:val="16"/>
              </w:rPr>
            </w:pPr>
          </w:p>
          <w:p w14:paraId="7B269B63" w14:textId="2EB38A63" w:rsidR="005112FD" w:rsidRPr="004D638E" w:rsidRDefault="005168C3" w:rsidP="005112FD">
            <w:pPr>
              <w:rPr>
                <w:color w:val="000000" w:themeColor="text1"/>
                <w:sz w:val="16"/>
                <w:szCs w:val="16"/>
              </w:rPr>
            </w:pPr>
            <w:r w:rsidRPr="004D638E">
              <w:rPr>
                <w:color w:val="000000" w:themeColor="text1"/>
                <w:sz w:val="16"/>
                <w:szCs w:val="16"/>
                <w:lang w:val="ja-JP" w:bidi="ja-JP"/>
              </w:rPr>
              <w:t>「</w:t>
            </w:r>
            <w:r w:rsidRPr="004D638E">
              <w:rPr>
                <w:color w:val="000000" w:themeColor="text1"/>
                <w:sz w:val="16"/>
                <w:szCs w:val="16"/>
                <w:lang w:val="ja-JP" w:bidi="ja-JP"/>
              </w:rPr>
              <w:t>F</w:t>
            </w:r>
            <w:r w:rsidRPr="004D638E">
              <w:rPr>
                <w:color w:val="000000" w:themeColor="text1"/>
                <w:sz w:val="16"/>
                <w:szCs w:val="16"/>
                <w:lang w:val="ja-JP" w:bidi="ja-JP"/>
              </w:rPr>
              <w:t>」を選択すると、本指標は</w:t>
            </w:r>
            <w:r w:rsidRPr="004D638E">
              <w:rPr>
                <w:color w:val="000000" w:themeColor="text1"/>
                <w:sz w:val="16"/>
                <w:szCs w:val="16"/>
                <w:lang w:val="ja-JP" w:bidi="ja-JP"/>
              </w:rPr>
              <w:t>0/100</w:t>
            </w:r>
            <w:r w:rsidRPr="004D638E">
              <w:rPr>
                <w:color w:val="000000" w:themeColor="text1"/>
                <w:sz w:val="16"/>
                <w:szCs w:val="16"/>
                <w:lang w:val="ja-JP" w:bidi="ja-JP"/>
              </w:rPr>
              <w:t>ポイントになります。</w:t>
            </w:r>
          </w:p>
          <w:p w14:paraId="31293A73" w14:textId="77777777" w:rsidR="005112FD" w:rsidRPr="004D638E" w:rsidRDefault="005112FD" w:rsidP="005112FD">
            <w:pPr>
              <w:rPr>
                <w:color w:val="000000" w:themeColor="text1"/>
                <w:sz w:val="16"/>
                <w:szCs w:val="16"/>
              </w:rPr>
            </w:pPr>
          </w:p>
          <w:p w14:paraId="0014E811" w14:textId="69776887" w:rsidR="005112FD" w:rsidRPr="004D638E" w:rsidRDefault="005168C3" w:rsidP="00785D3E">
            <w:pPr>
              <w:rPr>
                <w:color w:val="000000" w:themeColor="text1"/>
                <w:sz w:val="16"/>
                <w:szCs w:val="16"/>
              </w:rPr>
            </w:pPr>
            <w:r w:rsidRPr="004D638E">
              <w:rPr>
                <w:color w:val="000000" w:themeColor="text1"/>
                <w:sz w:val="16"/>
                <w:szCs w:val="16"/>
                <w:lang w:val="ja-JP" w:bidi="ja-JP"/>
              </w:rPr>
              <w:t>「</w:t>
            </w:r>
            <w:r w:rsidRPr="004D638E">
              <w:rPr>
                <w:color w:val="000000" w:themeColor="text1"/>
                <w:sz w:val="16"/>
                <w:szCs w:val="16"/>
                <w:lang w:val="ja-JP" w:bidi="ja-JP"/>
              </w:rPr>
              <w:t>G</w:t>
            </w:r>
            <w:r w:rsidRPr="004D638E">
              <w:rPr>
                <w:color w:val="000000" w:themeColor="text1"/>
                <w:sz w:val="16"/>
                <w:szCs w:val="16"/>
                <w:lang w:val="ja-JP" w:bidi="ja-JP"/>
              </w:rPr>
              <w:t>」を選択すると、本指標のスコアは「該当なし」となります。</w:t>
            </w:r>
            <w:r w:rsidR="00021D74">
              <w:rPr>
                <w:color w:val="000000" w:themeColor="text1"/>
                <w:sz w:val="16"/>
                <w:szCs w:val="16"/>
                <w:lang w:val="ja-JP" w:bidi="ja-JP"/>
              </w:rPr>
              <w:br/>
            </w:r>
            <w:r w:rsidRPr="004D638E">
              <w:rPr>
                <w:color w:val="000000" w:themeColor="text1"/>
                <w:sz w:val="16"/>
                <w:szCs w:val="16"/>
                <w:lang w:val="ja-JP" w:bidi="ja-JP"/>
              </w:rPr>
              <w:t>署名機関は、本指標のために減点されることはありません。</w:t>
            </w:r>
          </w:p>
        </w:tc>
      </w:tr>
      <w:tr w:rsidR="000A055D" w:rsidRPr="004D638E" w14:paraId="497FED50" w14:textId="77777777" w:rsidTr="300D7C1B">
        <w:trPr>
          <w:trHeight w:val="300"/>
        </w:trPr>
        <w:tc>
          <w:tcPr>
            <w:tcW w:w="636" w:type="pct"/>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D1D47EC" w14:textId="06064D56" w:rsidR="00671AF7" w:rsidRPr="004D638E" w:rsidDel="002635ED" w:rsidRDefault="005168C3" w:rsidP="00B24057">
            <w:pPr>
              <w:rPr>
                <w:b/>
                <w:bCs/>
                <w:sz w:val="16"/>
                <w:szCs w:val="16"/>
              </w:rPr>
            </w:pPr>
            <w:r w:rsidRPr="004D638E">
              <w:rPr>
                <w:b/>
                <w:sz w:val="16"/>
                <w:szCs w:val="16"/>
                <w:lang w:val="ja-JP" w:bidi="ja-JP"/>
              </w:rPr>
              <w:t>「その他」の採点</w:t>
            </w:r>
          </w:p>
        </w:tc>
        <w:tc>
          <w:tcPr>
            <w:tcW w:w="4362" w:type="pct"/>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75D1873" w14:textId="3AD19DBB" w:rsidR="00671AF7" w:rsidRPr="004D638E" w:rsidRDefault="0026205A" w:rsidP="00576DBD">
            <w:pPr>
              <w:rPr>
                <w:color w:val="000000" w:themeColor="text1"/>
                <w:sz w:val="16"/>
                <w:szCs w:val="16"/>
              </w:rPr>
            </w:pPr>
            <w:r w:rsidRPr="004D638E">
              <w:rPr>
                <w:color w:val="000000" w:themeColor="text1"/>
                <w:sz w:val="16"/>
                <w:szCs w:val="16"/>
                <w:lang w:val="ja-JP" w:bidi="ja-JP"/>
              </w:rPr>
              <w:t>「その他（</w:t>
            </w:r>
            <w:r w:rsidRPr="004D638E">
              <w:rPr>
                <w:color w:val="000000" w:themeColor="text1"/>
                <w:sz w:val="16"/>
                <w:szCs w:val="16"/>
                <w:lang w:val="ja-JP" w:bidi="ja-JP"/>
              </w:rPr>
              <w:t>E</w:t>
            </w:r>
            <w:r w:rsidRPr="004D638E">
              <w:rPr>
                <w:color w:val="000000" w:themeColor="text1"/>
                <w:sz w:val="16"/>
                <w:szCs w:val="16"/>
                <w:lang w:val="ja-JP" w:bidi="ja-JP"/>
              </w:rPr>
              <w:t>）」を選んだ場合、回答オプションが優れた取り組みに該当すると判断されれば、採点基準の対象とはなりません。</w:t>
            </w:r>
          </w:p>
        </w:tc>
      </w:tr>
      <w:tr w:rsidR="000A055D" w:rsidRPr="004D638E" w14:paraId="4F2F093D" w14:textId="77777777" w:rsidTr="300D7C1B">
        <w:trPr>
          <w:trHeight w:val="300"/>
        </w:trPr>
        <w:tc>
          <w:tcPr>
            <w:tcW w:w="636" w:type="pct"/>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BBFE184" w14:textId="77777777" w:rsidR="00671AF7" w:rsidRPr="004D638E" w:rsidDel="002635ED" w:rsidRDefault="00671AF7" w:rsidP="00B24057">
            <w:pPr>
              <w:spacing w:line="240" w:lineRule="auto"/>
              <w:rPr>
                <w:b/>
                <w:bCs/>
                <w:sz w:val="16"/>
                <w:szCs w:val="16"/>
              </w:rPr>
            </w:pPr>
            <w:r w:rsidRPr="004D638E">
              <w:rPr>
                <w:b/>
                <w:sz w:val="16"/>
                <w:szCs w:val="16"/>
                <w:lang w:val="ja-JP" w:bidi="ja-JP"/>
              </w:rPr>
              <w:t>乗数</w:t>
            </w:r>
          </w:p>
        </w:tc>
        <w:tc>
          <w:tcPr>
            <w:tcW w:w="4362" w:type="pct"/>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B3B5B6C" w14:textId="7162C92E" w:rsidR="00671AF7" w:rsidRPr="004E13E4" w:rsidRDefault="00BD13DA" w:rsidP="00576DBD">
            <w:pPr>
              <w:rPr>
                <w:color w:val="000000" w:themeColor="text1"/>
                <w:sz w:val="16"/>
                <w:szCs w:val="16"/>
                <w:lang w:val="ja-JP" w:bidi="ja-JP"/>
              </w:rPr>
            </w:pPr>
            <w:r>
              <w:rPr>
                <w:rFonts w:hint="eastAsia"/>
                <w:color w:val="000000" w:themeColor="text1"/>
                <w:sz w:val="16"/>
                <w:szCs w:val="16"/>
                <w:lang w:val="ja-JP" w:bidi="ja-JP"/>
              </w:rPr>
              <w:t>M</w:t>
            </w:r>
            <w:r>
              <w:rPr>
                <w:color w:val="000000" w:themeColor="text1"/>
                <w:sz w:val="16"/>
                <w:szCs w:val="16"/>
                <w:lang w:val="ja-JP" w:bidi="ja-JP"/>
              </w:rPr>
              <w:t>oderate(</w:t>
            </w:r>
            <w:r>
              <w:rPr>
                <w:rFonts w:hint="eastAsia"/>
                <w:color w:val="000000" w:themeColor="text1"/>
                <w:sz w:val="16"/>
                <w:szCs w:val="16"/>
                <w:lang w:val="ja-JP" w:bidi="ja-JP"/>
              </w:rPr>
              <w:t>中</w:t>
            </w:r>
            <w:r>
              <w:rPr>
                <w:rFonts w:hint="eastAsia"/>
                <w:color w:val="000000" w:themeColor="text1"/>
                <w:sz w:val="16"/>
                <w:szCs w:val="16"/>
                <w:lang w:val="ja-JP" w:bidi="ja-JP"/>
              </w:rPr>
              <w:t>)</w:t>
            </w:r>
          </w:p>
        </w:tc>
      </w:tr>
    </w:tbl>
    <w:p w14:paraId="1EC85816" w14:textId="77777777" w:rsidR="00094662" w:rsidRPr="004D638E" w:rsidRDefault="00232047">
      <w:pPr>
        <w:spacing w:after="160" w:line="259" w:lineRule="auto"/>
      </w:pPr>
      <w:r w:rsidRPr="004D638E">
        <w:rPr>
          <w:lang w:val="ja-JP" w:bidi="ja-JP"/>
        </w:rPr>
        <w:br w:type="page"/>
      </w:r>
    </w:p>
    <w:p w14:paraId="43C74A06" w14:textId="393D9F96" w:rsidR="00094662" w:rsidRPr="004D638E" w:rsidRDefault="00C45B94" w:rsidP="00DD23EC">
      <w:pPr>
        <w:pStyle w:val="Heading2"/>
      </w:pPr>
      <w:bookmarkStart w:id="10" w:name="_Toc125386389"/>
      <w:bookmarkStart w:id="11" w:name="_Toc126938203"/>
      <w:r w:rsidRPr="004D638E">
        <w:rPr>
          <w:lang w:val="ja-JP" w:bidi="ja-JP"/>
        </w:rPr>
        <w:lastRenderedPageBreak/>
        <w:t>プール型ファンド［</w:t>
      </w:r>
      <w:r w:rsidRPr="004D638E">
        <w:rPr>
          <w:lang w:val="ja-JP" w:bidi="ja-JP"/>
        </w:rPr>
        <w:t>SAM 3</w:t>
      </w:r>
      <w:r w:rsidRPr="004D638E">
        <w:rPr>
          <w:lang w:val="ja-JP" w:bidi="ja-JP"/>
        </w:rPr>
        <w:t>］</w:t>
      </w:r>
      <w:bookmarkEnd w:id="10"/>
      <w:bookmarkEnd w:id="11"/>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38"/>
        <w:gridCol w:w="1278"/>
        <w:gridCol w:w="281"/>
        <w:gridCol w:w="2833"/>
        <w:gridCol w:w="4671"/>
        <w:gridCol w:w="1983"/>
        <w:gridCol w:w="1984"/>
        <w:gridCol w:w="8"/>
        <w:gridCol w:w="8"/>
      </w:tblGrid>
      <w:tr w:rsidR="0038166C" w:rsidRPr="004D638E" w14:paraId="7FF527D5" w14:textId="77777777" w:rsidTr="000A5617">
        <w:trPr>
          <w:trHeight w:val="380"/>
        </w:trPr>
        <w:tc>
          <w:tcPr>
            <w:tcW w:w="1838" w:type="dxa"/>
            <w:vMerge w:val="restart"/>
            <w:shd w:val="clear" w:color="auto" w:fill="F2F2F2" w:themeFill="background1" w:themeFillShade="F2"/>
            <w:vAlign w:val="center"/>
            <w:hideMark/>
          </w:tcPr>
          <w:p w14:paraId="06E81059" w14:textId="77777777" w:rsidR="00094662" w:rsidRPr="004D638E" w:rsidRDefault="00094662" w:rsidP="00F949FE">
            <w:pPr>
              <w:spacing w:line="240" w:lineRule="auto"/>
              <w:jc w:val="center"/>
              <w:textAlignment w:val="baseline"/>
              <w:rPr>
                <w:rFonts w:cs="Arial"/>
                <w:b/>
                <w:sz w:val="14"/>
                <w:szCs w:val="14"/>
                <w:lang w:eastAsia="en-GB"/>
              </w:rPr>
            </w:pPr>
            <w:r w:rsidRPr="004D638E">
              <w:rPr>
                <w:rFonts w:cs="Arial"/>
                <w:b/>
                <w:sz w:val="14"/>
                <w:szCs w:val="14"/>
                <w:lang w:val="ja-JP" w:bidi="ja-JP"/>
              </w:rPr>
              <w:t>指標</w:t>
            </w:r>
            <w:r w:rsidRPr="004D638E">
              <w:rPr>
                <w:rFonts w:cs="Arial"/>
                <w:b/>
                <w:sz w:val="14"/>
                <w:szCs w:val="14"/>
                <w:lang w:val="ja-JP" w:bidi="ja-JP"/>
              </w:rPr>
              <w:t>ID</w:t>
            </w:r>
          </w:p>
          <w:p w14:paraId="0FC7DD55" w14:textId="77777777" w:rsidR="00094662" w:rsidRPr="004D638E" w:rsidRDefault="00094662" w:rsidP="00F949FE">
            <w:pPr>
              <w:spacing w:line="240" w:lineRule="auto"/>
              <w:jc w:val="center"/>
              <w:textAlignment w:val="baseline"/>
              <w:rPr>
                <w:rFonts w:cs="Arial"/>
                <w:b/>
                <w:sz w:val="10"/>
                <w:szCs w:val="10"/>
                <w:lang w:eastAsia="en-GB"/>
              </w:rPr>
            </w:pPr>
          </w:p>
          <w:p w14:paraId="0182C5CC" w14:textId="2B7F3C54" w:rsidR="00094662" w:rsidRPr="004D638E" w:rsidRDefault="00094662" w:rsidP="00F949FE">
            <w:pPr>
              <w:pStyle w:val="Indicatorsubsection"/>
              <w:rPr>
                <w:lang w:val="en-GB"/>
              </w:rPr>
            </w:pPr>
            <w:bookmarkStart w:id="12" w:name="_Toc125386390"/>
            <w:bookmarkStart w:id="13" w:name="_Toc126938204"/>
            <w:r w:rsidRPr="004D638E">
              <w:rPr>
                <w:lang w:val="ja-JP" w:eastAsia="ja-JP" w:bidi="ja-JP"/>
              </w:rPr>
              <w:t>SAM 3</w:t>
            </w:r>
            <w:bookmarkEnd w:id="12"/>
            <w:bookmarkEnd w:id="13"/>
          </w:p>
        </w:tc>
        <w:tc>
          <w:tcPr>
            <w:tcW w:w="1559" w:type="dxa"/>
            <w:gridSpan w:val="2"/>
            <w:shd w:val="clear" w:color="auto" w:fill="F2F2F2" w:themeFill="background1" w:themeFillShade="F2"/>
            <w:vAlign w:val="center"/>
            <w:hideMark/>
          </w:tcPr>
          <w:p w14:paraId="10EAD444" w14:textId="77777777" w:rsidR="00094662" w:rsidRPr="004D638E" w:rsidRDefault="00094662" w:rsidP="00F949FE">
            <w:pPr>
              <w:spacing w:line="240" w:lineRule="auto"/>
              <w:textAlignment w:val="baseline"/>
              <w:rPr>
                <w:rFonts w:cs="Arial"/>
                <w:sz w:val="14"/>
                <w:szCs w:val="14"/>
                <w:lang w:eastAsia="en-GB"/>
              </w:rPr>
            </w:pPr>
            <w:r w:rsidRPr="004D638E">
              <w:rPr>
                <w:rFonts w:cs="Arial"/>
                <w:b/>
                <w:sz w:val="14"/>
                <w:szCs w:val="14"/>
                <w:lang w:val="ja-JP" w:bidi="ja-JP"/>
              </w:rPr>
              <w:t>依存関係</w:t>
            </w:r>
          </w:p>
        </w:tc>
        <w:tc>
          <w:tcPr>
            <w:tcW w:w="2833" w:type="dxa"/>
            <w:shd w:val="clear" w:color="auto" w:fill="F2F2F2" w:themeFill="background1" w:themeFillShade="F2"/>
            <w:vAlign w:val="center"/>
          </w:tcPr>
          <w:p w14:paraId="1BDDEE2D" w14:textId="1B3095E6" w:rsidR="00094662" w:rsidRPr="004D638E" w:rsidRDefault="00203E2E" w:rsidP="00F949FE">
            <w:pPr>
              <w:spacing w:line="240" w:lineRule="auto"/>
              <w:textAlignment w:val="baseline"/>
              <w:rPr>
                <w:rFonts w:cs="Arial"/>
                <w:sz w:val="14"/>
                <w:szCs w:val="14"/>
                <w:lang w:eastAsia="en-GB"/>
              </w:rPr>
            </w:pPr>
            <w:r w:rsidRPr="004D638E">
              <w:rPr>
                <w:b/>
                <w:sz w:val="22"/>
                <w:szCs w:val="22"/>
                <w:lang w:val="ja-JP" w:bidi="ja-JP"/>
              </w:rPr>
              <w:t>OO 5.2</w:t>
            </w:r>
            <w:r w:rsidRPr="004D638E">
              <w:rPr>
                <w:b/>
                <w:sz w:val="22"/>
                <w:szCs w:val="22"/>
                <w:lang w:val="ja-JP" w:bidi="ja-JP"/>
              </w:rPr>
              <w:t>、</w:t>
            </w:r>
            <w:r w:rsidRPr="004D638E">
              <w:rPr>
                <w:b/>
                <w:sz w:val="22"/>
                <w:szCs w:val="22"/>
                <w:lang w:val="ja-JP" w:bidi="ja-JP"/>
              </w:rPr>
              <w:t>OO 21</w:t>
            </w:r>
          </w:p>
        </w:tc>
        <w:tc>
          <w:tcPr>
            <w:tcW w:w="4671" w:type="dxa"/>
            <w:vMerge w:val="restart"/>
            <w:shd w:val="clear" w:color="auto" w:fill="F2F2F2" w:themeFill="background1" w:themeFillShade="F2"/>
            <w:vAlign w:val="center"/>
          </w:tcPr>
          <w:p w14:paraId="2C06FF8A" w14:textId="77777777" w:rsidR="00094662" w:rsidRPr="004D638E" w:rsidRDefault="00094662" w:rsidP="00F949FE">
            <w:pPr>
              <w:spacing w:line="240" w:lineRule="auto"/>
              <w:jc w:val="center"/>
              <w:textAlignment w:val="baseline"/>
              <w:rPr>
                <w:rFonts w:cs="Arial"/>
                <w:sz w:val="14"/>
                <w:szCs w:val="14"/>
              </w:rPr>
            </w:pPr>
            <w:r w:rsidRPr="004D638E">
              <w:rPr>
                <w:rFonts w:cs="Arial"/>
                <w:b/>
                <w:sz w:val="14"/>
                <w:szCs w:val="14"/>
                <w:lang w:val="ja-JP" w:bidi="ja-JP"/>
              </w:rPr>
              <w:t>サブセクション</w:t>
            </w:r>
            <w:r w:rsidRPr="004D638E">
              <w:rPr>
                <w:rFonts w:cs="Arial"/>
                <w:b/>
                <w:sz w:val="14"/>
                <w:szCs w:val="14"/>
                <w:lang w:val="ja-JP" w:bidi="ja-JP"/>
              </w:rPr>
              <w:t> </w:t>
            </w:r>
          </w:p>
          <w:p w14:paraId="23862265" w14:textId="77777777" w:rsidR="00094662" w:rsidRPr="004D638E" w:rsidRDefault="00094662" w:rsidP="00F949FE">
            <w:pPr>
              <w:spacing w:line="240" w:lineRule="auto"/>
              <w:jc w:val="center"/>
              <w:textAlignment w:val="baseline"/>
              <w:rPr>
                <w:rFonts w:cs="Arial"/>
                <w:sz w:val="14"/>
                <w:szCs w:val="14"/>
              </w:rPr>
            </w:pPr>
          </w:p>
          <w:p w14:paraId="6BE242EF" w14:textId="77777777" w:rsidR="00094662" w:rsidRPr="004D638E" w:rsidRDefault="00094662" w:rsidP="00F949FE">
            <w:pPr>
              <w:jc w:val="center"/>
              <w:rPr>
                <w:sz w:val="18"/>
                <w:szCs w:val="18"/>
              </w:rPr>
            </w:pPr>
            <w:r w:rsidRPr="004D638E">
              <w:rPr>
                <w:b/>
                <w:sz w:val="22"/>
                <w:szCs w:val="22"/>
                <w:lang w:val="ja-JP" w:bidi="ja-JP"/>
              </w:rPr>
              <w:t>プール型ファンド</w:t>
            </w:r>
          </w:p>
        </w:tc>
        <w:tc>
          <w:tcPr>
            <w:tcW w:w="1983" w:type="dxa"/>
            <w:vMerge w:val="restart"/>
            <w:shd w:val="clear" w:color="auto" w:fill="F2F2F2" w:themeFill="background1" w:themeFillShade="F2"/>
            <w:vAlign w:val="center"/>
            <w:hideMark/>
          </w:tcPr>
          <w:p w14:paraId="622EC2E5" w14:textId="77777777" w:rsidR="00094662" w:rsidRPr="004D638E" w:rsidRDefault="00094662" w:rsidP="00F949FE">
            <w:pPr>
              <w:spacing w:line="240" w:lineRule="auto"/>
              <w:jc w:val="center"/>
              <w:textAlignment w:val="baseline"/>
              <w:rPr>
                <w:rFonts w:cs="Arial"/>
                <w:b/>
                <w:bCs/>
                <w:sz w:val="14"/>
                <w:szCs w:val="14"/>
                <w:lang w:eastAsia="en-GB"/>
              </w:rPr>
            </w:pPr>
            <w:r w:rsidRPr="004D638E">
              <w:rPr>
                <w:rFonts w:cs="Arial"/>
                <w:b/>
                <w:sz w:val="14"/>
                <w:szCs w:val="14"/>
                <w:lang w:val="ja-JP" w:bidi="ja-JP"/>
              </w:rPr>
              <w:t>PRI</w:t>
            </w:r>
            <w:r w:rsidRPr="004D638E">
              <w:rPr>
                <w:rFonts w:cs="Arial"/>
                <w:b/>
                <w:sz w:val="14"/>
                <w:szCs w:val="14"/>
                <w:lang w:val="ja-JP" w:bidi="ja-JP"/>
              </w:rPr>
              <w:t>原則</w:t>
            </w:r>
          </w:p>
          <w:p w14:paraId="36F7BB5C" w14:textId="77777777" w:rsidR="00094662" w:rsidRPr="004D638E" w:rsidRDefault="00094662" w:rsidP="00F949FE">
            <w:pPr>
              <w:spacing w:line="240" w:lineRule="auto"/>
              <w:jc w:val="center"/>
              <w:textAlignment w:val="baseline"/>
              <w:rPr>
                <w:rFonts w:cs="Arial"/>
                <w:b/>
                <w:bCs/>
                <w:sz w:val="14"/>
                <w:szCs w:val="14"/>
                <w:lang w:eastAsia="en-GB"/>
              </w:rPr>
            </w:pPr>
          </w:p>
          <w:p w14:paraId="58DB8F0A" w14:textId="3A8B6124" w:rsidR="00094662" w:rsidRPr="004D638E" w:rsidRDefault="003D6ABF" w:rsidP="00F949FE">
            <w:pPr>
              <w:spacing w:line="240" w:lineRule="auto"/>
              <w:jc w:val="center"/>
              <w:textAlignment w:val="baseline"/>
              <w:rPr>
                <w:rFonts w:cs="Arial"/>
                <w:b/>
                <w:sz w:val="18"/>
                <w:szCs w:val="18"/>
                <w:lang w:eastAsia="en-GB"/>
              </w:rPr>
            </w:pPr>
            <w:r w:rsidRPr="004D638E">
              <w:rPr>
                <w:rFonts w:cs="Arial"/>
                <w:b/>
                <w:sz w:val="22"/>
                <w:szCs w:val="22"/>
                <w:lang w:val="ja-JP" w:bidi="ja-JP"/>
              </w:rPr>
              <w:t>4</w:t>
            </w:r>
          </w:p>
        </w:tc>
        <w:tc>
          <w:tcPr>
            <w:tcW w:w="2000" w:type="dxa"/>
            <w:gridSpan w:val="3"/>
            <w:vMerge w:val="restart"/>
            <w:shd w:val="clear" w:color="auto" w:fill="A6A6A6" w:themeFill="background1" w:themeFillShade="A6"/>
            <w:tcMar>
              <w:top w:w="113" w:type="dxa"/>
              <w:left w:w="113" w:type="dxa"/>
              <w:bottom w:w="113" w:type="dxa"/>
              <w:right w:w="113" w:type="dxa"/>
            </w:tcMar>
            <w:vAlign w:val="center"/>
            <w:hideMark/>
          </w:tcPr>
          <w:p w14:paraId="7A0B4B92" w14:textId="77777777" w:rsidR="00094662" w:rsidRPr="004D638E" w:rsidRDefault="00094662" w:rsidP="00F949FE">
            <w:pPr>
              <w:spacing w:line="240" w:lineRule="auto"/>
              <w:jc w:val="center"/>
              <w:textAlignment w:val="baseline"/>
              <w:rPr>
                <w:rFonts w:cs="Arial"/>
                <w:b/>
                <w:bCs/>
                <w:color w:val="FFFFFF" w:themeColor="background1"/>
                <w:sz w:val="14"/>
                <w:szCs w:val="14"/>
              </w:rPr>
            </w:pPr>
            <w:r w:rsidRPr="004D638E">
              <w:rPr>
                <w:rFonts w:cs="Arial"/>
                <w:b/>
                <w:color w:val="FFFFFF" w:themeColor="background1"/>
                <w:sz w:val="14"/>
                <w:szCs w:val="14"/>
                <w:lang w:val="ja-JP" w:bidi="ja-JP"/>
              </w:rPr>
              <w:t>指標種別</w:t>
            </w:r>
          </w:p>
          <w:p w14:paraId="1E5F112F" w14:textId="77777777" w:rsidR="00094662" w:rsidRPr="004D638E" w:rsidRDefault="00094662" w:rsidP="00F949FE">
            <w:pPr>
              <w:spacing w:line="240" w:lineRule="auto"/>
              <w:jc w:val="center"/>
              <w:textAlignment w:val="baseline"/>
              <w:rPr>
                <w:rFonts w:cs="Arial"/>
                <w:b/>
                <w:bCs/>
                <w:color w:val="FFFFFF" w:themeColor="background1"/>
                <w:sz w:val="14"/>
                <w:szCs w:val="14"/>
              </w:rPr>
            </w:pPr>
          </w:p>
          <w:p w14:paraId="4022F657" w14:textId="77777777" w:rsidR="00094662" w:rsidRPr="004D638E" w:rsidRDefault="00094662" w:rsidP="00F949FE">
            <w:pPr>
              <w:spacing w:line="240" w:lineRule="auto"/>
              <w:jc w:val="center"/>
              <w:textAlignment w:val="baseline"/>
              <w:rPr>
                <w:rFonts w:cs="Arial"/>
                <w:color w:val="FFFFFF" w:themeColor="background1"/>
                <w:sz w:val="32"/>
                <w:szCs w:val="32"/>
              </w:rPr>
            </w:pPr>
            <w:r w:rsidRPr="004D638E">
              <w:rPr>
                <w:rFonts w:cs="Arial"/>
                <w:b/>
                <w:color w:val="FFFFFF" w:themeColor="background1"/>
                <w:sz w:val="32"/>
                <w:szCs w:val="32"/>
                <w:lang w:val="ja-JP" w:bidi="ja-JP"/>
              </w:rPr>
              <w:t>プラス</w:t>
            </w:r>
          </w:p>
          <w:p w14:paraId="18513F46" w14:textId="77777777" w:rsidR="00094662" w:rsidRPr="004D638E" w:rsidRDefault="00094662" w:rsidP="00F949FE">
            <w:pPr>
              <w:spacing w:line="240" w:lineRule="auto"/>
              <w:jc w:val="center"/>
              <w:textAlignment w:val="baseline"/>
              <w:rPr>
                <w:rFonts w:cs="Arial"/>
                <w:color w:val="FFFFFF" w:themeColor="background1"/>
                <w:sz w:val="18"/>
                <w:szCs w:val="18"/>
              </w:rPr>
            </w:pPr>
            <w:r w:rsidRPr="004D638E">
              <w:rPr>
                <w:rFonts w:cs="Arial"/>
                <w:b/>
                <w:color w:val="FFFFFF" w:themeColor="background1"/>
                <w:sz w:val="10"/>
                <w:szCs w:val="10"/>
                <w:lang w:val="ja-JP" w:bidi="ja-JP"/>
              </w:rPr>
              <w:t>自主開示</w:t>
            </w:r>
          </w:p>
        </w:tc>
      </w:tr>
      <w:tr w:rsidR="0038166C" w:rsidRPr="004D638E" w14:paraId="1E8C64A7" w14:textId="77777777" w:rsidTr="000A5617">
        <w:trPr>
          <w:trHeight w:val="380"/>
        </w:trPr>
        <w:tc>
          <w:tcPr>
            <w:tcW w:w="1838" w:type="dxa"/>
            <w:vMerge/>
            <w:shd w:val="clear" w:color="auto" w:fill="F2F2F2" w:themeFill="background1" w:themeFillShade="F2"/>
            <w:vAlign w:val="center"/>
          </w:tcPr>
          <w:p w14:paraId="7B061A8D" w14:textId="77777777" w:rsidR="00094662" w:rsidRPr="004D638E" w:rsidRDefault="00094662" w:rsidP="00F949FE">
            <w:pPr>
              <w:spacing w:line="240" w:lineRule="auto"/>
              <w:jc w:val="center"/>
              <w:textAlignment w:val="baseline"/>
              <w:rPr>
                <w:rFonts w:cs="Arial"/>
                <w:b/>
                <w:sz w:val="14"/>
                <w:szCs w:val="14"/>
              </w:rPr>
            </w:pPr>
          </w:p>
        </w:tc>
        <w:tc>
          <w:tcPr>
            <w:tcW w:w="1559" w:type="dxa"/>
            <w:gridSpan w:val="2"/>
            <w:shd w:val="clear" w:color="auto" w:fill="F2F2F2" w:themeFill="background1" w:themeFillShade="F2"/>
            <w:vAlign w:val="center"/>
          </w:tcPr>
          <w:p w14:paraId="34357CF3" w14:textId="77777777" w:rsidR="00094662" w:rsidRPr="004D638E" w:rsidRDefault="00094662" w:rsidP="00F949FE">
            <w:pPr>
              <w:spacing w:line="240" w:lineRule="auto"/>
              <w:textAlignment w:val="baseline"/>
              <w:rPr>
                <w:rFonts w:cs="Arial"/>
                <w:b/>
                <w:sz w:val="14"/>
                <w:szCs w:val="14"/>
                <w:lang w:eastAsia="en-GB"/>
              </w:rPr>
            </w:pPr>
            <w:r w:rsidRPr="004D638E">
              <w:rPr>
                <w:rFonts w:cs="Arial"/>
                <w:b/>
                <w:sz w:val="14"/>
                <w:szCs w:val="14"/>
                <w:lang w:val="ja-JP" w:bidi="ja-JP"/>
              </w:rPr>
              <w:t>ゲートウェイ</w:t>
            </w:r>
          </w:p>
        </w:tc>
        <w:tc>
          <w:tcPr>
            <w:tcW w:w="2833" w:type="dxa"/>
            <w:shd w:val="clear" w:color="auto" w:fill="F2F2F2" w:themeFill="background1" w:themeFillShade="F2"/>
            <w:vAlign w:val="center"/>
          </w:tcPr>
          <w:p w14:paraId="03073525" w14:textId="77777777" w:rsidR="00094662" w:rsidRPr="004D638E" w:rsidRDefault="00094662" w:rsidP="00F949FE">
            <w:pPr>
              <w:spacing w:line="240" w:lineRule="auto"/>
              <w:textAlignment w:val="baseline"/>
              <w:rPr>
                <w:rFonts w:cs="Arial"/>
                <w:b/>
                <w:sz w:val="14"/>
                <w:szCs w:val="14"/>
                <w:lang w:eastAsia="en-GB"/>
              </w:rPr>
            </w:pPr>
            <w:r w:rsidRPr="004D638E">
              <w:rPr>
                <w:b/>
                <w:sz w:val="22"/>
                <w:szCs w:val="22"/>
                <w:lang w:val="ja-JP" w:bidi="ja-JP"/>
              </w:rPr>
              <w:t>該当なし</w:t>
            </w:r>
          </w:p>
        </w:tc>
        <w:tc>
          <w:tcPr>
            <w:tcW w:w="4671" w:type="dxa"/>
            <w:vMerge/>
            <w:shd w:val="clear" w:color="auto" w:fill="F2F2F2" w:themeFill="background1" w:themeFillShade="F2"/>
            <w:vAlign w:val="center"/>
          </w:tcPr>
          <w:p w14:paraId="468E8F21" w14:textId="77777777" w:rsidR="00094662" w:rsidRPr="004D638E" w:rsidRDefault="00094662" w:rsidP="00F949FE">
            <w:pPr>
              <w:spacing w:line="240" w:lineRule="auto"/>
              <w:jc w:val="center"/>
              <w:textAlignment w:val="baseline"/>
              <w:rPr>
                <w:rFonts w:cs="Arial"/>
                <w:b/>
                <w:sz w:val="14"/>
                <w:szCs w:val="14"/>
                <w:lang w:eastAsia="en-GB"/>
              </w:rPr>
            </w:pPr>
          </w:p>
        </w:tc>
        <w:tc>
          <w:tcPr>
            <w:tcW w:w="1983" w:type="dxa"/>
            <w:vMerge/>
            <w:shd w:val="clear" w:color="auto" w:fill="F2F2F2" w:themeFill="background1" w:themeFillShade="F2"/>
            <w:vAlign w:val="center"/>
          </w:tcPr>
          <w:p w14:paraId="6615B1CA" w14:textId="77777777" w:rsidR="00094662" w:rsidRPr="004D638E" w:rsidRDefault="00094662" w:rsidP="00F949FE">
            <w:pPr>
              <w:spacing w:line="240" w:lineRule="auto"/>
              <w:jc w:val="center"/>
              <w:textAlignment w:val="baseline"/>
              <w:rPr>
                <w:rFonts w:cs="Arial"/>
                <w:b/>
                <w:bCs/>
                <w:sz w:val="14"/>
                <w:szCs w:val="14"/>
                <w:lang w:eastAsia="en-GB"/>
              </w:rPr>
            </w:pPr>
          </w:p>
        </w:tc>
        <w:tc>
          <w:tcPr>
            <w:tcW w:w="2000" w:type="dxa"/>
            <w:gridSpan w:val="3"/>
            <w:vMerge/>
            <w:shd w:val="clear" w:color="auto" w:fill="A6A6A6" w:themeFill="background1" w:themeFillShade="A6"/>
            <w:tcMar>
              <w:top w:w="113" w:type="dxa"/>
              <w:left w:w="113" w:type="dxa"/>
              <w:bottom w:w="113" w:type="dxa"/>
              <w:right w:w="113" w:type="dxa"/>
            </w:tcMar>
            <w:vAlign w:val="center"/>
          </w:tcPr>
          <w:p w14:paraId="69528A31" w14:textId="77777777" w:rsidR="00094662" w:rsidRPr="004D638E" w:rsidRDefault="00094662" w:rsidP="00F949FE">
            <w:pPr>
              <w:spacing w:line="240" w:lineRule="auto"/>
              <w:jc w:val="center"/>
              <w:textAlignment w:val="baseline"/>
              <w:rPr>
                <w:rFonts w:cs="Arial"/>
                <w:b/>
                <w:bCs/>
                <w:color w:val="FFFFFF" w:themeColor="background1"/>
                <w:sz w:val="14"/>
                <w:szCs w:val="14"/>
                <w:lang w:eastAsia="en-GB"/>
              </w:rPr>
            </w:pPr>
          </w:p>
        </w:tc>
      </w:tr>
      <w:tr w:rsidR="00094662" w:rsidRPr="004D638E" w14:paraId="4F8E31D2" w14:textId="77777777" w:rsidTr="00DD23EC">
        <w:trPr>
          <w:gridAfter w:val="2"/>
          <w:wAfter w:w="16" w:type="dxa"/>
          <w:trHeight w:val="567"/>
        </w:trPr>
        <w:tc>
          <w:tcPr>
            <w:tcW w:w="14868" w:type="dxa"/>
            <w:gridSpan w:val="7"/>
            <w:shd w:val="clear" w:color="auto" w:fill="FFFFFF" w:themeFill="background1"/>
            <w:tcMar>
              <w:top w:w="113" w:type="dxa"/>
              <w:left w:w="113" w:type="dxa"/>
              <w:bottom w:w="113" w:type="dxa"/>
              <w:right w:w="113" w:type="dxa"/>
            </w:tcMar>
            <w:vAlign w:val="center"/>
            <w:hideMark/>
          </w:tcPr>
          <w:p w14:paraId="0AFE0EE6" w14:textId="1E3B9D5A" w:rsidR="00896167" w:rsidRPr="00021D74" w:rsidRDefault="00A12CCA" w:rsidP="00F949FE">
            <w:pPr>
              <w:rPr>
                <w:b/>
                <w:spacing w:val="-4"/>
              </w:rPr>
            </w:pPr>
            <w:hyperlink r:id="rId43" w:history="1">
              <w:r w:rsidR="00094662" w:rsidRPr="00021D74">
                <w:rPr>
                  <w:rStyle w:val="Hyperlink"/>
                  <w:b/>
                  <w:spacing w:val="-4"/>
                  <w:lang w:val="ja-JP" w:bidi="ja-JP"/>
                </w:rPr>
                <w:t>プール型ファンド</w:t>
              </w:r>
            </w:hyperlink>
            <w:r w:rsidR="00247082" w:rsidRPr="00021D74">
              <w:rPr>
                <w:b/>
                <w:spacing w:val="-4"/>
                <w:lang w:val="ja-JP" w:bidi="ja-JP"/>
              </w:rPr>
              <w:t>に投資している場合、</w:t>
            </w:r>
            <w:hyperlink r:id="rId44" w:history="1">
              <w:r w:rsidR="00094662" w:rsidRPr="00021D74">
                <w:rPr>
                  <w:rStyle w:val="Hyperlink"/>
                  <w:b/>
                  <w:spacing w:val="-4"/>
                  <w:lang w:val="ja-JP" w:bidi="ja-JP"/>
                </w:rPr>
                <w:t>外部の投資運用会社</w:t>
              </w:r>
            </w:hyperlink>
            <w:r w:rsidR="00247082" w:rsidRPr="00021D74">
              <w:rPr>
                <w:b/>
                <w:spacing w:val="-4"/>
                <w:lang w:val="ja-JP" w:bidi="ja-JP"/>
              </w:rPr>
              <w:t>の</w:t>
            </w:r>
            <w:hyperlink r:id="rId45" w:history="1">
              <w:r w:rsidR="00094662" w:rsidRPr="00021D74">
                <w:rPr>
                  <w:rStyle w:val="Hyperlink"/>
                  <w:b/>
                  <w:spacing w:val="-4"/>
                  <w:lang w:val="ja-JP" w:bidi="ja-JP"/>
                </w:rPr>
                <w:t>選定</w:t>
              </w:r>
            </w:hyperlink>
            <w:r w:rsidR="00247082" w:rsidRPr="00021D74">
              <w:rPr>
                <w:b/>
                <w:spacing w:val="-4"/>
                <w:lang w:val="ja-JP" w:bidi="ja-JP"/>
              </w:rPr>
              <w:t>、</w:t>
            </w:r>
            <w:hyperlink r:id="rId46" w:history="1">
              <w:r w:rsidR="00094662" w:rsidRPr="00021D74">
                <w:rPr>
                  <w:rStyle w:val="Hyperlink"/>
                  <w:b/>
                  <w:spacing w:val="-4"/>
                  <w:lang w:val="ja-JP" w:bidi="ja-JP"/>
                </w:rPr>
                <w:t>指名</w:t>
              </w:r>
            </w:hyperlink>
            <w:r w:rsidR="00247082" w:rsidRPr="00021D74">
              <w:rPr>
                <w:b/>
                <w:spacing w:val="-4"/>
                <w:lang w:val="ja-JP" w:bidi="ja-JP"/>
              </w:rPr>
              <w:t>および／または</w:t>
            </w:r>
            <w:hyperlink r:id="rId47" w:history="1">
              <w:r w:rsidR="004D4295" w:rsidRPr="00021D74">
                <w:rPr>
                  <w:rStyle w:val="Hyperlink"/>
                  <w:b/>
                  <w:spacing w:val="-4"/>
                  <w:lang w:val="ja-JP" w:bidi="ja-JP"/>
                </w:rPr>
                <w:t>モニタリング</w:t>
              </w:r>
            </w:hyperlink>
            <w:r w:rsidR="00247082" w:rsidRPr="00021D74">
              <w:rPr>
                <w:b/>
                <w:spacing w:val="-4"/>
                <w:lang w:val="ja-JP" w:bidi="ja-JP"/>
              </w:rPr>
              <w:t>に、責任投資という点をどのように組み</w:t>
            </w:r>
            <w:r w:rsidR="00882BDD">
              <w:rPr>
                <w:rFonts w:hint="eastAsia"/>
                <w:b/>
                <w:spacing w:val="-4"/>
                <w:lang w:val="ja-JP" w:bidi="ja-JP"/>
              </w:rPr>
              <w:t>入れて</w:t>
            </w:r>
            <w:r w:rsidR="00247082" w:rsidRPr="00021D74">
              <w:rPr>
                <w:b/>
                <w:spacing w:val="-4"/>
                <w:lang w:val="ja-JP" w:bidi="ja-JP"/>
              </w:rPr>
              <w:t>いるのかを説明してください。</w:t>
            </w:r>
          </w:p>
        </w:tc>
      </w:tr>
      <w:tr w:rsidR="000A5617" w:rsidRPr="004D638E" w14:paraId="62D72798" w14:textId="77777777" w:rsidTr="000A5617">
        <w:trPr>
          <w:gridAfter w:val="1"/>
          <w:wAfter w:w="8" w:type="dxa"/>
          <w:trHeight w:val="237"/>
        </w:trPr>
        <w:tc>
          <w:tcPr>
            <w:tcW w:w="3116" w:type="dxa"/>
            <w:gridSpan w:val="2"/>
            <w:shd w:val="clear" w:color="auto" w:fill="FFFFFF" w:themeFill="background1"/>
            <w:tcMar>
              <w:top w:w="113" w:type="dxa"/>
              <w:left w:w="113" w:type="dxa"/>
              <w:bottom w:w="113" w:type="dxa"/>
              <w:right w:w="113" w:type="dxa"/>
            </w:tcMar>
            <w:vAlign w:val="center"/>
          </w:tcPr>
          <w:p w14:paraId="275342CB" w14:textId="318E5F21" w:rsidR="000A5617" w:rsidRPr="004D638E" w:rsidRDefault="000A5617" w:rsidP="00F97FD3">
            <w:pPr>
              <w:spacing w:line="276" w:lineRule="auto"/>
              <w:textAlignment w:val="baseline"/>
              <w:rPr>
                <w:rFonts w:cs="Arial"/>
              </w:rPr>
            </w:pPr>
          </w:p>
        </w:tc>
        <w:tc>
          <w:tcPr>
            <w:tcW w:w="11760" w:type="dxa"/>
            <w:gridSpan w:val="6"/>
            <w:shd w:val="clear" w:color="auto" w:fill="F2F2F2" w:themeFill="background1" w:themeFillShade="F2"/>
            <w:vAlign w:val="center"/>
          </w:tcPr>
          <w:p w14:paraId="0DAA8C5B" w14:textId="470E8214" w:rsidR="000A5617" w:rsidRPr="004D638E" w:rsidRDefault="000A5617" w:rsidP="00F97FD3">
            <w:pPr>
              <w:spacing w:line="276" w:lineRule="auto"/>
              <w:textAlignment w:val="baseline"/>
              <w:rPr>
                <w:rFonts w:cs="Arial"/>
              </w:rPr>
            </w:pPr>
            <w:r w:rsidRPr="004D638E">
              <w:rPr>
                <w:rFonts w:cs="Arial"/>
                <w:b/>
                <w:lang w:val="ja-JP" w:bidi="ja-JP"/>
              </w:rPr>
              <w:t>以下に事例を記入してください</w:t>
            </w:r>
          </w:p>
        </w:tc>
      </w:tr>
      <w:tr w:rsidR="000A5617" w:rsidRPr="004D638E" w14:paraId="154182C0" w14:textId="77777777" w:rsidTr="005D0C50">
        <w:trPr>
          <w:gridAfter w:val="1"/>
          <w:wAfter w:w="8" w:type="dxa"/>
          <w:trHeight w:val="181"/>
        </w:trPr>
        <w:tc>
          <w:tcPr>
            <w:tcW w:w="3116" w:type="dxa"/>
            <w:gridSpan w:val="2"/>
            <w:shd w:val="clear" w:color="auto" w:fill="FFFFFF" w:themeFill="background1"/>
            <w:tcMar>
              <w:top w:w="113" w:type="dxa"/>
              <w:left w:w="113" w:type="dxa"/>
              <w:bottom w:w="113" w:type="dxa"/>
              <w:right w:w="113" w:type="dxa"/>
            </w:tcMar>
            <w:vAlign w:val="center"/>
          </w:tcPr>
          <w:p w14:paraId="3CAFBB87" w14:textId="3F3AEDA2" w:rsidR="000A5617" w:rsidRPr="004D638E" w:rsidRDefault="000A5617" w:rsidP="00F97FD3">
            <w:pPr>
              <w:spacing w:line="276" w:lineRule="auto"/>
              <w:textAlignment w:val="baseline"/>
              <w:rPr>
                <w:rFonts w:cs="Arial"/>
                <w:lang w:eastAsia="en-GB"/>
              </w:rPr>
            </w:pPr>
            <w:r w:rsidRPr="004D638E">
              <w:rPr>
                <w:rFonts w:cs="Arial"/>
                <w:lang w:val="ja-JP" w:bidi="ja-JP"/>
              </w:rPr>
              <w:t>（</w:t>
            </w:r>
            <w:r w:rsidRPr="004D638E">
              <w:rPr>
                <w:rFonts w:cs="Arial"/>
                <w:lang w:val="ja-JP" w:bidi="ja-JP"/>
              </w:rPr>
              <w:t>A</w:t>
            </w:r>
            <w:r w:rsidRPr="004D638E">
              <w:rPr>
                <w:rFonts w:cs="Arial"/>
                <w:lang w:val="ja-JP" w:bidi="ja-JP"/>
              </w:rPr>
              <w:t>）選定</w:t>
            </w:r>
          </w:p>
        </w:tc>
        <w:tc>
          <w:tcPr>
            <w:tcW w:w="11760" w:type="dxa"/>
            <w:gridSpan w:val="6"/>
            <w:shd w:val="clear" w:color="auto" w:fill="FFFFFF" w:themeFill="background1"/>
            <w:vAlign w:val="center"/>
          </w:tcPr>
          <w:p w14:paraId="4E28FB67" w14:textId="0054CE84" w:rsidR="000A5617" w:rsidRPr="004D638E" w:rsidRDefault="000A5617" w:rsidP="00CA7756">
            <w:pPr>
              <w:spacing w:line="276" w:lineRule="auto"/>
              <w:textAlignment w:val="baseline"/>
              <w:rPr>
                <w:rFonts w:cs="Arial"/>
              </w:rPr>
            </w:pPr>
            <w:r w:rsidRPr="004D638E">
              <w:rPr>
                <w:rFonts w:cs="Arial"/>
                <w:lang w:val="ja-JP" w:bidi="ja-JP"/>
              </w:rPr>
              <w:t>［自由記述：ミディアム］</w:t>
            </w:r>
          </w:p>
        </w:tc>
      </w:tr>
      <w:tr w:rsidR="000A5617" w:rsidRPr="004D638E" w14:paraId="6A8A0146" w14:textId="77777777" w:rsidTr="005D0C50">
        <w:trPr>
          <w:gridAfter w:val="1"/>
          <w:wAfter w:w="8" w:type="dxa"/>
          <w:trHeight w:val="180"/>
        </w:trPr>
        <w:tc>
          <w:tcPr>
            <w:tcW w:w="3116" w:type="dxa"/>
            <w:gridSpan w:val="2"/>
            <w:shd w:val="clear" w:color="auto" w:fill="FFFFFF" w:themeFill="background1"/>
            <w:tcMar>
              <w:top w:w="113" w:type="dxa"/>
              <w:left w:w="113" w:type="dxa"/>
              <w:bottom w:w="113" w:type="dxa"/>
              <w:right w:w="113" w:type="dxa"/>
            </w:tcMar>
            <w:vAlign w:val="center"/>
          </w:tcPr>
          <w:p w14:paraId="5B80D4F6" w14:textId="625C901D" w:rsidR="000A5617" w:rsidRPr="004D638E" w:rsidRDefault="000A5617" w:rsidP="00F97FD3">
            <w:pPr>
              <w:spacing w:line="276" w:lineRule="auto"/>
              <w:textAlignment w:val="baseline"/>
              <w:rPr>
                <w:rFonts w:cs="Arial"/>
                <w:lang w:eastAsia="en-GB"/>
              </w:rPr>
            </w:pPr>
            <w:r w:rsidRPr="004D638E">
              <w:rPr>
                <w:rFonts w:cs="Arial"/>
                <w:lang w:val="ja-JP" w:bidi="ja-JP"/>
              </w:rPr>
              <w:t>（</w:t>
            </w:r>
            <w:r w:rsidRPr="004D638E">
              <w:rPr>
                <w:rFonts w:cs="Arial"/>
                <w:lang w:val="ja-JP" w:bidi="ja-JP"/>
              </w:rPr>
              <w:t>B</w:t>
            </w:r>
            <w:r w:rsidRPr="004D638E">
              <w:rPr>
                <w:rFonts w:cs="Arial"/>
                <w:lang w:val="ja-JP" w:bidi="ja-JP"/>
              </w:rPr>
              <w:t>）指名</w:t>
            </w:r>
          </w:p>
        </w:tc>
        <w:tc>
          <w:tcPr>
            <w:tcW w:w="11760" w:type="dxa"/>
            <w:gridSpan w:val="6"/>
            <w:shd w:val="clear" w:color="auto" w:fill="FFFFFF" w:themeFill="background1"/>
            <w:vAlign w:val="center"/>
          </w:tcPr>
          <w:p w14:paraId="2DC49B63" w14:textId="56874159" w:rsidR="000A5617" w:rsidRPr="004D638E" w:rsidRDefault="000A5617" w:rsidP="00F97FD3">
            <w:pPr>
              <w:spacing w:line="276" w:lineRule="auto"/>
              <w:textAlignment w:val="baseline"/>
              <w:rPr>
                <w:rFonts w:cs="Arial"/>
              </w:rPr>
            </w:pPr>
            <w:r w:rsidRPr="004D638E">
              <w:rPr>
                <w:rFonts w:cs="Arial"/>
                <w:lang w:val="ja-JP" w:bidi="ja-JP"/>
              </w:rPr>
              <w:t>［自由記述：ミディアム］</w:t>
            </w:r>
          </w:p>
        </w:tc>
      </w:tr>
      <w:tr w:rsidR="000A5617" w:rsidRPr="004D638E" w14:paraId="52907C50" w14:textId="77777777" w:rsidTr="005D0C50">
        <w:trPr>
          <w:gridAfter w:val="1"/>
          <w:wAfter w:w="8" w:type="dxa"/>
          <w:trHeight w:val="181"/>
        </w:trPr>
        <w:tc>
          <w:tcPr>
            <w:tcW w:w="3116" w:type="dxa"/>
            <w:gridSpan w:val="2"/>
            <w:shd w:val="clear" w:color="auto" w:fill="FFFFFF" w:themeFill="background1"/>
            <w:tcMar>
              <w:top w:w="113" w:type="dxa"/>
              <w:left w:w="113" w:type="dxa"/>
              <w:bottom w:w="113" w:type="dxa"/>
              <w:right w:w="113" w:type="dxa"/>
            </w:tcMar>
            <w:vAlign w:val="center"/>
          </w:tcPr>
          <w:p w14:paraId="1F6B8C92" w14:textId="154B0634" w:rsidR="000A5617" w:rsidRPr="004D638E" w:rsidRDefault="000A5617" w:rsidP="00F97FD3">
            <w:pPr>
              <w:spacing w:line="276" w:lineRule="auto"/>
              <w:textAlignment w:val="baseline"/>
              <w:rPr>
                <w:rFonts w:cs="Arial"/>
                <w:lang w:eastAsia="en-GB"/>
              </w:rPr>
            </w:pPr>
            <w:r w:rsidRPr="004D638E">
              <w:rPr>
                <w:rFonts w:cs="Arial"/>
                <w:lang w:val="ja-JP" w:bidi="ja-JP"/>
              </w:rPr>
              <w:t>（</w:t>
            </w:r>
            <w:r w:rsidRPr="004D638E">
              <w:rPr>
                <w:rFonts w:cs="Arial"/>
                <w:lang w:val="ja-JP" w:bidi="ja-JP"/>
              </w:rPr>
              <w:t>C</w:t>
            </w:r>
            <w:r w:rsidRPr="004D638E">
              <w:rPr>
                <w:rFonts w:cs="Arial"/>
                <w:lang w:val="ja-JP" w:bidi="ja-JP"/>
              </w:rPr>
              <w:t>）モニタリング</w:t>
            </w:r>
          </w:p>
        </w:tc>
        <w:tc>
          <w:tcPr>
            <w:tcW w:w="11760" w:type="dxa"/>
            <w:gridSpan w:val="6"/>
            <w:shd w:val="clear" w:color="auto" w:fill="FFFFFF" w:themeFill="background1"/>
            <w:vAlign w:val="center"/>
          </w:tcPr>
          <w:p w14:paraId="36115902" w14:textId="3B035074" w:rsidR="000A5617" w:rsidRPr="004D638E" w:rsidRDefault="000A5617" w:rsidP="00F97FD3">
            <w:pPr>
              <w:spacing w:line="276" w:lineRule="auto"/>
              <w:textAlignment w:val="baseline"/>
              <w:rPr>
                <w:rFonts w:cs="Arial"/>
              </w:rPr>
            </w:pPr>
            <w:r w:rsidRPr="004D638E">
              <w:rPr>
                <w:rFonts w:cs="Arial"/>
                <w:lang w:val="ja-JP" w:bidi="ja-JP"/>
              </w:rPr>
              <w:t>［自由記述：ミディアム］</w:t>
            </w:r>
          </w:p>
        </w:tc>
      </w:tr>
    </w:tbl>
    <w:p w14:paraId="17A43F27" w14:textId="6CFF7214" w:rsidR="00232047" w:rsidRPr="004D638E" w:rsidRDefault="00232047">
      <w:pPr>
        <w:spacing w:after="160" w:line="259" w:lineRule="auto"/>
      </w:pPr>
    </w:p>
    <w:tbl>
      <w:tblPr>
        <w:tblW w:w="14884"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3043"/>
      </w:tblGrid>
      <w:tr w:rsidR="0019287D" w:rsidRPr="004D638E" w14:paraId="5824CFCE" w14:textId="77777777" w:rsidTr="00B94588">
        <w:trPr>
          <w:trHeight w:val="300"/>
        </w:trPr>
        <w:tc>
          <w:tcPr>
            <w:tcW w:w="14884" w:type="dxa"/>
            <w:gridSpan w:val="2"/>
            <w:shd w:val="clear" w:color="auto" w:fill="0070C0"/>
            <w:vAlign w:val="center"/>
          </w:tcPr>
          <w:p w14:paraId="2AA00677" w14:textId="77777777" w:rsidR="0019287D" w:rsidRPr="004D638E" w:rsidRDefault="0019287D" w:rsidP="00F949FE">
            <w:pPr>
              <w:rPr>
                <w:rStyle w:val="Hyperlink"/>
                <w:b/>
                <w:bCs/>
                <w:color w:val="FFFFFF" w:themeColor="background1"/>
                <w:sz w:val="18"/>
                <w:szCs w:val="18"/>
              </w:rPr>
            </w:pPr>
            <w:r w:rsidRPr="004D638E">
              <w:rPr>
                <w:rFonts w:cs="Arial"/>
                <w:b/>
                <w:color w:val="FFFFFF" w:themeColor="background1"/>
                <w:sz w:val="18"/>
                <w:szCs w:val="18"/>
                <w:lang w:val="ja-JP" w:bidi="ja-JP"/>
              </w:rPr>
              <w:t>説明</w:t>
            </w:r>
          </w:p>
        </w:tc>
      </w:tr>
      <w:tr w:rsidR="0019287D" w:rsidRPr="004D638E" w14:paraId="4F5D943A" w14:textId="77777777" w:rsidTr="00B94588">
        <w:trPr>
          <w:trHeight w:val="300"/>
        </w:trPr>
        <w:tc>
          <w:tcPr>
            <w:tcW w:w="1841" w:type="dxa"/>
            <w:shd w:val="clear" w:color="auto" w:fill="auto"/>
            <w:vAlign w:val="center"/>
          </w:tcPr>
          <w:p w14:paraId="1745041B" w14:textId="77777777" w:rsidR="0019287D" w:rsidRPr="004D638E" w:rsidRDefault="0019287D" w:rsidP="00F949FE">
            <w:pPr>
              <w:rPr>
                <w:rStyle w:val="Hyperlink"/>
                <w:b/>
                <w:sz w:val="16"/>
                <w:szCs w:val="16"/>
              </w:rPr>
            </w:pPr>
            <w:r w:rsidRPr="004D638E">
              <w:rPr>
                <w:b/>
                <w:sz w:val="16"/>
                <w:szCs w:val="16"/>
                <w:lang w:val="ja-JP" w:bidi="ja-JP"/>
              </w:rPr>
              <w:t>指標の目的</w:t>
            </w:r>
          </w:p>
        </w:tc>
        <w:tc>
          <w:tcPr>
            <w:tcW w:w="13043" w:type="dxa"/>
            <w:shd w:val="clear" w:color="auto" w:fill="auto"/>
            <w:vAlign w:val="center"/>
          </w:tcPr>
          <w:p w14:paraId="316A2015" w14:textId="4BBE9710" w:rsidR="0019287D" w:rsidRPr="004D638E" w:rsidRDefault="0019287D" w:rsidP="00F949FE">
            <w:pPr>
              <w:rPr>
                <w:rStyle w:val="Hyperlink"/>
                <w:color w:val="000000" w:themeColor="text1"/>
                <w:sz w:val="16"/>
                <w:szCs w:val="16"/>
              </w:rPr>
            </w:pPr>
            <w:r w:rsidRPr="004D638E">
              <w:rPr>
                <w:rStyle w:val="Hyperlink"/>
                <w:color w:val="000000" w:themeColor="text1"/>
                <w:sz w:val="16"/>
                <w:szCs w:val="16"/>
                <w:lang w:val="ja-JP" w:bidi="ja-JP"/>
              </w:rPr>
              <w:t>本指標は、プール型ファンドに投資している署名機関に対して、外部の投資運用会社の選定、指名および／またはモニタリングに責任投資という点をどのように組み</w:t>
            </w:r>
            <w:r w:rsidR="00882BDD">
              <w:rPr>
                <w:rStyle w:val="Hyperlink"/>
                <w:rFonts w:hint="eastAsia"/>
                <w:color w:val="000000" w:themeColor="text1"/>
                <w:sz w:val="16"/>
                <w:szCs w:val="16"/>
                <w:lang w:val="ja-JP" w:bidi="ja-JP"/>
              </w:rPr>
              <w:t>入れて</w:t>
            </w:r>
            <w:r w:rsidRPr="004D638E">
              <w:rPr>
                <w:rStyle w:val="Hyperlink"/>
                <w:color w:val="000000" w:themeColor="text1"/>
                <w:sz w:val="16"/>
                <w:szCs w:val="16"/>
                <w:lang w:val="ja-JP" w:bidi="ja-JP"/>
              </w:rPr>
              <w:t>いるのかを説明する機会を提供します。</w:t>
            </w:r>
          </w:p>
        </w:tc>
      </w:tr>
      <w:tr w:rsidR="0019287D" w:rsidRPr="004D638E" w14:paraId="3FAF28C5" w14:textId="77777777" w:rsidTr="00B94588">
        <w:trPr>
          <w:trHeight w:val="300"/>
        </w:trPr>
        <w:tc>
          <w:tcPr>
            <w:tcW w:w="1841" w:type="dxa"/>
            <w:shd w:val="clear" w:color="auto" w:fill="auto"/>
            <w:vAlign w:val="center"/>
          </w:tcPr>
          <w:p w14:paraId="540C63AA" w14:textId="77777777" w:rsidR="0019287D" w:rsidRPr="004D638E" w:rsidRDefault="0019287D" w:rsidP="00F949FE">
            <w:pPr>
              <w:rPr>
                <w:rStyle w:val="Hyperlink"/>
                <w:b/>
                <w:sz w:val="16"/>
                <w:szCs w:val="16"/>
              </w:rPr>
            </w:pPr>
            <w:r w:rsidRPr="004D638E">
              <w:rPr>
                <w:b/>
                <w:sz w:val="16"/>
                <w:szCs w:val="16"/>
                <w:lang w:val="ja-JP" w:bidi="ja-JP"/>
              </w:rPr>
              <w:t>追加報告ガイダンス</w:t>
            </w:r>
          </w:p>
        </w:tc>
        <w:tc>
          <w:tcPr>
            <w:tcW w:w="13043" w:type="dxa"/>
            <w:shd w:val="clear" w:color="auto" w:fill="auto"/>
            <w:vAlign w:val="center"/>
          </w:tcPr>
          <w:p w14:paraId="160457F6" w14:textId="6E69755A" w:rsidR="0019287D" w:rsidRPr="004D638E" w:rsidRDefault="009A03E1" w:rsidP="00F949FE">
            <w:pPr>
              <w:rPr>
                <w:rStyle w:val="Hyperlink"/>
                <w:color w:val="000000" w:themeColor="text1"/>
                <w:sz w:val="16"/>
                <w:szCs w:val="16"/>
              </w:rPr>
            </w:pPr>
            <w:r w:rsidRPr="004D638E">
              <w:rPr>
                <w:rStyle w:val="Hyperlink"/>
                <w:color w:val="000000" w:themeColor="text1"/>
                <w:sz w:val="16"/>
                <w:szCs w:val="16"/>
                <w:lang w:val="ja-JP" w:bidi="ja-JP"/>
              </w:rPr>
              <w:t>署名機関は、オプション（</w:t>
            </w:r>
            <w:r w:rsidRPr="004D638E">
              <w:rPr>
                <w:rStyle w:val="Hyperlink"/>
                <w:color w:val="000000" w:themeColor="text1"/>
                <w:sz w:val="16"/>
                <w:szCs w:val="16"/>
                <w:lang w:val="ja-JP" w:bidi="ja-JP"/>
              </w:rPr>
              <w:t>A</w:t>
            </w:r>
            <w:r w:rsidRPr="004D638E">
              <w:rPr>
                <w:rStyle w:val="Hyperlink"/>
                <w:color w:val="000000" w:themeColor="text1"/>
                <w:sz w:val="16"/>
                <w:szCs w:val="16"/>
                <w:lang w:val="ja-JP" w:bidi="ja-JP"/>
              </w:rPr>
              <w:t>）から（</w:t>
            </w:r>
            <w:r w:rsidRPr="004D638E">
              <w:rPr>
                <w:rStyle w:val="Hyperlink"/>
                <w:color w:val="000000" w:themeColor="text1"/>
                <w:sz w:val="16"/>
                <w:szCs w:val="16"/>
                <w:lang w:val="ja-JP" w:bidi="ja-JP"/>
              </w:rPr>
              <w:t>C</w:t>
            </w:r>
            <w:r w:rsidRPr="004D638E">
              <w:rPr>
                <w:rStyle w:val="Hyperlink"/>
                <w:color w:val="000000" w:themeColor="text1"/>
                <w:sz w:val="16"/>
                <w:szCs w:val="16"/>
                <w:lang w:val="ja-JP" w:bidi="ja-JP"/>
              </w:rPr>
              <w:t>）のそれぞれで事例を</w:t>
            </w:r>
            <w:r w:rsidRPr="004D638E">
              <w:rPr>
                <w:rStyle w:val="Hyperlink"/>
                <w:color w:val="000000" w:themeColor="text1"/>
                <w:sz w:val="16"/>
                <w:szCs w:val="16"/>
                <w:lang w:val="ja-JP" w:bidi="ja-JP"/>
              </w:rPr>
              <w:t>1</w:t>
            </w:r>
            <w:r w:rsidRPr="004D638E">
              <w:rPr>
                <w:rStyle w:val="Hyperlink"/>
                <w:color w:val="000000" w:themeColor="text1"/>
                <w:sz w:val="16"/>
                <w:szCs w:val="16"/>
                <w:lang w:val="ja-JP" w:bidi="ja-JP"/>
              </w:rPr>
              <w:t>つずつ、事例が該当する資産クラスと共に記入してください。事例のなかには、プール型ファンドの運用会社との対話とかかる</w:t>
            </w:r>
            <w:r w:rsidR="00021D74">
              <w:rPr>
                <w:rStyle w:val="Hyperlink"/>
                <w:color w:val="000000" w:themeColor="text1"/>
                <w:sz w:val="16"/>
                <w:szCs w:val="16"/>
                <w:lang w:val="ja-JP" w:bidi="ja-JP"/>
              </w:rPr>
              <w:br/>
            </w:r>
            <w:r w:rsidRPr="004D638E">
              <w:rPr>
                <w:rStyle w:val="Hyperlink"/>
                <w:color w:val="000000" w:themeColor="text1"/>
                <w:sz w:val="16"/>
                <w:szCs w:val="16"/>
                <w:lang w:val="ja-JP" w:bidi="ja-JP"/>
              </w:rPr>
              <w:t>運用会社の影響、他の投資家との協働、各段階で意思決定の情報を伝えるという要件、およびにこれら資産の継続的な運用といった、プール型ファンドでの外部の投資運用会社の選定、</w:t>
            </w:r>
            <w:r w:rsidR="00021D74">
              <w:rPr>
                <w:rStyle w:val="Hyperlink"/>
                <w:color w:val="000000" w:themeColor="text1"/>
                <w:sz w:val="16"/>
                <w:szCs w:val="16"/>
                <w:lang w:val="ja-JP" w:bidi="ja-JP"/>
              </w:rPr>
              <w:br/>
            </w:r>
            <w:r w:rsidRPr="004D638E">
              <w:rPr>
                <w:rStyle w:val="Hyperlink"/>
                <w:color w:val="000000" w:themeColor="text1"/>
                <w:sz w:val="16"/>
                <w:szCs w:val="16"/>
                <w:lang w:val="ja-JP" w:bidi="ja-JP"/>
              </w:rPr>
              <w:t>指名およびモニタリングに対する斬新で、革新的なアプローチが</w:t>
            </w:r>
            <w:r w:rsidR="006744C8" w:rsidRPr="004D638E">
              <w:rPr>
                <w:rStyle w:val="Hyperlink"/>
                <w:color w:val="000000" w:themeColor="text1"/>
                <w:sz w:val="16"/>
                <w:szCs w:val="16"/>
                <w:lang w:val="ja-JP" w:bidi="ja-JP"/>
              </w:rPr>
              <w:t>含まれるかもしれません。</w:t>
            </w:r>
          </w:p>
        </w:tc>
      </w:tr>
      <w:tr w:rsidR="0019287D" w:rsidRPr="004D638E" w14:paraId="2AA8FE82" w14:textId="77777777" w:rsidTr="00B94588">
        <w:trPr>
          <w:trHeight w:val="300"/>
        </w:trPr>
        <w:tc>
          <w:tcPr>
            <w:tcW w:w="1841" w:type="dxa"/>
            <w:shd w:val="clear" w:color="auto" w:fill="auto"/>
            <w:vAlign w:val="center"/>
          </w:tcPr>
          <w:p w14:paraId="3DBBF472" w14:textId="77777777" w:rsidR="0019287D" w:rsidRPr="004D638E" w:rsidRDefault="0019287D" w:rsidP="00F949FE">
            <w:pPr>
              <w:rPr>
                <w:b/>
                <w:bCs/>
                <w:sz w:val="16"/>
                <w:szCs w:val="16"/>
              </w:rPr>
            </w:pPr>
            <w:r w:rsidRPr="004D638E">
              <w:rPr>
                <w:b/>
                <w:sz w:val="16"/>
                <w:szCs w:val="16"/>
                <w:lang w:val="ja-JP" w:bidi="ja-JP"/>
              </w:rPr>
              <w:t>他のリソース</w:t>
            </w:r>
          </w:p>
        </w:tc>
        <w:tc>
          <w:tcPr>
            <w:tcW w:w="13043" w:type="dxa"/>
            <w:shd w:val="clear" w:color="auto" w:fill="auto"/>
            <w:vAlign w:val="center"/>
          </w:tcPr>
          <w:p w14:paraId="6E9D7BF3" w14:textId="4674ABDA" w:rsidR="0019287D" w:rsidRPr="004D638E" w:rsidRDefault="00696DFE" w:rsidP="00F949FE">
            <w:pPr>
              <w:rPr>
                <w:rStyle w:val="Hyperlink"/>
                <w:color w:val="auto"/>
                <w:sz w:val="16"/>
                <w:szCs w:val="16"/>
              </w:rPr>
            </w:pPr>
            <w:r w:rsidRPr="004D638E">
              <w:rPr>
                <w:rStyle w:val="Hyperlink"/>
                <w:color w:val="000000" w:themeColor="text1"/>
                <w:sz w:val="16"/>
                <w:szCs w:val="16"/>
                <w:lang w:val="ja-JP" w:bidi="ja-JP"/>
              </w:rPr>
              <w:t>外部運用会社の選定、指名およびモニタリングに関する</w:t>
            </w:r>
            <w:r w:rsidRPr="004D638E">
              <w:rPr>
                <w:rStyle w:val="Hyperlink"/>
                <w:color w:val="000000" w:themeColor="text1"/>
                <w:sz w:val="16"/>
                <w:szCs w:val="16"/>
                <w:lang w:val="ja-JP" w:bidi="ja-JP"/>
              </w:rPr>
              <w:t>PRI</w:t>
            </w:r>
            <w:r w:rsidRPr="004D638E">
              <w:rPr>
                <w:rStyle w:val="Hyperlink"/>
                <w:color w:val="000000" w:themeColor="text1"/>
                <w:sz w:val="16"/>
                <w:szCs w:val="16"/>
                <w:lang w:val="ja-JP" w:bidi="ja-JP"/>
              </w:rPr>
              <w:t>ガイダンスについては、</w:t>
            </w:r>
            <w:r w:rsidRPr="004D638E">
              <w:rPr>
                <w:sz w:val="16"/>
                <w:szCs w:val="16"/>
                <w:lang w:val="ja-JP" w:bidi="ja-JP"/>
              </w:rPr>
              <w:t>PRI</w:t>
            </w:r>
            <w:r w:rsidRPr="004D638E">
              <w:rPr>
                <w:sz w:val="16"/>
                <w:szCs w:val="16"/>
                <w:lang w:val="ja-JP" w:bidi="ja-JP"/>
              </w:rPr>
              <w:t>専用ウェブページの</w:t>
            </w:r>
            <w:hyperlink r:id="rId48" w:history="1">
              <w:r w:rsidRPr="00B17C27">
                <w:rPr>
                  <w:rStyle w:val="Hyperlink"/>
                  <w:sz w:val="16"/>
                  <w:szCs w:val="16"/>
                  <w:lang w:val="ja-JP" w:bidi="ja-JP"/>
                </w:rPr>
                <w:t>アセット・オーナー向けリソース（</w:t>
              </w:r>
              <w:r w:rsidRPr="00B17C27">
                <w:rPr>
                  <w:rStyle w:val="Hyperlink"/>
                  <w:sz w:val="16"/>
                  <w:szCs w:val="16"/>
                  <w:lang w:val="ja-JP" w:bidi="ja-JP"/>
                </w:rPr>
                <w:t>Asset owner resources</w:t>
              </w:r>
            </w:hyperlink>
            <w:r w:rsidRPr="004D638E">
              <w:rPr>
                <w:color w:val="00B0F0"/>
                <w:sz w:val="16"/>
                <w:szCs w:val="16"/>
                <w:lang w:val="ja-JP" w:bidi="ja-JP"/>
              </w:rPr>
              <w:t>）</w:t>
            </w:r>
            <w:r w:rsidRPr="004D638E">
              <w:rPr>
                <w:sz w:val="16"/>
                <w:szCs w:val="16"/>
                <w:lang w:val="ja-JP" w:bidi="ja-JP"/>
              </w:rPr>
              <w:t>を参照してください。</w:t>
            </w:r>
          </w:p>
        </w:tc>
      </w:tr>
      <w:tr w:rsidR="0019287D" w:rsidRPr="004D638E" w14:paraId="032C54AF" w14:textId="77777777" w:rsidTr="00B94588">
        <w:trPr>
          <w:trHeight w:val="300"/>
        </w:trPr>
        <w:tc>
          <w:tcPr>
            <w:tcW w:w="14884" w:type="dxa"/>
            <w:gridSpan w:val="2"/>
            <w:shd w:val="clear" w:color="auto" w:fill="0070C0"/>
            <w:vAlign w:val="center"/>
          </w:tcPr>
          <w:p w14:paraId="303883FD" w14:textId="77777777" w:rsidR="0019287D" w:rsidRPr="004D638E" w:rsidRDefault="0019287D" w:rsidP="00F949FE">
            <w:pPr>
              <w:rPr>
                <w:color w:val="FFFFFF" w:themeColor="background1"/>
                <w:sz w:val="16"/>
                <w:szCs w:val="16"/>
              </w:rPr>
            </w:pPr>
            <w:r w:rsidRPr="004D638E">
              <w:rPr>
                <w:rFonts w:cs="Arial"/>
                <w:b/>
                <w:color w:val="FFFFFF" w:themeColor="background1"/>
                <w:sz w:val="18"/>
                <w:szCs w:val="18"/>
                <w:lang w:val="ja-JP" w:bidi="ja-JP"/>
              </w:rPr>
              <w:t>ロジック</w:t>
            </w:r>
          </w:p>
        </w:tc>
      </w:tr>
      <w:tr w:rsidR="0019287D" w:rsidRPr="004D638E" w14:paraId="24A6C9C5" w14:textId="77777777" w:rsidTr="00B94588">
        <w:trPr>
          <w:trHeight w:val="300"/>
        </w:trPr>
        <w:tc>
          <w:tcPr>
            <w:tcW w:w="1841" w:type="dxa"/>
            <w:shd w:val="clear" w:color="auto" w:fill="auto"/>
            <w:vAlign w:val="center"/>
          </w:tcPr>
          <w:p w14:paraId="56B973E5" w14:textId="77777777" w:rsidR="0019287D" w:rsidRPr="004D638E" w:rsidRDefault="0019287D" w:rsidP="00F949FE">
            <w:pPr>
              <w:rPr>
                <w:b/>
                <w:bCs/>
                <w:sz w:val="16"/>
                <w:szCs w:val="16"/>
              </w:rPr>
            </w:pPr>
            <w:r w:rsidRPr="004D638E">
              <w:rPr>
                <w:b/>
                <w:sz w:val="16"/>
                <w:szCs w:val="16"/>
                <w:lang w:val="ja-JP" w:bidi="ja-JP"/>
              </w:rPr>
              <w:t>依存関係</w:t>
            </w:r>
          </w:p>
        </w:tc>
        <w:tc>
          <w:tcPr>
            <w:tcW w:w="13043" w:type="dxa"/>
            <w:shd w:val="clear" w:color="auto" w:fill="auto"/>
            <w:vAlign w:val="center"/>
          </w:tcPr>
          <w:p w14:paraId="329BF8DB" w14:textId="3F2FA12D" w:rsidR="0019287D" w:rsidRPr="004D638E" w:rsidRDefault="00B27B4E" w:rsidP="00D171ED">
            <w:pPr>
              <w:rPr>
                <w:color w:val="000000" w:themeColor="text1"/>
                <w:sz w:val="16"/>
                <w:szCs w:val="16"/>
              </w:rPr>
            </w:pPr>
            <w:r w:rsidRPr="004D638E">
              <w:rPr>
                <w:color w:val="000000" w:themeColor="text1"/>
                <w:sz w:val="16"/>
                <w:szCs w:val="16"/>
                <w:lang w:val="ja-JP" w:bidi="ja-JP"/>
              </w:rPr>
              <w:t>［</w:t>
            </w:r>
            <w:r w:rsidRPr="004D638E">
              <w:rPr>
                <w:color w:val="000000" w:themeColor="text1"/>
                <w:sz w:val="16"/>
                <w:szCs w:val="16"/>
                <w:lang w:val="ja-JP" w:bidi="ja-JP"/>
              </w:rPr>
              <w:t>OO 5.2</w:t>
            </w:r>
            <w:r w:rsidRPr="004D638E">
              <w:rPr>
                <w:color w:val="000000" w:themeColor="text1"/>
                <w:sz w:val="16"/>
                <w:szCs w:val="16"/>
                <w:lang w:val="ja-JP" w:bidi="ja-JP"/>
              </w:rPr>
              <w:t>］、［</w:t>
            </w:r>
            <w:r w:rsidRPr="004D638E">
              <w:rPr>
                <w:color w:val="000000" w:themeColor="text1"/>
                <w:sz w:val="16"/>
                <w:szCs w:val="16"/>
                <w:lang w:val="ja-JP" w:bidi="ja-JP"/>
              </w:rPr>
              <w:t>OO 21</w:t>
            </w:r>
            <w:r w:rsidRPr="004D638E">
              <w:rPr>
                <w:color w:val="000000" w:themeColor="text1"/>
                <w:sz w:val="16"/>
                <w:szCs w:val="16"/>
                <w:lang w:val="ja-JP" w:bidi="ja-JP"/>
              </w:rPr>
              <w:t>］</w:t>
            </w:r>
          </w:p>
        </w:tc>
      </w:tr>
      <w:tr w:rsidR="0019287D" w:rsidRPr="004D638E" w14:paraId="437F5DD4" w14:textId="77777777" w:rsidTr="00B94588">
        <w:trPr>
          <w:trHeight w:val="300"/>
        </w:trPr>
        <w:tc>
          <w:tcPr>
            <w:tcW w:w="1841" w:type="dxa"/>
            <w:shd w:val="clear" w:color="auto" w:fill="auto"/>
            <w:vAlign w:val="center"/>
          </w:tcPr>
          <w:p w14:paraId="2D9746BC" w14:textId="77777777" w:rsidR="0019287D" w:rsidRPr="004D638E" w:rsidRDefault="0019287D" w:rsidP="00F949FE">
            <w:pPr>
              <w:rPr>
                <w:b/>
                <w:bCs/>
                <w:sz w:val="16"/>
                <w:szCs w:val="16"/>
              </w:rPr>
            </w:pPr>
            <w:r w:rsidRPr="004D638E">
              <w:rPr>
                <w:b/>
                <w:sz w:val="16"/>
                <w:szCs w:val="16"/>
                <w:lang w:val="ja-JP" w:bidi="ja-JP"/>
              </w:rPr>
              <w:t>ゲートウェイ</w:t>
            </w:r>
          </w:p>
        </w:tc>
        <w:tc>
          <w:tcPr>
            <w:tcW w:w="13043" w:type="dxa"/>
            <w:shd w:val="clear" w:color="auto" w:fill="auto"/>
            <w:vAlign w:val="center"/>
          </w:tcPr>
          <w:p w14:paraId="1F816EAB" w14:textId="77777777" w:rsidR="0019287D" w:rsidRPr="004D638E" w:rsidRDefault="0019287D" w:rsidP="00F949FE">
            <w:pPr>
              <w:rPr>
                <w:color w:val="000000" w:themeColor="text1"/>
                <w:sz w:val="16"/>
                <w:szCs w:val="16"/>
              </w:rPr>
            </w:pPr>
            <w:r w:rsidRPr="004D638E">
              <w:rPr>
                <w:color w:val="000000" w:themeColor="text1"/>
                <w:sz w:val="16"/>
                <w:szCs w:val="16"/>
                <w:lang w:val="ja-JP" w:bidi="ja-JP"/>
              </w:rPr>
              <w:t>該当なし</w:t>
            </w:r>
          </w:p>
        </w:tc>
      </w:tr>
      <w:tr w:rsidR="0019287D" w:rsidRPr="004D638E" w14:paraId="0285F97C" w14:textId="77777777" w:rsidTr="00B94588">
        <w:trPr>
          <w:trHeight w:val="300"/>
        </w:trPr>
        <w:tc>
          <w:tcPr>
            <w:tcW w:w="14884" w:type="dxa"/>
            <w:gridSpan w:val="2"/>
            <w:shd w:val="clear" w:color="auto" w:fill="0070C0"/>
            <w:vAlign w:val="center"/>
          </w:tcPr>
          <w:p w14:paraId="083F6157" w14:textId="77777777" w:rsidR="0019287D" w:rsidRPr="004D638E" w:rsidRDefault="0019287D" w:rsidP="00F949FE">
            <w:pPr>
              <w:rPr>
                <w:rFonts w:cs="Arial"/>
                <w:b/>
                <w:bCs/>
                <w:color w:val="FFFFFF" w:themeColor="background1"/>
                <w:sz w:val="18"/>
                <w:szCs w:val="18"/>
                <w:lang w:eastAsia="en-GB"/>
              </w:rPr>
            </w:pPr>
            <w:r w:rsidRPr="004D638E">
              <w:rPr>
                <w:rFonts w:cs="Arial"/>
                <w:b/>
                <w:color w:val="FFFFFF" w:themeColor="background1"/>
                <w:sz w:val="18"/>
                <w:szCs w:val="18"/>
                <w:lang w:val="ja-JP" w:bidi="ja-JP"/>
              </w:rPr>
              <w:lastRenderedPageBreak/>
              <w:t>評価</w:t>
            </w:r>
          </w:p>
        </w:tc>
      </w:tr>
      <w:tr w:rsidR="0019287D" w:rsidRPr="004D638E" w14:paraId="560306AC" w14:textId="77777777" w:rsidTr="00B94588">
        <w:trPr>
          <w:trHeight w:val="354"/>
        </w:trPr>
        <w:tc>
          <w:tcPr>
            <w:tcW w:w="1841" w:type="dxa"/>
            <w:shd w:val="clear" w:color="auto" w:fill="auto"/>
            <w:vAlign w:val="center"/>
          </w:tcPr>
          <w:p w14:paraId="68C0CA55" w14:textId="77777777" w:rsidR="0019287D" w:rsidRPr="004D638E" w:rsidRDefault="0019287D" w:rsidP="00F949FE">
            <w:pPr>
              <w:rPr>
                <w:b/>
                <w:sz w:val="16"/>
                <w:szCs w:val="16"/>
              </w:rPr>
            </w:pPr>
            <w:r w:rsidRPr="004D638E">
              <w:rPr>
                <w:b/>
                <w:sz w:val="16"/>
                <w:szCs w:val="16"/>
                <w:lang w:val="ja-JP" w:bidi="ja-JP"/>
              </w:rPr>
              <w:t>評価基準</w:t>
            </w:r>
          </w:p>
        </w:tc>
        <w:tc>
          <w:tcPr>
            <w:tcW w:w="13043" w:type="dxa"/>
            <w:shd w:val="clear" w:color="auto" w:fill="auto"/>
            <w:vAlign w:val="center"/>
          </w:tcPr>
          <w:p w14:paraId="195110ED" w14:textId="6CE67C52" w:rsidR="0019287D" w:rsidRPr="004D638E" w:rsidRDefault="0019287D" w:rsidP="00F949FE">
            <w:pPr>
              <w:rPr>
                <w:color w:val="000000" w:themeColor="text1"/>
                <w:sz w:val="16"/>
                <w:szCs w:val="16"/>
              </w:rPr>
            </w:pPr>
            <w:r w:rsidRPr="004D638E">
              <w:rPr>
                <w:color w:val="000000" w:themeColor="text1"/>
                <w:sz w:val="16"/>
                <w:szCs w:val="16"/>
                <w:lang w:val="ja-JP" w:bidi="ja-JP"/>
              </w:rPr>
              <w:t>評価対象外。</w:t>
            </w:r>
          </w:p>
        </w:tc>
      </w:tr>
    </w:tbl>
    <w:p w14:paraId="60858101" w14:textId="77777777" w:rsidR="00094662" w:rsidRPr="004D638E" w:rsidRDefault="00094662">
      <w:pPr>
        <w:spacing w:after="160" w:line="259" w:lineRule="auto"/>
        <w:rPr>
          <w:rFonts w:cstheme="majorBidi"/>
          <w:caps/>
          <w:color w:val="2F5496" w:themeColor="accent1" w:themeShade="BF"/>
          <w:sz w:val="40"/>
          <w:szCs w:val="32"/>
        </w:rPr>
      </w:pPr>
      <w:r w:rsidRPr="004D638E">
        <w:rPr>
          <w:lang w:val="ja-JP" w:bidi="ja-JP"/>
        </w:rPr>
        <w:br w:type="page"/>
      </w:r>
    </w:p>
    <w:p w14:paraId="131772FE" w14:textId="4FF40C37" w:rsidR="00232047" w:rsidRPr="004D638E" w:rsidRDefault="00232047" w:rsidP="00232047">
      <w:pPr>
        <w:pStyle w:val="Heading1"/>
      </w:pPr>
      <w:bookmarkStart w:id="14" w:name="_Toc125386391"/>
      <w:bookmarkStart w:id="15" w:name="_Toc126938205"/>
      <w:r w:rsidRPr="004D638E">
        <w:rPr>
          <w:lang w:val="ja-JP" w:bidi="ja-JP"/>
        </w:rPr>
        <w:lastRenderedPageBreak/>
        <w:t>選定</w:t>
      </w:r>
      <w:bookmarkEnd w:id="14"/>
      <w:bookmarkEnd w:id="15"/>
    </w:p>
    <w:p w14:paraId="061ACEC4" w14:textId="329599C2" w:rsidR="00F04EE9" w:rsidRPr="004D638E" w:rsidRDefault="00E34F12" w:rsidP="006946C7">
      <w:pPr>
        <w:pStyle w:val="Heading2"/>
      </w:pPr>
      <w:bookmarkStart w:id="16" w:name="_Toc125386392"/>
      <w:bookmarkStart w:id="17" w:name="_Toc126938206"/>
      <w:r w:rsidRPr="004D638E">
        <w:rPr>
          <w:lang w:val="ja-JP" w:bidi="ja-JP"/>
        </w:rPr>
        <w:t>責任投資慣行</w:t>
      </w:r>
      <w:r w:rsidRPr="004D638E">
        <w:rPr>
          <w:lang w:bidi="ja-JP"/>
        </w:rPr>
        <w:t>［</w:t>
      </w:r>
      <w:r w:rsidRPr="004D638E">
        <w:rPr>
          <w:lang w:bidi="ja-JP"/>
        </w:rPr>
        <w:t>SAM 4</w:t>
      </w:r>
      <w:r w:rsidRPr="004D638E">
        <w:rPr>
          <w:lang w:val="ja-JP" w:bidi="ja-JP"/>
        </w:rPr>
        <w:t>、</w:t>
      </w:r>
      <w:r w:rsidRPr="004D638E">
        <w:rPr>
          <w:lang w:bidi="ja-JP"/>
        </w:rPr>
        <w:t>SAM 5</w:t>
      </w:r>
      <w:r w:rsidRPr="004D638E">
        <w:rPr>
          <w:lang w:bidi="ja-JP"/>
        </w:rPr>
        <w:t>］</w:t>
      </w:r>
      <w:bookmarkEnd w:id="16"/>
      <w:bookmarkEnd w:id="17"/>
    </w:p>
    <w:tbl>
      <w:tblPr>
        <w:tblW w:w="14887"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2464"/>
        <w:gridCol w:w="1509"/>
        <w:gridCol w:w="2676"/>
        <w:gridCol w:w="4421"/>
        <w:gridCol w:w="1889"/>
        <w:gridCol w:w="1917"/>
        <w:gridCol w:w="11"/>
      </w:tblGrid>
      <w:tr w:rsidR="0083554D" w:rsidRPr="004D638E" w14:paraId="31C2165B" w14:textId="77777777">
        <w:trPr>
          <w:trHeight w:val="367"/>
        </w:trPr>
        <w:tc>
          <w:tcPr>
            <w:tcW w:w="2464" w:type="dxa"/>
            <w:vMerge w:val="restart"/>
            <w:shd w:val="clear" w:color="auto" w:fill="DFF5F9"/>
            <w:vAlign w:val="center"/>
            <w:hideMark/>
          </w:tcPr>
          <w:p w14:paraId="2896BBF2" w14:textId="77777777" w:rsidR="0083554D" w:rsidRPr="004D638E" w:rsidRDefault="0083554D" w:rsidP="00065397">
            <w:pPr>
              <w:spacing w:line="240" w:lineRule="auto"/>
              <w:jc w:val="center"/>
              <w:textAlignment w:val="baseline"/>
              <w:rPr>
                <w:rFonts w:cs="Arial"/>
                <w:b/>
                <w:sz w:val="14"/>
                <w:szCs w:val="14"/>
                <w:lang w:eastAsia="en-GB"/>
              </w:rPr>
            </w:pPr>
            <w:r w:rsidRPr="004D638E">
              <w:rPr>
                <w:rFonts w:cs="Arial"/>
                <w:b/>
                <w:sz w:val="14"/>
                <w:szCs w:val="14"/>
                <w:lang w:val="ja-JP" w:bidi="ja-JP"/>
              </w:rPr>
              <w:t>指標</w:t>
            </w:r>
            <w:r w:rsidRPr="004D638E">
              <w:rPr>
                <w:rFonts w:cs="Arial"/>
                <w:b/>
                <w:sz w:val="14"/>
                <w:szCs w:val="14"/>
                <w:lang w:val="ja-JP" w:bidi="ja-JP"/>
              </w:rPr>
              <w:t>ID</w:t>
            </w:r>
          </w:p>
          <w:p w14:paraId="39B4EE08" w14:textId="77777777" w:rsidR="0083554D" w:rsidRPr="004D638E" w:rsidRDefault="0083554D" w:rsidP="00065397">
            <w:pPr>
              <w:spacing w:line="240" w:lineRule="auto"/>
              <w:jc w:val="center"/>
              <w:textAlignment w:val="baseline"/>
              <w:rPr>
                <w:rFonts w:cs="Arial"/>
                <w:b/>
                <w:sz w:val="14"/>
                <w:szCs w:val="14"/>
                <w:lang w:eastAsia="en-GB"/>
              </w:rPr>
            </w:pPr>
          </w:p>
          <w:p w14:paraId="6D1C8ECE" w14:textId="696DB683" w:rsidR="0083554D" w:rsidRPr="004D638E" w:rsidRDefault="0083554D" w:rsidP="00065397">
            <w:pPr>
              <w:pStyle w:val="Indicatorsubsection"/>
              <w:rPr>
                <w:sz w:val="18"/>
                <w:szCs w:val="18"/>
                <w:lang w:val="en-GB"/>
              </w:rPr>
            </w:pPr>
            <w:bookmarkStart w:id="18" w:name="_Toc125386393"/>
            <w:bookmarkStart w:id="19" w:name="_Toc126938207"/>
            <w:r w:rsidRPr="004D638E">
              <w:rPr>
                <w:lang w:val="ja-JP" w:eastAsia="ja-JP" w:bidi="ja-JP"/>
              </w:rPr>
              <w:t>SAM 4</w:t>
            </w:r>
            <w:bookmarkEnd w:id="18"/>
            <w:bookmarkEnd w:id="19"/>
          </w:p>
        </w:tc>
        <w:tc>
          <w:tcPr>
            <w:tcW w:w="1509" w:type="dxa"/>
            <w:shd w:val="clear" w:color="auto" w:fill="DFF5F9"/>
            <w:vAlign w:val="center"/>
            <w:hideMark/>
          </w:tcPr>
          <w:p w14:paraId="7B9F763C" w14:textId="77777777" w:rsidR="0083554D" w:rsidRPr="004D638E" w:rsidRDefault="0083554D" w:rsidP="00065397">
            <w:pPr>
              <w:spacing w:line="240" w:lineRule="auto"/>
              <w:textAlignment w:val="baseline"/>
              <w:rPr>
                <w:rFonts w:cs="Arial"/>
                <w:sz w:val="14"/>
                <w:szCs w:val="14"/>
                <w:lang w:eastAsia="en-GB"/>
              </w:rPr>
            </w:pPr>
            <w:r w:rsidRPr="004D638E">
              <w:rPr>
                <w:rFonts w:cs="Arial"/>
                <w:b/>
                <w:sz w:val="14"/>
                <w:szCs w:val="14"/>
                <w:lang w:val="ja-JP" w:bidi="ja-JP"/>
              </w:rPr>
              <w:t>依存関係</w:t>
            </w:r>
          </w:p>
        </w:tc>
        <w:tc>
          <w:tcPr>
            <w:tcW w:w="2676" w:type="dxa"/>
            <w:shd w:val="clear" w:color="auto" w:fill="DFF5F9"/>
            <w:vAlign w:val="center"/>
          </w:tcPr>
          <w:p w14:paraId="2F87D050" w14:textId="21470681" w:rsidR="0083554D" w:rsidRPr="004D638E" w:rsidRDefault="0083554D" w:rsidP="00065397">
            <w:pPr>
              <w:spacing w:line="240" w:lineRule="auto"/>
              <w:textAlignment w:val="baseline"/>
              <w:rPr>
                <w:rFonts w:cs="Arial"/>
                <w:sz w:val="14"/>
                <w:szCs w:val="14"/>
                <w:lang w:eastAsia="en-GB"/>
              </w:rPr>
            </w:pPr>
            <w:r w:rsidRPr="004D638E">
              <w:rPr>
                <w:b/>
                <w:sz w:val="22"/>
                <w:szCs w:val="22"/>
                <w:lang w:val="ja-JP" w:bidi="ja-JP"/>
              </w:rPr>
              <w:t>OO 12</w:t>
            </w:r>
            <w:r w:rsidRPr="004D638E">
              <w:rPr>
                <w:b/>
                <w:sz w:val="22"/>
                <w:szCs w:val="22"/>
                <w:lang w:val="ja-JP" w:bidi="ja-JP"/>
              </w:rPr>
              <w:t>、</w:t>
            </w:r>
            <w:r w:rsidRPr="004D638E">
              <w:rPr>
                <w:b/>
                <w:sz w:val="22"/>
                <w:szCs w:val="22"/>
                <w:lang w:val="ja-JP" w:bidi="ja-JP"/>
              </w:rPr>
              <w:t>OO 21</w:t>
            </w:r>
          </w:p>
        </w:tc>
        <w:tc>
          <w:tcPr>
            <w:tcW w:w="4421" w:type="dxa"/>
            <w:vMerge w:val="restart"/>
            <w:shd w:val="clear" w:color="auto" w:fill="DFF5F9"/>
            <w:vAlign w:val="center"/>
          </w:tcPr>
          <w:p w14:paraId="084F51ED" w14:textId="77777777" w:rsidR="0083554D" w:rsidRPr="004D638E" w:rsidRDefault="0083554D" w:rsidP="00065397">
            <w:pPr>
              <w:spacing w:line="240" w:lineRule="auto"/>
              <w:jc w:val="center"/>
              <w:textAlignment w:val="baseline"/>
              <w:rPr>
                <w:rFonts w:cs="Arial"/>
                <w:sz w:val="14"/>
                <w:szCs w:val="14"/>
              </w:rPr>
            </w:pPr>
            <w:r w:rsidRPr="004D638E">
              <w:rPr>
                <w:rFonts w:cs="Arial"/>
                <w:b/>
                <w:sz w:val="14"/>
                <w:szCs w:val="14"/>
                <w:lang w:val="ja-JP" w:bidi="ja-JP"/>
              </w:rPr>
              <w:t>サブセクション</w:t>
            </w:r>
            <w:r w:rsidRPr="004D638E">
              <w:rPr>
                <w:rFonts w:cs="Arial"/>
                <w:b/>
                <w:sz w:val="14"/>
                <w:szCs w:val="14"/>
                <w:lang w:val="ja-JP" w:bidi="ja-JP"/>
              </w:rPr>
              <w:t> </w:t>
            </w:r>
          </w:p>
          <w:p w14:paraId="6606A1CD" w14:textId="77777777" w:rsidR="0083554D" w:rsidRPr="004D638E" w:rsidRDefault="0083554D" w:rsidP="00065397">
            <w:pPr>
              <w:spacing w:line="240" w:lineRule="auto"/>
              <w:jc w:val="center"/>
              <w:textAlignment w:val="baseline"/>
              <w:rPr>
                <w:rFonts w:cs="Arial"/>
                <w:sz w:val="14"/>
                <w:szCs w:val="14"/>
              </w:rPr>
            </w:pPr>
          </w:p>
          <w:p w14:paraId="277A11DC" w14:textId="77777777" w:rsidR="0083554D" w:rsidRPr="004D638E" w:rsidRDefault="0083554D" w:rsidP="00065397">
            <w:pPr>
              <w:jc w:val="center"/>
              <w:rPr>
                <w:sz w:val="18"/>
                <w:szCs w:val="18"/>
              </w:rPr>
            </w:pPr>
            <w:r w:rsidRPr="004D638E">
              <w:rPr>
                <w:b/>
                <w:sz w:val="22"/>
                <w:szCs w:val="22"/>
                <w:lang w:val="ja-JP" w:bidi="ja-JP"/>
              </w:rPr>
              <w:t>責任投資慣行</w:t>
            </w:r>
          </w:p>
        </w:tc>
        <w:tc>
          <w:tcPr>
            <w:tcW w:w="1889" w:type="dxa"/>
            <w:vMerge w:val="restart"/>
            <w:shd w:val="clear" w:color="auto" w:fill="DFF5F9"/>
            <w:vAlign w:val="center"/>
            <w:hideMark/>
          </w:tcPr>
          <w:p w14:paraId="110BFD57" w14:textId="77777777" w:rsidR="0083554D" w:rsidRPr="004D638E" w:rsidRDefault="0083554D" w:rsidP="00065397">
            <w:pPr>
              <w:spacing w:line="240" w:lineRule="auto"/>
              <w:jc w:val="center"/>
              <w:textAlignment w:val="baseline"/>
              <w:rPr>
                <w:rFonts w:cs="Arial"/>
                <w:b/>
                <w:bCs/>
                <w:sz w:val="14"/>
                <w:szCs w:val="14"/>
                <w:lang w:eastAsia="en-GB"/>
              </w:rPr>
            </w:pPr>
            <w:r w:rsidRPr="004D638E">
              <w:rPr>
                <w:rFonts w:cs="Arial"/>
                <w:b/>
                <w:sz w:val="14"/>
                <w:szCs w:val="14"/>
                <w:lang w:val="ja-JP" w:bidi="ja-JP"/>
              </w:rPr>
              <w:t>PRI</w:t>
            </w:r>
            <w:r w:rsidRPr="004D638E">
              <w:rPr>
                <w:rFonts w:cs="Arial"/>
                <w:b/>
                <w:sz w:val="14"/>
                <w:szCs w:val="14"/>
                <w:lang w:val="ja-JP" w:bidi="ja-JP"/>
              </w:rPr>
              <w:t>原則</w:t>
            </w:r>
          </w:p>
          <w:p w14:paraId="1402B2F9" w14:textId="77777777" w:rsidR="0083554D" w:rsidRPr="004D638E" w:rsidRDefault="0083554D" w:rsidP="00065397">
            <w:pPr>
              <w:spacing w:line="240" w:lineRule="auto"/>
              <w:jc w:val="center"/>
              <w:textAlignment w:val="baseline"/>
              <w:rPr>
                <w:rFonts w:cs="Arial"/>
                <w:b/>
                <w:bCs/>
                <w:sz w:val="14"/>
                <w:szCs w:val="14"/>
                <w:lang w:eastAsia="en-GB"/>
              </w:rPr>
            </w:pPr>
          </w:p>
          <w:p w14:paraId="4698AF0E" w14:textId="0DF1CBA1" w:rsidR="0083554D" w:rsidRPr="004D638E" w:rsidRDefault="0048783E" w:rsidP="00065397">
            <w:pPr>
              <w:spacing w:line="240" w:lineRule="auto"/>
              <w:jc w:val="center"/>
              <w:textAlignment w:val="baseline"/>
              <w:rPr>
                <w:rFonts w:cs="Arial"/>
                <w:b/>
                <w:sz w:val="22"/>
                <w:szCs w:val="22"/>
                <w:lang w:eastAsia="en-GB"/>
              </w:rPr>
            </w:pPr>
            <w:r w:rsidRPr="004D638E">
              <w:rPr>
                <w:rFonts w:cs="Arial"/>
                <w:b/>
                <w:sz w:val="22"/>
                <w:szCs w:val="22"/>
                <w:lang w:val="ja-JP" w:bidi="ja-JP"/>
              </w:rPr>
              <w:t>一般</w:t>
            </w:r>
          </w:p>
        </w:tc>
        <w:tc>
          <w:tcPr>
            <w:tcW w:w="1928" w:type="dxa"/>
            <w:gridSpan w:val="2"/>
            <w:vMerge w:val="restart"/>
            <w:shd w:val="clear" w:color="auto" w:fill="00B0F0"/>
            <w:tcMar>
              <w:top w:w="113" w:type="dxa"/>
              <w:left w:w="113" w:type="dxa"/>
              <w:bottom w:w="113" w:type="dxa"/>
              <w:right w:w="113" w:type="dxa"/>
            </w:tcMar>
            <w:vAlign w:val="center"/>
            <w:hideMark/>
          </w:tcPr>
          <w:p w14:paraId="6A80998E" w14:textId="77777777" w:rsidR="0083554D" w:rsidRPr="004D638E" w:rsidRDefault="0083554D" w:rsidP="00065397">
            <w:pPr>
              <w:spacing w:line="240" w:lineRule="auto"/>
              <w:jc w:val="center"/>
              <w:textAlignment w:val="baseline"/>
              <w:rPr>
                <w:rFonts w:cs="Arial"/>
                <w:b/>
                <w:bCs/>
                <w:color w:val="FFFFFF" w:themeColor="background1"/>
                <w:sz w:val="14"/>
                <w:szCs w:val="14"/>
                <w:lang w:eastAsia="en-GB"/>
              </w:rPr>
            </w:pPr>
            <w:r w:rsidRPr="004D638E">
              <w:rPr>
                <w:rFonts w:cs="Arial"/>
                <w:b/>
                <w:color w:val="FFFFFF" w:themeColor="background1"/>
                <w:sz w:val="14"/>
                <w:szCs w:val="14"/>
                <w:lang w:val="ja-JP" w:bidi="ja-JP"/>
              </w:rPr>
              <w:t>指標種別</w:t>
            </w:r>
          </w:p>
          <w:p w14:paraId="628FC4E2" w14:textId="77777777" w:rsidR="0083554D" w:rsidRPr="004D638E" w:rsidRDefault="0083554D" w:rsidP="00065397">
            <w:pPr>
              <w:spacing w:line="240" w:lineRule="auto"/>
              <w:jc w:val="center"/>
              <w:textAlignment w:val="baseline"/>
              <w:rPr>
                <w:rFonts w:cs="Arial"/>
                <w:b/>
                <w:bCs/>
                <w:color w:val="FFFFFF" w:themeColor="background1"/>
                <w:sz w:val="14"/>
                <w:szCs w:val="14"/>
                <w:lang w:eastAsia="en-GB"/>
              </w:rPr>
            </w:pPr>
          </w:p>
          <w:p w14:paraId="40810C4F" w14:textId="77777777" w:rsidR="0083554D" w:rsidRPr="004D638E" w:rsidRDefault="0083554D" w:rsidP="00065397">
            <w:pPr>
              <w:autoSpaceDE w:val="0"/>
              <w:autoSpaceDN w:val="0"/>
              <w:adjustRightInd w:val="0"/>
              <w:spacing w:line="240" w:lineRule="auto"/>
              <w:jc w:val="center"/>
              <w:rPr>
                <w:rFonts w:cs="Arial"/>
                <w:color w:val="FFFFFF" w:themeColor="background1"/>
                <w:sz w:val="32"/>
                <w:szCs w:val="32"/>
                <w:lang w:eastAsia="en-GB"/>
              </w:rPr>
            </w:pPr>
            <w:r w:rsidRPr="004D638E">
              <w:rPr>
                <w:rFonts w:cs="Arial"/>
                <w:b/>
                <w:color w:val="FFFFFF" w:themeColor="background1"/>
                <w:sz w:val="32"/>
                <w:szCs w:val="32"/>
                <w:lang w:val="ja-JP" w:bidi="ja-JP"/>
              </w:rPr>
              <w:t>コア</w:t>
            </w:r>
          </w:p>
        </w:tc>
      </w:tr>
      <w:tr w:rsidR="0083554D" w:rsidRPr="004D638E" w14:paraId="18C22787" w14:textId="77777777" w:rsidTr="0083554D">
        <w:trPr>
          <w:trHeight w:val="367"/>
        </w:trPr>
        <w:tc>
          <w:tcPr>
            <w:tcW w:w="2464" w:type="dxa"/>
            <w:vMerge/>
            <w:vAlign w:val="center"/>
          </w:tcPr>
          <w:p w14:paraId="7DE06ADC" w14:textId="77777777" w:rsidR="0083554D" w:rsidRPr="004D638E" w:rsidRDefault="0083554D" w:rsidP="00065397">
            <w:pPr>
              <w:spacing w:line="240" w:lineRule="auto"/>
              <w:jc w:val="center"/>
              <w:textAlignment w:val="baseline"/>
              <w:rPr>
                <w:rFonts w:cs="Arial"/>
                <w:b/>
                <w:sz w:val="14"/>
                <w:szCs w:val="14"/>
                <w:lang w:eastAsia="en-GB"/>
              </w:rPr>
            </w:pPr>
          </w:p>
        </w:tc>
        <w:tc>
          <w:tcPr>
            <w:tcW w:w="1509" w:type="dxa"/>
            <w:shd w:val="clear" w:color="auto" w:fill="DFF5F9"/>
            <w:vAlign w:val="center"/>
          </w:tcPr>
          <w:p w14:paraId="257076E7" w14:textId="77777777" w:rsidR="0083554D" w:rsidRPr="004D638E" w:rsidRDefault="0083554D" w:rsidP="00065397">
            <w:pPr>
              <w:spacing w:line="240" w:lineRule="auto"/>
              <w:textAlignment w:val="baseline"/>
              <w:rPr>
                <w:rFonts w:cs="Arial"/>
                <w:b/>
                <w:sz w:val="14"/>
                <w:szCs w:val="14"/>
                <w:lang w:eastAsia="en-GB"/>
              </w:rPr>
            </w:pPr>
            <w:r w:rsidRPr="004D638E">
              <w:rPr>
                <w:rFonts w:cs="Arial"/>
                <w:b/>
                <w:sz w:val="14"/>
                <w:szCs w:val="14"/>
                <w:lang w:val="ja-JP" w:bidi="ja-JP"/>
              </w:rPr>
              <w:t>ゲートウェイ</w:t>
            </w:r>
          </w:p>
        </w:tc>
        <w:tc>
          <w:tcPr>
            <w:tcW w:w="2676" w:type="dxa"/>
            <w:shd w:val="clear" w:color="auto" w:fill="DFF5F9"/>
            <w:vAlign w:val="center"/>
          </w:tcPr>
          <w:p w14:paraId="668E54DB" w14:textId="3C3CF849" w:rsidR="0083554D" w:rsidRPr="004D638E" w:rsidRDefault="0083554D" w:rsidP="00065397">
            <w:pPr>
              <w:spacing w:line="240" w:lineRule="auto"/>
              <w:textAlignment w:val="baseline"/>
              <w:rPr>
                <w:rFonts w:cs="Arial"/>
                <w:b/>
                <w:sz w:val="14"/>
                <w:szCs w:val="14"/>
                <w:lang w:eastAsia="en-GB"/>
              </w:rPr>
            </w:pPr>
            <w:r w:rsidRPr="004D638E">
              <w:rPr>
                <w:b/>
                <w:sz w:val="22"/>
                <w:szCs w:val="22"/>
                <w:lang w:val="en-US" w:bidi="ja-JP"/>
              </w:rPr>
              <w:t>SAM 5</w:t>
            </w:r>
            <w:r w:rsidRPr="004D638E">
              <w:rPr>
                <w:b/>
                <w:sz w:val="22"/>
                <w:szCs w:val="22"/>
                <w:lang w:val="ja-JP" w:bidi="ja-JP"/>
              </w:rPr>
              <w:t>、</w:t>
            </w:r>
            <w:r w:rsidRPr="004D638E">
              <w:rPr>
                <w:b/>
                <w:sz w:val="22"/>
                <w:szCs w:val="22"/>
                <w:lang w:val="en-US" w:bidi="ja-JP"/>
              </w:rPr>
              <w:t>SAM 6</w:t>
            </w:r>
            <w:r w:rsidRPr="004D638E">
              <w:rPr>
                <w:b/>
                <w:sz w:val="22"/>
                <w:szCs w:val="22"/>
                <w:lang w:val="ja-JP" w:bidi="ja-JP"/>
              </w:rPr>
              <w:t>、</w:t>
            </w:r>
            <w:r w:rsidRPr="004D638E">
              <w:rPr>
                <w:b/>
                <w:sz w:val="22"/>
                <w:szCs w:val="22"/>
                <w:lang w:val="en-US" w:bidi="ja-JP"/>
              </w:rPr>
              <w:t>SAM 7</w:t>
            </w:r>
          </w:p>
        </w:tc>
        <w:tc>
          <w:tcPr>
            <w:tcW w:w="4421" w:type="dxa"/>
            <w:vMerge/>
            <w:vAlign w:val="center"/>
          </w:tcPr>
          <w:p w14:paraId="7D5A46B2" w14:textId="77777777" w:rsidR="0083554D" w:rsidRPr="004D638E" w:rsidRDefault="0083554D" w:rsidP="00065397">
            <w:pPr>
              <w:spacing w:line="240" w:lineRule="auto"/>
              <w:jc w:val="center"/>
              <w:textAlignment w:val="baseline"/>
              <w:rPr>
                <w:rFonts w:cs="Arial"/>
                <w:b/>
                <w:sz w:val="14"/>
                <w:szCs w:val="14"/>
                <w:lang w:eastAsia="en-GB"/>
              </w:rPr>
            </w:pPr>
          </w:p>
        </w:tc>
        <w:tc>
          <w:tcPr>
            <w:tcW w:w="1889" w:type="dxa"/>
            <w:vMerge/>
            <w:vAlign w:val="center"/>
          </w:tcPr>
          <w:p w14:paraId="0B572582" w14:textId="77777777" w:rsidR="0083554D" w:rsidRPr="004D638E" w:rsidRDefault="0083554D" w:rsidP="00065397">
            <w:pPr>
              <w:spacing w:line="240" w:lineRule="auto"/>
              <w:jc w:val="center"/>
              <w:textAlignment w:val="baseline"/>
              <w:rPr>
                <w:rFonts w:cs="Arial"/>
                <w:b/>
                <w:bCs/>
                <w:sz w:val="14"/>
                <w:szCs w:val="14"/>
                <w:lang w:eastAsia="en-GB"/>
              </w:rPr>
            </w:pPr>
          </w:p>
        </w:tc>
        <w:tc>
          <w:tcPr>
            <w:tcW w:w="1928" w:type="dxa"/>
            <w:gridSpan w:val="2"/>
            <w:vMerge/>
            <w:tcMar>
              <w:top w:w="113" w:type="dxa"/>
              <w:left w:w="113" w:type="dxa"/>
              <w:bottom w:w="113" w:type="dxa"/>
              <w:right w:w="113" w:type="dxa"/>
            </w:tcMar>
            <w:vAlign w:val="center"/>
          </w:tcPr>
          <w:p w14:paraId="2946B608" w14:textId="77777777" w:rsidR="0083554D" w:rsidRPr="004D638E" w:rsidRDefault="0083554D" w:rsidP="00065397">
            <w:pPr>
              <w:spacing w:line="240" w:lineRule="auto"/>
              <w:jc w:val="center"/>
              <w:textAlignment w:val="baseline"/>
              <w:rPr>
                <w:rFonts w:cs="Arial"/>
                <w:b/>
                <w:bCs/>
                <w:color w:val="FFFFFF" w:themeColor="background1"/>
                <w:sz w:val="14"/>
                <w:szCs w:val="14"/>
                <w:lang w:eastAsia="en-GB"/>
              </w:rPr>
            </w:pPr>
          </w:p>
        </w:tc>
      </w:tr>
      <w:tr w:rsidR="008B1E11" w:rsidRPr="004D638E" w14:paraId="786DA081" w14:textId="77777777" w:rsidTr="00DD23EC">
        <w:trPr>
          <w:gridAfter w:val="1"/>
          <w:wAfter w:w="11" w:type="dxa"/>
          <w:trHeight w:val="567"/>
        </w:trPr>
        <w:tc>
          <w:tcPr>
            <w:tcW w:w="14876" w:type="dxa"/>
            <w:gridSpan w:val="6"/>
            <w:shd w:val="clear" w:color="auto" w:fill="FFFFFF" w:themeFill="background1"/>
            <w:tcMar>
              <w:top w:w="113" w:type="dxa"/>
              <w:left w:w="113" w:type="dxa"/>
              <w:bottom w:w="113" w:type="dxa"/>
              <w:right w:w="113" w:type="dxa"/>
            </w:tcMar>
            <w:vAlign w:val="center"/>
            <w:hideMark/>
          </w:tcPr>
          <w:p w14:paraId="24F8D0C3" w14:textId="135BD1FA" w:rsidR="008B1E11" w:rsidRPr="004D638E" w:rsidRDefault="00163A9A" w:rsidP="00065397">
            <w:pPr>
              <w:rPr>
                <w:b/>
              </w:rPr>
            </w:pPr>
            <w:r w:rsidRPr="004D638E">
              <w:rPr>
                <w:b/>
                <w:lang w:val="ja-JP" w:bidi="ja-JP"/>
              </w:rPr>
              <w:t>報告年度中に、貴組織は新しい</w:t>
            </w:r>
            <w:hyperlink r:id="rId49" w:history="1">
              <w:r w:rsidRPr="004D638E">
                <w:rPr>
                  <w:rStyle w:val="Hyperlink"/>
                  <w:b/>
                  <w:lang w:val="ja-JP" w:bidi="ja-JP"/>
                </w:rPr>
                <w:t>外部の投資運用会社</w:t>
              </w:r>
            </w:hyperlink>
            <w:r w:rsidRPr="004D638E">
              <w:rPr>
                <w:b/>
                <w:lang w:val="ja-JP" w:bidi="ja-JP"/>
              </w:rPr>
              <w:t>の選定、または既存の投資運用会社への新しいマンデート割り当てを行いましたか。</w:t>
            </w:r>
          </w:p>
        </w:tc>
      </w:tr>
      <w:tr w:rsidR="008B1E11" w:rsidRPr="004D638E" w14:paraId="6E4E1401" w14:textId="77777777" w:rsidTr="00DD23EC">
        <w:trPr>
          <w:trHeight w:val="193"/>
        </w:trPr>
        <w:tc>
          <w:tcPr>
            <w:tcW w:w="14887" w:type="dxa"/>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tcMar>
              <w:top w:w="113" w:type="dxa"/>
              <w:left w:w="113" w:type="dxa"/>
              <w:bottom w:w="113" w:type="dxa"/>
              <w:right w:w="113" w:type="dxa"/>
            </w:tcMar>
            <w:vAlign w:val="center"/>
          </w:tcPr>
          <w:p w14:paraId="2BF703B9" w14:textId="57E4A006" w:rsidR="00033F00" w:rsidRPr="004D638E" w:rsidRDefault="00033F00" w:rsidP="00065397">
            <w:pPr>
              <w:pStyle w:val="ListParagraph"/>
              <w:numPr>
                <w:ilvl w:val="0"/>
                <w:numId w:val="83"/>
              </w:numPr>
              <w:spacing w:line="276" w:lineRule="auto"/>
              <w:textAlignment w:val="baseline"/>
            </w:pPr>
            <w:r w:rsidRPr="004D638E">
              <w:rPr>
                <w:lang w:val="ja-JP" w:bidi="ja-JP"/>
              </w:rPr>
              <w:t>（</w:t>
            </w:r>
            <w:r w:rsidRPr="004D638E">
              <w:rPr>
                <w:lang w:val="ja-JP" w:bidi="ja-JP"/>
              </w:rPr>
              <w:t>A</w:t>
            </w:r>
            <w:r w:rsidRPr="004D638E">
              <w:rPr>
                <w:lang w:val="ja-JP" w:bidi="ja-JP"/>
              </w:rPr>
              <w:t>）はい、報告年度中に、新しい外部の投資運用会社の選定、または既存の投資運用会社への新しいマンデートの割り当てを行った</w:t>
            </w:r>
          </w:p>
          <w:p w14:paraId="2B269BB7" w14:textId="2F6AB0E7" w:rsidR="008B1E11" w:rsidRPr="004D638E" w:rsidRDefault="6981577F" w:rsidP="00941E87">
            <w:pPr>
              <w:pStyle w:val="ListParagraph"/>
              <w:numPr>
                <w:ilvl w:val="0"/>
                <w:numId w:val="83"/>
              </w:numPr>
              <w:spacing w:line="276" w:lineRule="auto"/>
              <w:textAlignment w:val="baseline"/>
              <w:rPr>
                <w:b/>
                <w:bCs/>
              </w:rPr>
            </w:pPr>
            <w:r w:rsidRPr="004D638E">
              <w:rPr>
                <w:lang w:val="ja-JP" w:bidi="ja-JP"/>
              </w:rPr>
              <w:t>（</w:t>
            </w:r>
            <w:r w:rsidRPr="004D638E">
              <w:rPr>
                <w:lang w:val="ja-JP" w:bidi="ja-JP"/>
              </w:rPr>
              <w:t>B</w:t>
            </w:r>
            <w:r w:rsidRPr="004D638E">
              <w:rPr>
                <w:lang w:val="ja-JP" w:bidi="ja-JP"/>
              </w:rPr>
              <w:t>）いいえ、報告年度中には新しい外部の投資運用会社の選定、または既存の投資運用会社への新しいマンデートの割り当てを行わなかった</w:t>
            </w:r>
          </w:p>
          <w:p w14:paraId="1E74AE23" w14:textId="422F8CFE" w:rsidR="00941E87" w:rsidRPr="004D638E" w:rsidRDefault="00941E87" w:rsidP="00941E87">
            <w:pPr>
              <w:pStyle w:val="ListParagraph"/>
              <w:numPr>
                <w:ilvl w:val="0"/>
                <w:numId w:val="83"/>
              </w:numPr>
              <w:spacing w:line="276" w:lineRule="auto"/>
              <w:textAlignment w:val="baseline"/>
            </w:pPr>
            <w:r w:rsidRPr="004D638E">
              <w:rPr>
                <w:lang w:val="ja-JP" w:bidi="ja-JP"/>
              </w:rPr>
              <w:t>（</w:t>
            </w:r>
            <w:r w:rsidRPr="004D638E">
              <w:rPr>
                <w:lang w:val="ja-JP" w:bidi="ja-JP"/>
              </w:rPr>
              <w:t>C</w:t>
            </w:r>
            <w:r w:rsidRPr="004D638E">
              <w:rPr>
                <w:lang w:val="ja-JP" w:bidi="ja-JP"/>
              </w:rPr>
              <w:t>）該当しない、外部の投資運用会社とはキャプティブ関係になっており、</w:t>
            </w:r>
            <w:r w:rsidRPr="004D638E">
              <w:rPr>
                <w:lang w:val="ja-JP" w:bidi="ja-JP"/>
              </w:rPr>
              <w:t>AUM</w:t>
            </w:r>
            <w:r w:rsidRPr="004D638E">
              <w:rPr>
                <w:lang w:val="ja-JP" w:bidi="ja-JP"/>
              </w:rPr>
              <w:t>の</w:t>
            </w:r>
            <w:r w:rsidRPr="004D638E">
              <w:rPr>
                <w:lang w:val="ja-JP" w:bidi="ja-JP"/>
              </w:rPr>
              <w:t>90%</w:t>
            </w:r>
            <w:r w:rsidRPr="004D638E">
              <w:rPr>
                <w:lang w:val="ja-JP" w:bidi="ja-JP"/>
              </w:rPr>
              <w:t>以上でこの関係が適用される</w:t>
            </w:r>
            <w:r w:rsidRPr="004D638E">
              <w:rPr>
                <w:lang w:val="ja-JP" w:bidi="ja-JP"/>
              </w:rPr>
              <w:t xml:space="preserve"> </w:t>
            </w:r>
          </w:p>
          <w:p w14:paraId="391824F1" w14:textId="52394CE4" w:rsidR="00941E87" w:rsidRPr="004D638E" w:rsidRDefault="00941E87" w:rsidP="00DD23EC">
            <w:pPr>
              <w:pStyle w:val="ListParagraph"/>
              <w:spacing w:line="276" w:lineRule="auto"/>
              <w:ind w:left="360"/>
              <w:textAlignment w:val="baseline"/>
            </w:pPr>
            <w:r w:rsidRPr="004D638E">
              <w:rPr>
                <w:lang w:val="ja-JP" w:bidi="ja-JP"/>
              </w:rPr>
              <w:t>キャプティブ関係について以下に詳しく回答してください：</w:t>
            </w:r>
            <w:r w:rsidRPr="004D638E">
              <w:rPr>
                <w:lang w:val="ja-JP" w:bidi="ja-JP"/>
              </w:rPr>
              <w:t xml:space="preserve">_____ </w:t>
            </w:r>
            <w:r w:rsidRPr="004D638E">
              <w:rPr>
                <w:rFonts w:cs="Arial"/>
                <w:color w:val="000000"/>
                <w:shd w:val="clear" w:color="auto" w:fill="FFFFFF"/>
                <w:lang w:val="ja-JP" w:bidi="ja-JP"/>
              </w:rPr>
              <w:t>［自由記述（任意）：ミディアム］</w:t>
            </w:r>
          </w:p>
        </w:tc>
      </w:tr>
    </w:tbl>
    <w:p w14:paraId="3AF8DEA4" w14:textId="77777777" w:rsidR="008B1E11" w:rsidRPr="004D638E" w:rsidRDefault="008B1E11" w:rsidP="006946C7"/>
    <w:tbl>
      <w:tblPr>
        <w:tblW w:w="14876"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0"/>
        <w:gridCol w:w="13036"/>
      </w:tblGrid>
      <w:tr w:rsidR="00C1227F" w:rsidRPr="004D638E" w14:paraId="52E749FC" w14:textId="77777777" w:rsidTr="001E1F45">
        <w:trPr>
          <w:trHeight w:val="300"/>
        </w:trPr>
        <w:tc>
          <w:tcPr>
            <w:tcW w:w="14876" w:type="dxa"/>
            <w:gridSpan w:val="2"/>
            <w:shd w:val="clear" w:color="auto" w:fill="0070C0"/>
            <w:vAlign w:val="center"/>
          </w:tcPr>
          <w:p w14:paraId="5918A4D9" w14:textId="77777777" w:rsidR="00B737D8" w:rsidRPr="004D638E" w:rsidRDefault="00B737D8" w:rsidP="00065397">
            <w:pPr>
              <w:rPr>
                <w:rStyle w:val="Hyperlink"/>
                <w:b/>
                <w:bCs/>
                <w:color w:val="FFFFFF" w:themeColor="background1"/>
                <w:sz w:val="18"/>
                <w:szCs w:val="18"/>
              </w:rPr>
            </w:pPr>
            <w:r w:rsidRPr="004D638E">
              <w:rPr>
                <w:rFonts w:cs="Arial"/>
                <w:b/>
                <w:color w:val="FFFFFF" w:themeColor="background1"/>
                <w:sz w:val="18"/>
                <w:szCs w:val="18"/>
                <w:lang w:val="ja-JP" w:bidi="ja-JP"/>
              </w:rPr>
              <w:t>説明</w:t>
            </w:r>
          </w:p>
        </w:tc>
      </w:tr>
      <w:tr w:rsidR="00736E15" w:rsidRPr="004D638E" w14:paraId="0072A856" w14:textId="77777777" w:rsidTr="001E1F45">
        <w:trPr>
          <w:trHeight w:val="300"/>
        </w:trPr>
        <w:tc>
          <w:tcPr>
            <w:tcW w:w="1840" w:type="dxa"/>
            <w:shd w:val="clear" w:color="auto" w:fill="auto"/>
            <w:vAlign w:val="center"/>
          </w:tcPr>
          <w:p w14:paraId="3716CCC3" w14:textId="77777777" w:rsidR="00B737D8" w:rsidRPr="004D638E" w:rsidRDefault="00B737D8" w:rsidP="00065397">
            <w:pPr>
              <w:rPr>
                <w:rStyle w:val="Hyperlink"/>
                <w:b/>
                <w:sz w:val="16"/>
                <w:szCs w:val="16"/>
              </w:rPr>
            </w:pPr>
            <w:r w:rsidRPr="004D638E">
              <w:rPr>
                <w:b/>
                <w:sz w:val="16"/>
                <w:szCs w:val="16"/>
                <w:lang w:val="ja-JP" w:bidi="ja-JP"/>
              </w:rPr>
              <w:t>指標の目的</w:t>
            </w:r>
          </w:p>
        </w:tc>
        <w:tc>
          <w:tcPr>
            <w:tcW w:w="13036" w:type="dxa"/>
            <w:shd w:val="clear" w:color="auto" w:fill="auto"/>
            <w:vAlign w:val="center"/>
          </w:tcPr>
          <w:p w14:paraId="00BA26E4" w14:textId="5EC8022B" w:rsidR="00B737D8" w:rsidRPr="004D638E" w:rsidRDefault="00B737D8" w:rsidP="00065397">
            <w:pPr>
              <w:rPr>
                <w:rStyle w:val="Hyperlink"/>
                <w:color w:val="000000" w:themeColor="text1"/>
                <w:sz w:val="16"/>
                <w:szCs w:val="16"/>
              </w:rPr>
            </w:pPr>
            <w:r w:rsidRPr="004D638E">
              <w:rPr>
                <w:rStyle w:val="Hyperlink"/>
                <w:color w:val="000000" w:themeColor="text1"/>
                <w:sz w:val="16"/>
                <w:szCs w:val="16"/>
                <w:lang w:val="ja-JP" w:bidi="ja-JP"/>
              </w:rPr>
              <w:t>本指標の目的は、報告年度中に、署名機関が新しい外部の投資運用会社の選定、または既存の投資運用会社への新しいマンデートの割り当てを行ったかどうかを把握することです。</w:t>
            </w:r>
            <w:r w:rsidR="00021D74">
              <w:rPr>
                <w:rStyle w:val="Hyperlink"/>
                <w:color w:val="000000" w:themeColor="text1"/>
                <w:sz w:val="16"/>
                <w:szCs w:val="16"/>
                <w:lang w:val="ja-JP" w:bidi="ja-JP"/>
              </w:rPr>
              <w:br/>
            </w:r>
            <w:r w:rsidRPr="004D638E">
              <w:rPr>
                <w:rStyle w:val="Hyperlink"/>
                <w:color w:val="000000" w:themeColor="text1"/>
                <w:sz w:val="16"/>
                <w:szCs w:val="16"/>
                <w:lang w:val="ja-JP" w:bidi="ja-JP"/>
              </w:rPr>
              <w:t>本指標への回答によって、この後に続く、外部の投資運用会社の選定についての指標が署名機関に適用されているかどうかが判断されます。</w:t>
            </w:r>
          </w:p>
        </w:tc>
      </w:tr>
      <w:tr w:rsidR="00736E15" w:rsidRPr="004D638E" w14:paraId="27BF38A9" w14:textId="77777777" w:rsidTr="001E1F45">
        <w:trPr>
          <w:trHeight w:val="300"/>
        </w:trPr>
        <w:tc>
          <w:tcPr>
            <w:tcW w:w="1840" w:type="dxa"/>
            <w:shd w:val="clear" w:color="auto" w:fill="auto"/>
            <w:vAlign w:val="center"/>
          </w:tcPr>
          <w:p w14:paraId="49B0A4DD" w14:textId="77777777" w:rsidR="00B737D8" w:rsidRPr="004D638E" w:rsidRDefault="00B737D8" w:rsidP="00065397">
            <w:pPr>
              <w:rPr>
                <w:rStyle w:val="Hyperlink"/>
                <w:b/>
                <w:sz w:val="16"/>
                <w:szCs w:val="16"/>
              </w:rPr>
            </w:pPr>
            <w:r w:rsidRPr="004D638E">
              <w:rPr>
                <w:b/>
                <w:sz w:val="16"/>
                <w:szCs w:val="16"/>
                <w:lang w:val="ja-JP" w:bidi="ja-JP"/>
              </w:rPr>
              <w:t>追加報告ガイダンス</w:t>
            </w:r>
          </w:p>
        </w:tc>
        <w:tc>
          <w:tcPr>
            <w:tcW w:w="13036" w:type="dxa"/>
            <w:shd w:val="clear" w:color="auto" w:fill="auto"/>
            <w:vAlign w:val="center"/>
          </w:tcPr>
          <w:p w14:paraId="407D735B" w14:textId="4EA1C80B" w:rsidR="00B737D8" w:rsidRPr="004D638E" w:rsidRDefault="007D5B7B" w:rsidP="00065397">
            <w:pPr>
              <w:rPr>
                <w:rStyle w:val="Hyperlink"/>
                <w:color w:val="000000" w:themeColor="text1"/>
                <w:sz w:val="16"/>
                <w:szCs w:val="16"/>
              </w:rPr>
            </w:pPr>
            <w:r w:rsidRPr="004D638E">
              <w:rPr>
                <w:rStyle w:val="Hyperlink"/>
                <w:color w:val="000000" w:themeColor="text1"/>
                <w:sz w:val="16"/>
                <w:szCs w:val="16"/>
                <w:lang w:val="ja-JP" w:bidi="ja-JP"/>
              </w:rPr>
              <w:t>本指標の「キャプティブ関係」とは、特定の外部の投資運用会社と提携しなければならず、別の会社を選択できないアセット・オーナーと、その外部運用会社との関係を指します。例えば、</w:t>
            </w:r>
            <w:r w:rsidR="00E2449C">
              <w:rPr>
                <w:rStyle w:val="Hyperlink"/>
                <w:color w:val="000000" w:themeColor="text1"/>
                <w:sz w:val="16"/>
                <w:szCs w:val="16"/>
                <w:lang w:val="ja-JP" w:bidi="ja-JP"/>
              </w:rPr>
              <w:br/>
            </w:r>
            <w:r w:rsidRPr="004D638E">
              <w:rPr>
                <w:rStyle w:val="Hyperlink"/>
                <w:color w:val="000000" w:themeColor="text1"/>
                <w:sz w:val="16"/>
                <w:szCs w:val="16"/>
                <w:lang w:val="ja-JP" w:bidi="ja-JP"/>
              </w:rPr>
              <w:t>署名機関と外部の投資運用会社が同じグループや企業に属している場合などがこれに該当します。署名機関が外部の投資運用会社と長年にわたり強固な関係にあっても、別の外部の</w:t>
            </w:r>
            <w:r w:rsidR="00E2449C">
              <w:rPr>
                <w:rStyle w:val="Hyperlink"/>
                <w:color w:val="000000" w:themeColor="text1"/>
                <w:sz w:val="16"/>
                <w:szCs w:val="16"/>
                <w:lang w:val="ja-JP" w:bidi="ja-JP"/>
              </w:rPr>
              <w:br/>
            </w:r>
            <w:r w:rsidRPr="004D638E">
              <w:rPr>
                <w:rStyle w:val="Hyperlink"/>
                <w:color w:val="000000" w:themeColor="text1"/>
                <w:sz w:val="16"/>
                <w:szCs w:val="16"/>
                <w:lang w:val="ja-JP" w:bidi="ja-JP"/>
              </w:rPr>
              <w:t>投資運用会社を自由に選定できた場合は、この関係には該当しません。</w:t>
            </w:r>
          </w:p>
        </w:tc>
      </w:tr>
      <w:tr w:rsidR="00736E15" w:rsidRPr="004D638E" w14:paraId="59D040C0" w14:textId="77777777" w:rsidTr="001E1F45">
        <w:trPr>
          <w:trHeight w:val="300"/>
        </w:trPr>
        <w:tc>
          <w:tcPr>
            <w:tcW w:w="1840" w:type="dxa"/>
            <w:shd w:val="clear" w:color="auto" w:fill="auto"/>
            <w:vAlign w:val="center"/>
          </w:tcPr>
          <w:p w14:paraId="6DED739F" w14:textId="77777777" w:rsidR="00B737D8" w:rsidRPr="004D638E" w:rsidRDefault="00B737D8" w:rsidP="00065397">
            <w:pPr>
              <w:rPr>
                <w:b/>
                <w:bCs/>
                <w:sz w:val="16"/>
                <w:szCs w:val="16"/>
              </w:rPr>
            </w:pPr>
            <w:r w:rsidRPr="004D638E">
              <w:rPr>
                <w:b/>
                <w:sz w:val="16"/>
                <w:szCs w:val="16"/>
                <w:lang w:val="ja-JP" w:bidi="ja-JP"/>
              </w:rPr>
              <w:t>他のリソース</w:t>
            </w:r>
          </w:p>
        </w:tc>
        <w:tc>
          <w:tcPr>
            <w:tcW w:w="13036" w:type="dxa"/>
            <w:shd w:val="clear" w:color="auto" w:fill="auto"/>
            <w:vAlign w:val="center"/>
          </w:tcPr>
          <w:p w14:paraId="49799EDC" w14:textId="0A9605DC" w:rsidR="00B737D8" w:rsidRPr="004D638E" w:rsidRDefault="00B737D8" w:rsidP="00065397">
            <w:pPr>
              <w:rPr>
                <w:rStyle w:val="Hyperlink"/>
                <w:color w:val="000000" w:themeColor="text1"/>
                <w:sz w:val="16"/>
                <w:szCs w:val="16"/>
              </w:rPr>
            </w:pPr>
            <w:r w:rsidRPr="004D638E">
              <w:rPr>
                <w:rStyle w:val="Hyperlink"/>
                <w:color w:val="000000" w:themeColor="text1"/>
                <w:sz w:val="16"/>
                <w:szCs w:val="16"/>
                <w:lang w:val="ja-JP" w:bidi="ja-JP"/>
              </w:rPr>
              <w:t>外部運用会社の選定に関するその他のガイダンスについては、</w:t>
            </w:r>
            <w:r w:rsidRPr="004D638E">
              <w:rPr>
                <w:rStyle w:val="Hyperlink"/>
                <w:color w:val="000000" w:themeColor="text1"/>
                <w:sz w:val="16"/>
                <w:szCs w:val="16"/>
                <w:lang w:val="ja-JP" w:bidi="ja-JP"/>
              </w:rPr>
              <w:t>PRI</w:t>
            </w:r>
            <w:r w:rsidRPr="004D638E">
              <w:rPr>
                <w:rStyle w:val="Hyperlink"/>
                <w:color w:val="000000" w:themeColor="text1"/>
                <w:sz w:val="16"/>
                <w:szCs w:val="16"/>
                <w:lang w:val="ja-JP" w:bidi="ja-JP"/>
              </w:rPr>
              <w:t>のテクニカル・ガイドにある</w:t>
            </w:r>
            <w:hyperlink r:id="rId50" w:history="1">
              <w:r w:rsidRPr="00E2449C">
                <w:rPr>
                  <w:rStyle w:val="Hyperlink"/>
                  <w:sz w:val="16"/>
                  <w:szCs w:val="16"/>
                  <w:lang w:val="ja-JP" w:bidi="ja-JP"/>
                </w:rPr>
                <w:t>アセット・オーナー向けガイド：投資運用会社選定ガイド</w:t>
              </w:r>
            </w:hyperlink>
            <w:r w:rsidRPr="004D638E">
              <w:rPr>
                <w:color w:val="00B0F0"/>
                <w:sz w:val="16"/>
                <w:szCs w:val="16"/>
                <w:lang w:val="ja-JP" w:bidi="ja-JP"/>
              </w:rPr>
              <w:t>（</w:t>
            </w:r>
            <w:hyperlink r:id="rId51" w:history="1">
              <w:r w:rsidRPr="004D638E">
                <w:rPr>
                  <w:rStyle w:val="Hyperlink"/>
                  <w:sz w:val="16"/>
                  <w:szCs w:val="16"/>
                  <w:lang w:val="ja-JP" w:bidi="ja-JP"/>
                </w:rPr>
                <w:t>Asset owner guide: investment manager selection</w:t>
              </w:r>
            </w:hyperlink>
            <w:r w:rsidRPr="004D638E">
              <w:rPr>
                <w:color w:val="00B0F0"/>
                <w:sz w:val="16"/>
                <w:szCs w:val="16"/>
                <w:lang w:val="ja-JP" w:bidi="ja-JP"/>
              </w:rPr>
              <w:t>）</w:t>
            </w:r>
            <w:r w:rsidRPr="004D638E">
              <w:rPr>
                <w:sz w:val="16"/>
                <w:szCs w:val="16"/>
                <w:lang w:val="ja-JP" w:bidi="ja-JP"/>
              </w:rPr>
              <w:t>および</w:t>
            </w:r>
            <w:r w:rsidRPr="004D638E">
              <w:rPr>
                <w:sz w:val="16"/>
                <w:szCs w:val="16"/>
                <w:lang w:val="ja-JP" w:bidi="ja-JP"/>
              </w:rPr>
              <w:t>PRI</w:t>
            </w:r>
            <w:r w:rsidRPr="004D638E">
              <w:rPr>
                <w:sz w:val="16"/>
                <w:szCs w:val="16"/>
                <w:lang w:val="ja-JP" w:bidi="ja-JP"/>
              </w:rPr>
              <w:t>専用ウェブページの</w:t>
            </w:r>
            <w:hyperlink r:id="rId52" w:history="1">
              <w:r w:rsidRPr="004D638E">
                <w:rPr>
                  <w:rStyle w:val="Hyperlink"/>
                  <w:sz w:val="16"/>
                  <w:szCs w:val="16"/>
                  <w:lang w:val="ja-JP" w:bidi="ja-JP"/>
                </w:rPr>
                <w:t>投資運用会社の選定（</w:t>
              </w:r>
              <w:r w:rsidRPr="004D638E">
                <w:rPr>
                  <w:rStyle w:val="Hyperlink"/>
                  <w:sz w:val="16"/>
                  <w:szCs w:val="16"/>
                  <w:lang w:val="ja-JP" w:bidi="ja-JP"/>
                </w:rPr>
                <w:t>Manager</w:t>
              </w:r>
              <w:r w:rsidRPr="004D638E">
                <w:rPr>
                  <w:rStyle w:val="Hyperlink"/>
                  <w:lang w:val="ja-JP" w:bidi="ja-JP"/>
                </w:rPr>
                <w:t xml:space="preserve"> </w:t>
              </w:r>
              <w:r w:rsidRPr="004D638E">
                <w:rPr>
                  <w:rStyle w:val="Hyperlink"/>
                  <w:sz w:val="16"/>
                  <w:szCs w:val="16"/>
                  <w:lang w:val="ja-JP" w:bidi="ja-JP"/>
                </w:rPr>
                <w:t>selection</w:t>
              </w:r>
              <w:r w:rsidRPr="004D638E">
                <w:rPr>
                  <w:rStyle w:val="Hyperlink"/>
                  <w:sz w:val="16"/>
                  <w:szCs w:val="16"/>
                  <w:lang w:val="ja-JP" w:bidi="ja-JP"/>
                </w:rPr>
                <w:t>）</w:t>
              </w:r>
            </w:hyperlink>
            <w:r w:rsidRPr="004D638E">
              <w:rPr>
                <w:sz w:val="16"/>
                <w:szCs w:val="16"/>
                <w:lang w:val="ja-JP" w:bidi="ja-JP"/>
              </w:rPr>
              <w:t>セクションを参照してください。</w:t>
            </w:r>
          </w:p>
        </w:tc>
      </w:tr>
      <w:tr w:rsidR="00C1227F" w:rsidRPr="004D638E" w14:paraId="1A30AEDD" w14:textId="77777777" w:rsidTr="001E1F45">
        <w:trPr>
          <w:trHeight w:val="300"/>
        </w:trPr>
        <w:tc>
          <w:tcPr>
            <w:tcW w:w="14876" w:type="dxa"/>
            <w:gridSpan w:val="2"/>
            <w:shd w:val="clear" w:color="auto" w:fill="0070C0"/>
            <w:vAlign w:val="center"/>
          </w:tcPr>
          <w:p w14:paraId="2550F5FF" w14:textId="77777777" w:rsidR="00B737D8" w:rsidRPr="004D638E" w:rsidRDefault="00B737D8" w:rsidP="00065397">
            <w:pPr>
              <w:rPr>
                <w:color w:val="FFFFFF" w:themeColor="background1"/>
                <w:sz w:val="16"/>
                <w:szCs w:val="16"/>
              </w:rPr>
            </w:pPr>
            <w:r w:rsidRPr="004D638E">
              <w:rPr>
                <w:rFonts w:cs="Arial"/>
                <w:b/>
                <w:color w:val="FFFFFF" w:themeColor="background1"/>
                <w:sz w:val="18"/>
                <w:szCs w:val="18"/>
                <w:lang w:val="ja-JP" w:bidi="ja-JP"/>
              </w:rPr>
              <w:t>ロジック</w:t>
            </w:r>
          </w:p>
        </w:tc>
      </w:tr>
      <w:tr w:rsidR="00736E15" w:rsidRPr="004D638E" w14:paraId="458C254E" w14:textId="77777777" w:rsidTr="001E1F45">
        <w:trPr>
          <w:trHeight w:val="300"/>
        </w:trPr>
        <w:tc>
          <w:tcPr>
            <w:tcW w:w="1840" w:type="dxa"/>
            <w:shd w:val="clear" w:color="auto" w:fill="auto"/>
            <w:vAlign w:val="center"/>
          </w:tcPr>
          <w:p w14:paraId="684D42BD" w14:textId="77777777" w:rsidR="00B737D8" w:rsidRPr="004D638E" w:rsidRDefault="00B737D8" w:rsidP="00065397">
            <w:pPr>
              <w:rPr>
                <w:b/>
                <w:bCs/>
                <w:sz w:val="16"/>
                <w:szCs w:val="16"/>
              </w:rPr>
            </w:pPr>
            <w:r w:rsidRPr="004D638E">
              <w:rPr>
                <w:b/>
                <w:sz w:val="16"/>
                <w:szCs w:val="16"/>
                <w:lang w:val="ja-JP" w:bidi="ja-JP"/>
              </w:rPr>
              <w:t>依存関係</w:t>
            </w:r>
          </w:p>
        </w:tc>
        <w:tc>
          <w:tcPr>
            <w:tcW w:w="13036" w:type="dxa"/>
            <w:shd w:val="clear" w:color="auto" w:fill="auto"/>
            <w:vAlign w:val="center"/>
          </w:tcPr>
          <w:p w14:paraId="77063E2C" w14:textId="2B2F9FEF" w:rsidR="00B737D8" w:rsidRPr="004D638E" w:rsidRDefault="00B737D8" w:rsidP="00065397">
            <w:pPr>
              <w:rPr>
                <w:color w:val="000000" w:themeColor="text1"/>
                <w:sz w:val="16"/>
                <w:szCs w:val="16"/>
              </w:rPr>
            </w:pPr>
            <w:r w:rsidRPr="004D638E">
              <w:rPr>
                <w:color w:val="000000" w:themeColor="text1"/>
                <w:sz w:val="16"/>
                <w:szCs w:val="16"/>
                <w:lang w:val="ja-JP" w:bidi="ja-JP"/>
              </w:rPr>
              <w:t xml:space="preserve"> </w:t>
            </w:r>
            <w:r w:rsidRPr="004D638E">
              <w:rPr>
                <w:color w:val="000000" w:themeColor="text1"/>
                <w:sz w:val="16"/>
                <w:szCs w:val="16"/>
                <w:lang w:val="ja-JP" w:bidi="ja-JP"/>
              </w:rPr>
              <w:t>［</w:t>
            </w:r>
            <w:r w:rsidRPr="004D638E">
              <w:rPr>
                <w:color w:val="000000" w:themeColor="text1"/>
                <w:sz w:val="16"/>
                <w:szCs w:val="16"/>
                <w:lang w:val="ja-JP" w:bidi="ja-JP"/>
              </w:rPr>
              <w:t>OO 12</w:t>
            </w:r>
            <w:r w:rsidRPr="004D638E">
              <w:rPr>
                <w:color w:val="000000" w:themeColor="text1"/>
                <w:sz w:val="16"/>
                <w:szCs w:val="16"/>
                <w:lang w:val="ja-JP" w:bidi="ja-JP"/>
              </w:rPr>
              <w:t>］、［</w:t>
            </w:r>
            <w:r w:rsidRPr="004D638E">
              <w:rPr>
                <w:color w:val="000000" w:themeColor="text1"/>
                <w:sz w:val="16"/>
                <w:szCs w:val="16"/>
                <w:lang w:val="ja-JP" w:bidi="ja-JP"/>
              </w:rPr>
              <w:t>OO 21</w:t>
            </w:r>
            <w:r w:rsidRPr="004D638E">
              <w:rPr>
                <w:color w:val="000000" w:themeColor="text1"/>
                <w:sz w:val="16"/>
                <w:szCs w:val="16"/>
                <w:lang w:val="ja-JP" w:bidi="ja-JP"/>
              </w:rPr>
              <w:t>］</w:t>
            </w:r>
          </w:p>
        </w:tc>
      </w:tr>
      <w:tr w:rsidR="00736E15" w:rsidRPr="004D638E" w14:paraId="60EDE995" w14:textId="77777777" w:rsidTr="001E1F45">
        <w:trPr>
          <w:trHeight w:val="300"/>
        </w:trPr>
        <w:tc>
          <w:tcPr>
            <w:tcW w:w="1840" w:type="dxa"/>
            <w:shd w:val="clear" w:color="auto" w:fill="auto"/>
            <w:vAlign w:val="center"/>
          </w:tcPr>
          <w:p w14:paraId="2C7FFCFA" w14:textId="77777777" w:rsidR="00B737D8" w:rsidRPr="004D638E" w:rsidRDefault="00B737D8" w:rsidP="00065397">
            <w:pPr>
              <w:rPr>
                <w:b/>
                <w:bCs/>
                <w:sz w:val="16"/>
                <w:szCs w:val="16"/>
              </w:rPr>
            </w:pPr>
            <w:r w:rsidRPr="004D638E">
              <w:rPr>
                <w:b/>
                <w:sz w:val="16"/>
                <w:szCs w:val="16"/>
                <w:lang w:val="ja-JP" w:bidi="ja-JP"/>
              </w:rPr>
              <w:lastRenderedPageBreak/>
              <w:t>ゲートウェイ</w:t>
            </w:r>
          </w:p>
        </w:tc>
        <w:tc>
          <w:tcPr>
            <w:tcW w:w="13036" w:type="dxa"/>
            <w:shd w:val="clear" w:color="auto" w:fill="auto"/>
            <w:vAlign w:val="center"/>
          </w:tcPr>
          <w:p w14:paraId="4518BBEA" w14:textId="165E6C08" w:rsidR="00B737D8" w:rsidRPr="004D638E" w:rsidRDefault="001E1F45" w:rsidP="00065397">
            <w:pPr>
              <w:rPr>
                <w:color w:val="000000" w:themeColor="text1"/>
                <w:sz w:val="16"/>
                <w:szCs w:val="16"/>
              </w:rPr>
            </w:pPr>
            <w:r w:rsidRPr="004D638E">
              <w:rPr>
                <w:color w:val="000000" w:themeColor="text1"/>
                <w:sz w:val="16"/>
                <w:szCs w:val="16"/>
                <w:lang w:bidi="ja-JP"/>
              </w:rPr>
              <w:t>［</w:t>
            </w:r>
            <w:r w:rsidRPr="004D638E">
              <w:rPr>
                <w:color w:val="000000" w:themeColor="text1"/>
                <w:sz w:val="16"/>
                <w:szCs w:val="16"/>
                <w:lang w:bidi="ja-JP"/>
              </w:rPr>
              <w:t>SAM 5</w:t>
            </w:r>
            <w:r w:rsidRPr="004D638E">
              <w:rPr>
                <w:color w:val="000000" w:themeColor="text1"/>
                <w:sz w:val="16"/>
                <w:szCs w:val="16"/>
                <w:lang w:bidi="ja-JP"/>
              </w:rPr>
              <w:t>］</w:t>
            </w:r>
            <w:r w:rsidRPr="004D638E">
              <w:rPr>
                <w:color w:val="000000" w:themeColor="text1"/>
                <w:sz w:val="16"/>
                <w:szCs w:val="16"/>
                <w:lang w:val="ja-JP" w:bidi="ja-JP"/>
              </w:rPr>
              <w:t>、</w:t>
            </w:r>
            <w:r w:rsidRPr="004D638E">
              <w:rPr>
                <w:color w:val="000000" w:themeColor="text1"/>
                <w:sz w:val="16"/>
                <w:szCs w:val="16"/>
                <w:lang w:bidi="ja-JP"/>
              </w:rPr>
              <w:t>［</w:t>
            </w:r>
            <w:r w:rsidRPr="004D638E">
              <w:rPr>
                <w:color w:val="000000" w:themeColor="text1"/>
                <w:sz w:val="16"/>
                <w:szCs w:val="16"/>
                <w:lang w:bidi="ja-JP"/>
              </w:rPr>
              <w:t>SAM 6</w:t>
            </w:r>
            <w:r w:rsidRPr="004D638E">
              <w:rPr>
                <w:color w:val="000000" w:themeColor="text1"/>
                <w:sz w:val="16"/>
                <w:szCs w:val="16"/>
                <w:lang w:bidi="ja-JP"/>
              </w:rPr>
              <w:t>］</w:t>
            </w:r>
            <w:r w:rsidRPr="004D638E">
              <w:rPr>
                <w:color w:val="000000" w:themeColor="text1"/>
                <w:sz w:val="16"/>
                <w:szCs w:val="16"/>
                <w:lang w:val="ja-JP" w:bidi="ja-JP"/>
              </w:rPr>
              <w:t>、</w:t>
            </w:r>
            <w:r w:rsidRPr="004D638E">
              <w:rPr>
                <w:color w:val="000000" w:themeColor="text1"/>
                <w:sz w:val="16"/>
                <w:szCs w:val="16"/>
                <w:lang w:bidi="ja-JP"/>
              </w:rPr>
              <w:t>［</w:t>
            </w:r>
            <w:r w:rsidRPr="004D638E">
              <w:rPr>
                <w:color w:val="000000" w:themeColor="text1"/>
                <w:sz w:val="16"/>
                <w:szCs w:val="16"/>
                <w:lang w:bidi="ja-JP"/>
              </w:rPr>
              <w:t>SAM 7</w:t>
            </w:r>
            <w:r w:rsidRPr="004D638E">
              <w:rPr>
                <w:color w:val="000000" w:themeColor="text1"/>
                <w:sz w:val="16"/>
                <w:szCs w:val="16"/>
                <w:lang w:bidi="ja-JP"/>
              </w:rPr>
              <w:t>］</w:t>
            </w:r>
          </w:p>
        </w:tc>
      </w:tr>
      <w:tr w:rsidR="00C1227F" w:rsidRPr="004D638E" w14:paraId="79279F9B" w14:textId="77777777" w:rsidTr="001E1F45">
        <w:trPr>
          <w:trHeight w:val="300"/>
        </w:trPr>
        <w:tc>
          <w:tcPr>
            <w:tcW w:w="14876" w:type="dxa"/>
            <w:gridSpan w:val="2"/>
            <w:shd w:val="clear" w:color="auto" w:fill="0070C0"/>
            <w:vAlign w:val="center"/>
          </w:tcPr>
          <w:p w14:paraId="2226D059" w14:textId="77777777" w:rsidR="00B737D8" w:rsidRPr="004D638E" w:rsidRDefault="00B737D8" w:rsidP="00065397">
            <w:pPr>
              <w:rPr>
                <w:rFonts w:cs="Arial"/>
                <w:b/>
                <w:bCs/>
                <w:color w:val="FFFFFF" w:themeColor="background1"/>
                <w:sz w:val="18"/>
                <w:szCs w:val="18"/>
                <w:lang w:eastAsia="en-GB"/>
              </w:rPr>
            </w:pPr>
            <w:r w:rsidRPr="004D638E">
              <w:rPr>
                <w:rFonts w:cs="Arial"/>
                <w:b/>
                <w:color w:val="FFFFFF" w:themeColor="background1"/>
                <w:sz w:val="18"/>
                <w:szCs w:val="18"/>
                <w:lang w:val="ja-JP" w:bidi="ja-JP"/>
              </w:rPr>
              <w:t>評価</w:t>
            </w:r>
          </w:p>
        </w:tc>
      </w:tr>
      <w:tr w:rsidR="00736E15" w:rsidRPr="004D638E" w14:paraId="223FE32A" w14:textId="77777777" w:rsidTr="001E1F45">
        <w:trPr>
          <w:trHeight w:val="300"/>
        </w:trPr>
        <w:tc>
          <w:tcPr>
            <w:tcW w:w="1840" w:type="dxa"/>
            <w:shd w:val="clear" w:color="auto" w:fill="auto"/>
            <w:vAlign w:val="center"/>
          </w:tcPr>
          <w:p w14:paraId="3DDA06EC" w14:textId="6ACEA250" w:rsidR="00B737D8" w:rsidRPr="004D638E" w:rsidDel="002635ED" w:rsidRDefault="001E1F45" w:rsidP="00065397">
            <w:pPr>
              <w:spacing w:line="240" w:lineRule="auto"/>
              <w:rPr>
                <w:b/>
                <w:bCs/>
                <w:sz w:val="16"/>
                <w:szCs w:val="16"/>
              </w:rPr>
            </w:pPr>
            <w:r w:rsidRPr="004D638E">
              <w:rPr>
                <w:b/>
                <w:sz w:val="16"/>
                <w:szCs w:val="16"/>
                <w:lang w:val="ja-JP" w:bidi="ja-JP"/>
              </w:rPr>
              <w:t>評価基準</w:t>
            </w:r>
          </w:p>
        </w:tc>
        <w:tc>
          <w:tcPr>
            <w:tcW w:w="13036" w:type="dxa"/>
            <w:shd w:val="clear" w:color="auto" w:fill="auto"/>
            <w:vAlign w:val="center"/>
          </w:tcPr>
          <w:p w14:paraId="70485709" w14:textId="75AA5224" w:rsidR="00B737D8" w:rsidRPr="004D638E" w:rsidRDefault="001E1F45" w:rsidP="00065397">
            <w:pPr>
              <w:rPr>
                <w:color w:val="000000" w:themeColor="text1"/>
                <w:sz w:val="16"/>
                <w:szCs w:val="16"/>
              </w:rPr>
            </w:pPr>
            <w:r w:rsidRPr="004D638E">
              <w:rPr>
                <w:color w:val="000000" w:themeColor="text1"/>
                <w:sz w:val="16"/>
                <w:szCs w:val="16"/>
                <w:lang w:val="ja-JP" w:bidi="ja-JP"/>
              </w:rPr>
              <w:t>評価対象外</w:t>
            </w:r>
          </w:p>
        </w:tc>
      </w:tr>
    </w:tbl>
    <w:p w14:paraId="23D2C201" w14:textId="15423415" w:rsidR="00E1704C" w:rsidRPr="004D638E" w:rsidRDefault="00E1704C">
      <w:pPr>
        <w:spacing w:after="160" w:line="259" w:lineRule="auto"/>
      </w:pPr>
      <w:r w:rsidRPr="004D638E">
        <w:rPr>
          <w:lang w:val="ja-JP" w:bidi="ja-JP"/>
        </w:rPr>
        <w:br w:type="page"/>
      </w:r>
    </w:p>
    <w:tbl>
      <w:tblPr>
        <w:tblW w:w="14655"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Layout w:type="fixed"/>
        <w:tblCellMar>
          <w:top w:w="57" w:type="dxa"/>
          <w:left w:w="113" w:type="dxa"/>
          <w:bottom w:w="57" w:type="dxa"/>
          <w:right w:w="113" w:type="dxa"/>
        </w:tblCellMar>
        <w:tblLook w:val="04A0" w:firstRow="1" w:lastRow="0" w:firstColumn="1" w:lastColumn="0" w:noHBand="0" w:noVBand="1"/>
      </w:tblPr>
      <w:tblGrid>
        <w:gridCol w:w="6"/>
        <w:gridCol w:w="1984"/>
        <w:gridCol w:w="681"/>
        <w:gridCol w:w="2124"/>
        <w:gridCol w:w="1587"/>
        <w:gridCol w:w="425"/>
        <w:gridCol w:w="1134"/>
        <w:gridCol w:w="2976"/>
        <w:gridCol w:w="1842"/>
        <w:gridCol w:w="1882"/>
        <w:gridCol w:w="14"/>
      </w:tblGrid>
      <w:tr w:rsidR="003620D4" w:rsidRPr="004D638E" w14:paraId="54C9E0A7" w14:textId="77777777" w:rsidTr="300D7C1B">
        <w:trPr>
          <w:gridBefore w:val="1"/>
          <w:trHeight w:val="581"/>
        </w:trPr>
        <w:tc>
          <w:tcPr>
            <w:tcW w:w="2666" w:type="dxa"/>
            <w:gridSpan w:val="2"/>
            <w:vMerge w:val="restart"/>
            <w:shd w:val="clear" w:color="auto" w:fill="DFF5F9"/>
            <w:vAlign w:val="center"/>
            <w:hideMark/>
          </w:tcPr>
          <w:p w14:paraId="5369B01E" w14:textId="77777777" w:rsidR="006E326C" w:rsidRPr="004D638E" w:rsidRDefault="006E326C" w:rsidP="00FC6729">
            <w:pPr>
              <w:spacing w:line="240" w:lineRule="auto"/>
              <w:jc w:val="center"/>
              <w:textAlignment w:val="baseline"/>
              <w:rPr>
                <w:rFonts w:cs="Arial"/>
                <w:b/>
                <w:sz w:val="14"/>
                <w:szCs w:val="14"/>
                <w:lang w:eastAsia="en-GB"/>
              </w:rPr>
            </w:pPr>
            <w:r w:rsidRPr="004D638E">
              <w:rPr>
                <w:rFonts w:cs="Arial"/>
                <w:b/>
                <w:sz w:val="14"/>
                <w:szCs w:val="14"/>
                <w:lang w:val="ja-JP" w:bidi="ja-JP"/>
              </w:rPr>
              <w:lastRenderedPageBreak/>
              <w:t>指標</w:t>
            </w:r>
            <w:r w:rsidRPr="004D638E">
              <w:rPr>
                <w:rFonts w:cs="Arial"/>
                <w:b/>
                <w:sz w:val="14"/>
                <w:szCs w:val="14"/>
                <w:lang w:val="ja-JP" w:bidi="ja-JP"/>
              </w:rPr>
              <w:t>ID</w:t>
            </w:r>
          </w:p>
          <w:p w14:paraId="18964DC3" w14:textId="77777777" w:rsidR="006E326C" w:rsidRPr="004D638E" w:rsidRDefault="006E326C" w:rsidP="00FC6729">
            <w:pPr>
              <w:spacing w:line="240" w:lineRule="auto"/>
              <w:jc w:val="center"/>
              <w:textAlignment w:val="baseline"/>
              <w:rPr>
                <w:rFonts w:cs="Arial"/>
                <w:b/>
                <w:sz w:val="14"/>
                <w:szCs w:val="14"/>
                <w:lang w:eastAsia="en-GB"/>
              </w:rPr>
            </w:pPr>
          </w:p>
          <w:p w14:paraId="5931E3AA" w14:textId="277BF6D5" w:rsidR="006E326C" w:rsidRPr="004D638E" w:rsidRDefault="006E326C" w:rsidP="00FC6729">
            <w:pPr>
              <w:pStyle w:val="Indicatorsubsection"/>
              <w:rPr>
                <w:sz w:val="18"/>
                <w:szCs w:val="18"/>
                <w:lang w:val="en-GB"/>
              </w:rPr>
            </w:pPr>
            <w:bookmarkStart w:id="20" w:name="_Toc125386394"/>
            <w:bookmarkStart w:id="21" w:name="_Toc126938208"/>
            <w:r w:rsidRPr="004D638E">
              <w:rPr>
                <w:lang w:val="ja-JP" w:eastAsia="ja-JP" w:bidi="ja-JP"/>
              </w:rPr>
              <w:t>SAM 5</w:t>
            </w:r>
            <w:bookmarkEnd w:id="20"/>
            <w:bookmarkEnd w:id="21"/>
          </w:p>
        </w:tc>
        <w:tc>
          <w:tcPr>
            <w:tcW w:w="2125" w:type="dxa"/>
            <w:shd w:val="clear" w:color="auto" w:fill="DFF5F9"/>
            <w:vAlign w:val="center"/>
            <w:hideMark/>
          </w:tcPr>
          <w:p w14:paraId="69F7E8F1" w14:textId="77777777" w:rsidR="006E326C" w:rsidRPr="004D638E" w:rsidRDefault="006E326C" w:rsidP="00FC6729">
            <w:pPr>
              <w:spacing w:line="240" w:lineRule="auto"/>
              <w:textAlignment w:val="baseline"/>
              <w:rPr>
                <w:rFonts w:cs="Arial"/>
                <w:sz w:val="14"/>
                <w:szCs w:val="14"/>
                <w:lang w:eastAsia="en-GB"/>
              </w:rPr>
            </w:pPr>
            <w:r w:rsidRPr="004D638E">
              <w:rPr>
                <w:rFonts w:cs="Arial"/>
                <w:b/>
                <w:sz w:val="14"/>
                <w:szCs w:val="14"/>
                <w:lang w:val="ja-JP" w:bidi="ja-JP"/>
              </w:rPr>
              <w:t>依存関係</w:t>
            </w:r>
          </w:p>
        </w:tc>
        <w:tc>
          <w:tcPr>
            <w:tcW w:w="1588" w:type="dxa"/>
            <w:shd w:val="clear" w:color="auto" w:fill="DFF5F9"/>
            <w:vAlign w:val="center"/>
          </w:tcPr>
          <w:p w14:paraId="66B04CE0" w14:textId="2DC295F1" w:rsidR="006E326C" w:rsidRPr="004D638E" w:rsidRDefault="006E326C" w:rsidP="00FC6729">
            <w:pPr>
              <w:spacing w:line="240" w:lineRule="auto"/>
              <w:textAlignment w:val="baseline"/>
              <w:rPr>
                <w:rFonts w:cs="Arial"/>
                <w:sz w:val="14"/>
                <w:szCs w:val="14"/>
                <w:lang w:eastAsia="en-GB"/>
              </w:rPr>
            </w:pPr>
            <w:r w:rsidRPr="004D638E">
              <w:rPr>
                <w:b/>
                <w:sz w:val="22"/>
                <w:szCs w:val="22"/>
                <w:lang w:val="ja-JP" w:bidi="ja-JP"/>
              </w:rPr>
              <w:t>SAM 4</w:t>
            </w:r>
          </w:p>
        </w:tc>
        <w:tc>
          <w:tcPr>
            <w:tcW w:w="4536" w:type="dxa"/>
            <w:gridSpan w:val="3"/>
            <w:vMerge w:val="restart"/>
            <w:shd w:val="clear" w:color="auto" w:fill="DFF5F9"/>
            <w:vAlign w:val="center"/>
          </w:tcPr>
          <w:p w14:paraId="148219B9" w14:textId="77777777" w:rsidR="006E326C" w:rsidRPr="004D638E" w:rsidRDefault="006E326C" w:rsidP="00FC6729">
            <w:pPr>
              <w:spacing w:line="240" w:lineRule="auto"/>
              <w:jc w:val="center"/>
              <w:textAlignment w:val="baseline"/>
              <w:rPr>
                <w:rFonts w:cs="Arial"/>
                <w:sz w:val="14"/>
                <w:szCs w:val="14"/>
              </w:rPr>
            </w:pPr>
            <w:r w:rsidRPr="004D638E">
              <w:rPr>
                <w:rFonts w:cs="Arial"/>
                <w:b/>
                <w:sz w:val="14"/>
                <w:szCs w:val="14"/>
                <w:lang w:val="ja-JP" w:bidi="ja-JP"/>
              </w:rPr>
              <w:t>サブセクション</w:t>
            </w:r>
            <w:r w:rsidRPr="004D638E">
              <w:rPr>
                <w:rFonts w:cs="Arial"/>
                <w:b/>
                <w:sz w:val="14"/>
                <w:szCs w:val="14"/>
                <w:lang w:val="ja-JP" w:bidi="ja-JP"/>
              </w:rPr>
              <w:t> </w:t>
            </w:r>
          </w:p>
          <w:p w14:paraId="5E219AB5" w14:textId="77777777" w:rsidR="006E326C" w:rsidRPr="004D638E" w:rsidRDefault="006E326C" w:rsidP="00FC6729">
            <w:pPr>
              <w:spacing w:line="240" w:lineRule="auto"/>
              <w:jc w:val="center"/>
              <w:textAlignment w:val="baseline"/>
              <w:rPr>
                <w:rFonts w:cs="Arial"/>
                <w:sz w:val="14"/>
                <w:szCs w:val="14"/>
              </w:rPr>
            </w:pPr>
          </w:p>
          <w:p w14:paraId="4A38FD0D" w14:textId="71F843F6" w:rsidR="006E326C" w:rsidRPr="004D638E" w:rsidRDefault="006E326C" w:rsidP="00FC6729">
            <w:pPr>
              <w:jc w:val="center"/>
              <w:rPr>
                <w:sz w:val="18"/>
                <w:szCs w:val="18"/>
              </w:rPr>
            </w:pPr>
            <w:r w:rsidRPr="004D638E">
              <w:rPr>
                <w:b/>
                <w:sz w:val="22"/>
                <w:szCs w:val="22"/>
                <w:lang w:val="ja-JP" w:bidi="ja-JP"/>
              </w:rPr>
              <w:t>責任投資慣行</w:t>
            </w:r>
          </w:p>
        </w:tc>
        <w:tc>
          <w:tcPr>
            <w:tcW w:w="1843" w:type="dxa"/>
            <w:vMerge w:val="restart"/>
            <w:shd w:val="clear" w:color="auto" w:fill="DFF5F9"/>
            <w:vAlign w:val="center"/>
            <w:hideMark/>
          </w:tcPr>
          <w:p w14:paraId="0750B9C3" w14:textId="77777777" w:rsidR="006E326C" w:rsidRPr="004D638E" w:rsidRDefault="006E326C" w:rsidP="00FC6729">
            <w:pPr>
              <w:spacing w:line="240" w:lineRule="auto"/>
              <w:jc w:val="center"/>
              <w:textAlignment w:val="baseline"/>
              <w:rPr>
                <w:rFonts w:cs="Arial"/>
                <w:b/>
                <w:bCs/>
                <w:sz w:val="14"/>
                <w:szCs w:val="14"/>
                <w:lang w:eastAsia="en-GB"/>
              </w:rPr>
            </w:pPr>
            <w:r w:rsidRPr="004D638E">
              <w:rPr>
                <w:rFonts w:cs="Arial"/>
                <w:b/>
                <w:sz w:val="14"/>
                <w:szCs w:val="14"/>
                <w:lang w:val="ja-JP" w:bidi="ja-JP"/>
              </w:rPr>
              <w:t>PRI</w:t>
            </w:r>
            <w:r w:rsidRPr="004D638E">
              <w:rPr>
                <w:rFonts w:cs="Arial"/>
                <w:b/>
                <w:sz w:val="14"/>
                <w:szCs w:val="14"/>
                <w:lang w:val="ja-JP" w:bidi="ja-JP"/>
              </w:rPr>
              <w:t>原則</w:t>
            </w:r>
          </w:p>
          <w:p w14:paraId="3EF31FBE" w14:textId="77777777" w:rsidR="006E326C" w:rsidRPr="004D638E" w:rsidRDefault="006E326C" w:rsidP="00FC6729">
            <w:pPr>
              <w:spacing w:line="240" w:lineRule="auto"/>
              <w:jc w:val="center"/>
              <w:textAlignment w:val="baseline"/>
              <w:rPr>
                <w:rFonts w:cs="Arial"/>
                <w:b/>
                <w:bCs/>
                <w:sz w:val="14"/>
                <w:szCs w:val="14"/>
                <w:lang w:eastAsia="en-GB"/>
              </w:rPr>
            </w:pPr>
          </w:p>
          <w:p w14:paraId="101594D1" w14:textId="77777777" w:rsidR="006E326C" w:rsidRPr="004D638E" w:rsidRDefault="006E326C" w:rsidP="00FC6729">
            <w:pPr>
              <w:spacing w:line="240" w:lineRule="auto"/>
              <w:jc w:val="center"/>
              <w:textAlignment w:val="baseline"/>
              <w:rPr>
                <w:rFonts w:cs="Arial"/>
                <w:sz w:val="18"/>
                <w:szCs w:val="18"/>
                <w:lang w:eastAsia="en-GB"/>
              </w:rPr>
            </w:pPr>
            <w:r w:rsidRPr="004D638E">
              <w:rPr>
                <w:rFonts w:cs="Arial"/>
                <w:b/>
                <w:sz w:val="22"/>
                <w:szCs w:val="22"/>
                <w:lang w:val="ja-JP" w:bidi="ja-JP"/>
              </w:rPr>
              <w:t>4</w:t>
            </w:r>
          </w:p>
        </w:tc>
        <w:tc>
          <w:tcPr>
            <w:tcW w:w="1897" w:type="dxa"/>
            <w:gridSpan w:val="2"/>
            <w:vMerge w:val="restart"/>
            <w:shd w:val="clear" w:color="auto" w:fill="00B0F0"/>
            <w:tcMar>
              <w:top w:w="113" w:type="dxa"/>
              <w:left w:w="113" w:type="dxa"/>
              <w:bottom w:w="113" w:type="dxa"/>
              <w:right w:w="113" w:type="dxa"/>
            </w:tcMar>
            <w:vAlign w:val="center"/>
            <w:hideMark/>
          </w:tcPr>
          <w:p w14:paraId="26FAD2C5" w14:textId="77777777" w:rsidR="006E326C" w:rsidRPr="004D638E" w:rsidRDefault="006E326C" w:rsidP="00FC6729">
            <w:pPr>
              <w:spacing w:line="240" w:lineRule="auto"/>
              <w:jc w:val="center"/>
              <w:textAlignment w:val="baseline"/>
              <w:rPr>
                <w:rFonts w:cs="Arial"/>
                <w:b/>
                <w:bCs/>
                <w:color w:val="FFFFFF" w:themeColor="background1"/>
                <w:sz w:val="14"/>
                <w:szCs w:val="14"/>
                <w:lang w:eastAsia="en-GB"/>
              </w:rPr>
            </w:pPr>
            <w:r w:rsidRPr="004D638E">
              <w:rPr>
                <w:rFonts w:cs="Arial"/>
                <w:b/>
                <w:color w:val="FFFFFF" w:themeColor="background1"/>
                <w:sz w:val="14"/>
                <w:szCs w:val="14"/>
                <w:lang w:val="ja-JP" w:bidi="ja-JP"/>
              </w:rPr>
              <w:t>指標種別</w:t>
            </w:r>
          </w:p>
          <w:p w14:paraId="7F7495EC" w14:textId="77777777" w:rsidR="006E326C" w:rsidRPr="004D638E" w:rsidRDefault="006E326C" w:rsidP="00FC6729">
            <w:pPr>
              <w:spacing w:line="240" w:lineRule="auto"/>
              <w:jc w:val="center"/>
              <w:textAlignment w:val="baseline"/>
              <w:rPr>
                <w:rFonts w:cs="Arial"/>
                <w:b/>
                <w:bCs/>
                <w:color w:val="FFFFFF" w:themeColor="background1"/>
                <w:sz w:val="14"/>
                <w:szCs w:val="14"/>
                <w:lang w:eastAsia="en-GB"/>
              </w:rPr>
            </w:pPr>
          </w:p>
          <w:p w14:paraId="36A86E14" w14:textId="77777777" w:rsidR="006E326C" w:rsidRPr="004D638E" w:rsidRDefault="006E326C" w:rsidP="00FC6729">
            <w:pPr>
              <w:autoSpaceDE w:val="0"/>
              <w:autoSpaceDN w:val="0"/>
              <w:adjustRightInd w:val="0"/>
              <w:spacing w:line="240" w:lineRule="auto"/>
              <w:jc w:val="center"/>
              <w:rPr>
                <w:rFonts w:cs="Arial"/>
                <w:color w:val="FFFFFF" w:themeColor="background1"/>
                <w:sz w:val="32"/>
                <w:szCs w:val="32"/>
                <w:lang w:eastAsia="en-GB"/>
              </w:rPr>
            </w:pPr>
            <w:r w:rsidRPr="004D638E">
              <w:rPr>
                <w:rFonts w:cs="Arial"/>
                <w:b/>
                <w:color w:val="FFFFFF" w:themeColor="background1"/>
                <w:sz w:val="32"/>
                <w:szCs w:val="32"/>
                <w:lang w:val="ja-JP" w:bidi="ja-JP"/>
              </w:rPr>
              <w:t>コア</w:t>
            </w:r>
          </w:p>
        </w:tc>
      </w:tr>
      <w:tr w:rsidR="003620D4" w:rsidRPr="004D638E" w14:paraId="07193508" w14:textId="77777777" w:rsidTr="300D7C1B">
        <w:trPr>
          <w:gridBefore w:val="1"/>
          <w:trHeight w:val="367"/>
        </w:trPr>
        <w:tc>
          <w:tcPr>
            <w:tcW w:w="2666" w:type="dxa"/>
            <w:gridSpan w:val="2"/>
            <w:vMerge/>
            <w:vAlign w:val="center"/>
          </w:tcPr>
          <w:p w14:paraId="1F0A15A8" w14:textId="77777777" w:rsidR="006E326C" w:rsidRPr="004D638E" w:rsidRDefault="006E326C" w:rsidP="00FC6729">
            <w:pPr>
              <w:spacing w:line="240" w:lineRule="auto"/>
              <w:jc w:val="center"/>
              <w:textAlignment w:val="baseline"/>
              <w:rPr>
                <w:rFonts w:cs="Arial"/>
                <w:b/>
                <w:sz w:val="14"/>
                <w:szCs w:val="14"/>
                <w:lang w:eastAsia="en-GB"/>
              </w:rPr>
            </w:pPr>
          </w:p>
        </w:tc>
        <w:tc>
          <w:tcPr>
            <w:tcW w:w="2125" w:type="dxa"/>
            <w:shd w:val="clear" w:color="auto" w:fill="DFF5F9"/>
            <w:vAlign w:val="center"/>
          </w:tcPr>
          <w:p w14:paraId="60ED8C98" w14:textId="77777777" w:rsidR="006E326C" w:rsidRPr="004D638E" w:rsidRDefault="006E326C" w:rsidP="00FC6729">
            <w:pPr>
              <w:spacing w:line="240" w:lineRule="auto"/>
              <w:textAlignment w:val="baseline"/>
              <w:rPr>
                <w:rFonts w:cs="Arial"/>
                <w:b/>
                <w:sz w:val="14"/>
                <w:szCs w:val="14"/>
                <w:lang w:eastAsia="en-GB"/>
              </w:rPr>
            </w:pPr>
            <w:r w:rsidRPr="004D638E">
              <w:rPr>
                <w:rFonts w:cs="Arial"/>
                <w:b/>
                <w:sz w:val="14"/>
                <w:szCs w:val="14"/>
                <w:lang w:val="ja-JP" w:bidi="ja-JP"/>
              </w:rPr>
              <w:t>ゲートウェイ</w:t>
            </w:r>
          </w:p>
        </w:tc>
        <w:tc>
          <w:tcPr>
            <w:tcW w:w="1588" w:type="dxa"/>
            <w:shd w:val="clear" w:color="auto" w:fill="DFF5F9"/>
            <w:vAlign w:val="center"/>
          </w:tcPr>
          <w:p w14:paraId="143796C3" w14:textId="77777777" w:rsidR="006E326C" w:rsidRPr="004D638E" w:rsidRDefault="006E326C" w:rsidP="00FC6729">
            <w:pPr>
              <w:spacing w:line="240" w:lineRule="auto"/>
              <w:textAlignment w:val="baseline"/>
              <w:rPr>
                <w:rFonts w:cs="Arial"/>
                <w:b/>
                <w:sz w:val="14"/>
                <w:szCs w:val="14"/>
                <w:lang w:eastAsia="en-GB"/>
              </w:rPr>
            </w:pPr>
            <w:r w:rsidRPr="004D638E">
              <w:rPr>
                <w:b/>
                <w:sz w:val="22"/>
                <w:szCs w:val="22"/>
                <w:lang w:val="ja-JP" w:bidi="ja-JP"/>
              </w:rPr>
              <w:t>該当なし</w:t>
            </w:r>
          </w:p>
        </w:tc>
        <w:tc>
          <w:tcPr>
            <w:tcW w:w="4536" w:type="dxa"/>
            <w:gridSpan w:val="3"/>
            <w:vMerge/>
            <w:vAlign w:val="center"/>
          </w:tcPr>
          <w:p w14:paraId="339F6DC3" w14:textId="77777777" w:rsidR="006E326C" w:rsidRPr="004D638E" w:rsidRDefault="006E326C" w:rsidP="00FC6729">
            <w:pPr>
              <w:spacing w:line="240" w:lineRule="auto"/>
              <w:jc w:val="center"/>
              <w:textAlignment w:val="baseline"/>
              <w:rPr>
                <w:rFonts w:cs="Arial"/>
                <w:b/>
                <w:sz w:val="14"/>
                <w:szCs w:val="14"/>
                <w:lang w:eastAsia="en-GB"/>
              </w:rPr>
            </w:pPr>
          </w:p>
        </w:tc>
        <w:tc>
          <w:tcPr>
            <w:tcW w:w="1843" w:type="dxa"/>
            <w:vMerge/>
            <w:vAlign w:val="center"/>
          </w:tcPr>
          <w:p w14:paraId="0642B127" w14:textId="77777777" w:rsidR="006E326C" w:rsidRPr="004D638E" w:rsidRDefault="006E326C" w:rsidP="00FC6729">
            <w:pPr>
              <w:spacing w:line="240" w:lineRule="auto"/>
              <w:jc w:val="center"/>
              <w:textAlignment w:val="baseline"/>
              <w:rPr>
                <w:rFonts w:cs="Arial"/>
                <w:b/>
                <w:bCs/>
                <w:sz w:val="14"/>
                <w:szCs w:val="14"/>
                <w:lang w:eastAsia="en-GB"/>
              </w:rPr>
            </w:pPr>
          </w:p>
        </w:tc>
        <w:tc>
          <w:tcPr>
            <w:tcW w:w="1897" w:type="dxa"/>
            <w:gridSpan w:val="2"/>
            <w:vMerge/>
            <w:tcMar>
              <w:top w:w="113" w:type="dxa"/>
              <w:left w:w="113" w:type="dxa"/>
              <w:bottom w:w="113" w:type="dxa"/>
              <w:right w:w="113" w:type="dxa"/>
            </w:tcMar>
            <w:vAlign w:val="center"/>
          </w:tcPr>
          <w:p w14:paraId="4792DA71" w14:textId="77777777" w:rsidR="006E326C" w:rsidRPr="004D638E" w:rsidRDefault="006E326C" w:rsidP="00FC6729">
            <w:pPr>
              <w:spacing w:line="240" w:lineRule="auto"/>
              <w:jc w:val="center"/>
              <w:textAlignment w:val="baseline"/>
              <w:rPr>
                <w:rFonts w:cs="Arial"/>
                <w:b/>
                <w:bCs/>
                <w:color w:val="FFFFFF" w:themeColor="background1"/>
                <w:sz w:val="14"/>
                <w:szCs w:val="14"/>
                <w:lang w:eastAsia="en-GB"/>
              </w:rPr>
            </w:pPr>
          </w:p>
        </w:tc>
      </w:tr>
      <w:tr w:rsidR="00152761" w:rsidRPr="004D638E" w14:paraId="52CF1418" w14:textId="77777777" w:rsidTr="300D7C1B">
        <w:trPr>
          <w:gridAfter w:val="1"/>
          <w:wAfter w:w="14" w:type="dxa"/>
          <w:trHeight w:val="567"/>
        </w:trPr>
        <w:tc>
          <w:tcPr>
            <w:tcW w:w="14641" w:type="dxa"/>
            <w:gridSpan w:val="10"/>
            <w:shd w:val="clear" w:color="auto" w:fill="FFFFFF" w:themeFill="background1"/>
            <w:tcMar>
              <w:top w:w="113" w:type="dxa"/>
              <w:left w:w="113" w:type="dxa"/>
              <w:bottom w:w="113" w:type="dxa"/>
              <w:right w:w="113" w:type="dxa"/>
            </w:tcMar>
            <w:vAlign w:val="center"/>
            <w:hideMark/>
          </w:tcPr>
          <w:p w14:paraId="40DAA644" w14:textId="6086D9A1" w:rsidR="00070202" w:rsidRPr="004D638E" w:rsidRDefault="46517843" w:rsidP="00070202">
            <w:pPr>
              <w:rPr>
                <w:b/>
                <w:bCs/>
              </w:rPr>
            </w:pPr>
            <w:r w:rsidRPr="300D7C1B">
              <w:rPr>
                <w:b/>
                <w:bCs/>
                <w:lang w:val="ja-JP" w:bidi="ja-JP"/>
              </w:rPr>
              <w:t>報告年度中に、貴組織またはその代理となる</w:t>
            </w:r>
            <w:hyperlink r:id="rId53">
              <w:r w:rsidRPr="300D7C1B">
                <w:rPr>
                  <w:rStyle w:val="Hyperlink"/>
                  <w:b/>
                  <w:bCs/>
                  <w:lang w:val="ja-JP" w:bidi="ja-JP"/>
                </w:rPr>
                <w:t>サービス・プロバイダー</w:t>
              </w:r>
            </w:hyperlink>
            <w:r w:rsidRPr="300D7C1B">
              <w:rPr>
                <w:b/>
                <w:bCs/>
                <w:lang w:val="ja-JP" w:bidi="ja-JP"/>
              </w:rPr>
              <w:t>は、新しい</w:t>
            </w:r>
            <w:hyperlink r:id="rId54">
              <w:r w:rsidRPr="300D7C1B">
                <w:rPr>
                  <w:rStyle w:val="Hyperlink"/>
                  <w:b/>
                  <w:bCs/>
                  <w:lang w:val="ja-JP" w:bidi="ja-JP"/>
                </w:rPr>
                <w:t>外部の投資運用会社</w:t>
              </w:r>
            </w:hyperlink>
            <w:r w:rsidRPr="300D7C1B">
              <w:rPr>
                <w:b/>
                <w:bCs/>
                <w:lang w:val="ja-JP" w:bidi="ja-JP"/>
              </w:rPr>
              <w:t>を</w:t>
            </w:r>
            <w:hyperlink r:id="rId55">
              <w:r w:rsidRPr="300D7C1B">
                <w:rPr>
                  <w:rStyle w:val="Hyperlink"/>
                  <w:b/>
                  <w:bCs/>
                  <w:lang w:val="ja-JP" w:bidi="ja-JP"/>
                </w:rPr>
                <w:t>選定</w:t>
              </w:r>
            </w:hyperlink>
            <w:r w:rsidRPr="300D7C1B">
              <w:rPr>
                <w:b/>
                <w:bCs/>
                <w:lang w:val="ja-JP" w:bidi="ja-JP"/>
              </w:rPr>
              <w:t>する際、あるいは既存の投資運用会社に新しいマンデートを割り当てる際、責任投資のどのような点をレビューおよび評価しましたか。</w:t>
            </w:r>
          </w:p>
          <w:p w14:paraId="1F296402" w14:textId="77777777" w:rsidR="00070202" w:rsidRPr="004D638E" w:rsidRDefault="00070202" w:rsidP="00070202">
            <w:pPr>
              <w:rPr>
                <w:b/>
                <w:bCs/>
              </w:rPr>
            </w:pPr>
          </w:p>
          <w:p w14:paraId="0CDB4412" w14:textId="7F46682F" w:rsidR="00647429" w:rsidRPr="004D638E" w:rsidRDefault="00070202" w:rsidP="00B17C27">
            <w:pPr>
              <w:rPr>
                <w:rFonts w:cs="Arial"/>
                <w:bCs/>
                <w:iCs/>
              </w:rPr>
            </w:pPr>
            <w:r w:rsidRPr="004D638E">
              <w:rPr>
                <w:lang w:val="ja-JP" w:bidi="ja-JP"/>
              </w:rPr>
              <w:t>回答オプションは、報告年度中に外部の投資運用会社を選定する際に貴組織が取った行動を示しています。</w:t>
            </w:r>
          </w:p>
        </w:tc>
      </w:tr>
      <w:tr w:rsidR="00CF5977" w:rsidRPr="004D638E" w14:paraId="34EDA4D7" w14:textId="77777777" w:rsidTr="300D7C1B">
        <w:trPr>
          <w:gridAfter w:val="1"/>
          <w:wAfter w:w="14" w:type="dxa"/>
          <w:trHeight w:val="49"/>
        </w:trPr>
        <w:tc>
          <w:tcPr>
            <w:tcW w:w="14641" w:type="dxa"/>
            <w:gridSpan w:val="10"/>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tcMar>
              <w:top w:w="113" w:type="dxa"/>
              <w:left w:w="113" w:type="dxa"/>
              <w:bottom w:w="113" w:type="dxa"/>
              <w:right w:w="113" w:type="dxa"/>
            </w:tcMar>
            <w:vAlign w:val="center"/>
            <w:hideMark/>
          </w:tcPr>
          <w:p w14:paraId="7F31CF60" w14:textId="0421F4FD" w:rsidR="00CF5977" w:rsidRPr="004D638E" w:rsidRDefault="00CF5977" w:rsidP="00DD23EC">
            <w:pPr>
              <w:spacing w:line="276" w:lineRule="auto"/>
              <w:textAlignment w:val="baseline"/>
              <w:rPr>
                <w:rFonts w:cs="Arial"/>
                <w:szCs w:val="16"/>
                <w:lang w:eastAsia="en-GB"/>
              </w:rPr>
            </w:pPr>
            <w:r w:rsidRPr="004D638E">
              <w:rPr>
                <w:b/>
                <w:lang w:val="ja-JP" w:bidi="ja-JP"/>
              </w:rPr>
              <w:t>組織</w:t>
            </w:r>
          </w:p>
        </w:tc>
      </w:tr>
      <w:tr w:rsidR="004B0D01" w:rsidRPr="004D638E" w14:paraId="331F1740" w14:textId="77777777" w:rsidTr="300D7C1B">
        <w:trPr>
          <w:gridAfter w:val="1"/>
          <w:wAfter w:w="14" w:type="dxa"/>
          <w:trHeight w:val="465"/>
        </w:trPr>
        <w:tc>
          <w:tcPr>
            <w:tcW w:w="10915"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0CC4CE9" w14:textId="3CB0383B" w:rsidR="00CF5977" w:rsidRPr="004D638E" w:rsidRDefault="002E0262" w:rsidP="00DD23EC">
            <w:pPr>
              <w:pStyle w:val="ListParagraph"/>
              <w:numPr>
                <w:ilvl w:val="0"/>
                <w:numId w:val="36"/>
              </w:numPr>
              <w:spacing w:line="259" w:lineRule="auto"/>
            </w:pPr>
            <w:r w:rsidRPr="004D638E">
              <w:rPr>
                <w:lang w:val="ja-JP" w:bidi="ja-JP"/>
              </w:rPr>
              <w:t>（</w:t>
            </w:r>
            <w:r w:rsidRPr="004D638E">
              <w:rPr>
                <w:lang w:val="ja-JP" w:bidi="ja-JP"/>
              </w:rPr>
              <w:t>A</w:t>
            </w:r>
            <w:r w:rsidRPr="004D638E">
              <w:rPr>
                <w:lang w:val="ja-JP" w:bidi="ja-JP"/>
              </w:rPr>
              <w:t>）責任投資へのコミットメントとその経験（例えば、責任投資の原則および基準に対するコミットメント）</w:t>
            </w:r>
          </w:p>
        </w:tc>
        <w:tc>
          <w:tcPr>
            <w:tcW w:w="3726"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0D4EB02D" w14:textId="55C08567" w:rsidR="00CF5977" w:rsidRPr="004D638E" w:rsidRDefault="00CF5977" w:rsidP="00DD23EC">
            <w:pPr>
              <w:spacing w:line="259" w:lineRule="auto"/>
            </w:pPr>
            <w:r w:rsidRPr="004D638E">
              <w:rPr>
                <w:lang w:val="ja-JP" w:bidi="ja-JP"/>
              </w:rPr>
              <w:t>［ドロップダウン・リスト］</w:t>
            </w:r>
          </w:p>
          <w:p w14:paraId="55CAB4C8" w14:textId="77777777" w:rsidR="00001309" w:rsidRPr="004D638E" w:rsidRDefault="00001309" w:rsidP="00DD23EC">
            <w:pPr>
              <w:spacing w:line="259" w:lineRule="auto"/>
            </w:pPr>
          </w:p>
          <w:p w14:paraId="1EC97455" w14:textId="285DE3D0" w:rsidR="00CF5977" w:rsidRPr="004D638E" w:rsidRDefault="00CF5977" w:rsidP="00DD23EC">
            <w:pPr>
              <w:spacing w:line="259" w:lineRule="auto"/>
            </w:pPr>
            <w:r w:rsidRPr="004D638E">
              <w:rPr>
                <w:lang w:val="ja-JP" w:bidi="ja-JP"/>
              </w:rPr>
              <w:t>（</w:t>
            </w:r>
            <w:r w:rsidRPr="004D638E">
              <w:rPr>
                <w:lang w:val="ja-JP" w:bidi="ja-JP"/>
              </w:rPr>
              <w:t>1</w:t>
            </w:r>
            <w:r w:rsidRPr="004D638E">
              <w:rPr>
                <w:lang w:val="ja-JP" w:bidi="ja-JP"/>
              </w:rPr>
              <w:t>）すべてのマンデートが対象</w:t>
            </w:r>
          </w:p>
          <w:p w14:paraId="3180AD62" w14:textId="5D176652" w:rsidR="00CF5977" w:rsidRPr="004D638E" w:rsidRDefault="00CF5977" w:rsidP="00DD23EC">
            <w:pPr>
              <w:spacing w:line="259" w:lineRule="auto"/>
            </w:pPr>
            <w:r w:rsidRPr="004D638E">
              <w:rPr>
                <w:lang w:val="ja-JP" w:bidi="ja-JP"/>
              </w:rPr>
              <w:t>（</w:t>
            </w:r>
            <w:r w:rsidRPr="004D638E">
              <w:rPr>
                <w:lang w:val="ja-JP" w:bidi="ja-JP"/>
              </w:rPr>
              <w:t>2</w:t>
            </w:r>
            <w:r w:rsidRPr="004D638E">
              <w:rPr>
                <w:lang w:val="ja-JP" w:bidi="ja-JP"/>
              </w:rPr>
              <w:t>）過半数のマンデートが対象</w:t>
            </w:r>
          </w:p>
          <w:p w14:paraId="08AF41EB" w14:textId="65BD311A" w:rsidR="00CF5977" w:rsidRPr="004D638E" w:rsidRDefault="00CF5977" w:rsidP="00DD23EC">
            <w:pPr>
              <w:spacing w:line="259" w:lineRule="auto"/>
            </w:pPr>
            <w:r w:rsidRPr="004D638E">
              <w:rPr>
                <w:lang w:val="ja-JP" w:bidi="ja-JP"/>
              </w:rPr>
              <w:t>（</w:t>
            </w:r>
            <w:r w:rsidRPr="004D638E">
              <w:rPr>
                <w:lang w:val="ja-JP" w:bidi="ja-JP"/>
              </w:rPr>
              <w:t>3</w:t>
            </w:r>
            <w:r w:rsidRPr="004D638E">
              <w:rPr>
                <w:lang w:val="ja-JP" w:bidi="ja-JP"/>
              </w:rPr>
              <w:t>）一部のマンデートが対象</w:t>
            </w:r>
          </w:p>
        </w:tc>
      </w:tr>
      <w:tr w:rsidR="004B0D01" w:rsidRPr="004D638E" w14:paraId="63652D89" w14:textId="77777777" w:rsidTr="300D7C1B">
        <w:trPr>
          <w:gridAfter w:val="1"/>
          <w:wAfter w:w="14" w:type="dxa"/>
          <w:trHeight w:val="465"/>
        </w:trPr>
        <w:tc>
          <w:tcPr>
            <w:tcW w:w="10915"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A0E16D8" w14:textId="2B0E0A83" w:rsidR="00CF5977" w:rsidRPr="004D638E" w:rsidRDefault="00FB666B" w:rsidP="00DD23EC">
            <w:pPr>
              <w:pStyle w:val="ListParagraph"/>
              <w:numPr>
                <w:ilvl w:val="0"/>
                <w:numId w:val="36"/>
              </w:numPr>
              <w:spacing w:line="259" w:lineRule="auto"/>
            </w:pPr>
            <w:r w:rsidRPr="004D638E">
              <w:rPr>
                <w:lang w:val="ja-JP" w:bidi="ja-JP"/>
              </w:rPr>
              <w:t>（</w:t>
            </w:r>
            <w:r w:rsidRPr="004D638E">
              <w:rPr>
                <w:lang w:val="ja-JP" w:bidi="ja-JP"/>
              </w:rPr>
              <w:t>B</w:t>
            </w:r>
            <w:r w:rsidRPr="004D638E">
              <w:rPr>
                <w:lang w:val="ja-JP" w:bidi="ja-JP"/>
              </w:rPr>
              <w:t>）</w:t>
            </w:r>
            <w:hyperlink r:id="rId56" w:history="1">
              <w:r w:rsidR="00C05DC2" w:rsidRPr="004D638E">
                <w:rPr>
                  <w:rStyle w:val="Hyperlink"/>
                  <w:lang w:val="ja-JP" w:bidi="ja-JP"/>
                </w:rPr>
                <w:t>責任投資ポリシー</w:t>
              </w:r>
            </w:hyperlink>
            <w:r w:rsidRPr="004D638E">
              <w:rPr>
                <w:lang w:val="ja-JP" w:bidi="ja-JP"/>
              </w:rPr>
              <w:t>（例えば、自組織の責任投資ポリシーと投資マンデートの一致）</w:t>
            </w:r>
          </w:p>
        </w:tc>
        <w:tc>
          <w:tcPr>
            <w:tcW w:w="3726"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198F2B4C" w14:textId="3190D880" w:rsidR="00CF5977" w:rsidRPr="004D638E" w:rsidRDefault="00CF5977" w:rsidP="00DD23EC">
            <w:pPr>
              <w:spacing w:line="259" w:lineRule="auto"/>
            </w:pPr>
            <w:r w:rsidRPr="004D638E">
              <w:rPr>
                <w:lang w:val="ja-JP" w:bidi="ja-JP"/>
              </w:rPr>
              <w:t>［同上］</w:t>
            </w:r>
          </w:p>
        </w:tc>
      </w:tr>
      <w:tr w:rsidR="004B0D01" w:rsidRPr="004D638E" w14:paraId="4C3AB65C" w14:textId="77777777" w:rsidTr="300D7C1B">
        <w:trPr>
          <w:gridAfter w:val="1"/>
          <w:wAfter w:w="14" w:type="dxa"/>
          <w:trHeight w:val="465"/>
        </w:trPr>
        <w:tc>
          <w:tcPr>
            <w:tcW w:w="10915"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D026875" w14:textId="1F974EB6" w:rsidR="00CF5977" w:rsidRPr="00D06664" w:rsidRDefault="00BD5F35" w:rsidP="00DD23EC">
            <w:pPr>
              <w:pStyle w:val="ListParagraph"/>
              <w:numPr>
                <w:ilvl w:val="0"/>
                <w:numId w:val="36"/>
              </w:numPr>
              <w:spacing w:line="259" w:lineRule="auto"/>
              <w:rPr>
                <w:spacing w:val="-4"/>
              </w:rPr>
            </w:pPr>
            <w:r w:rsidRPr="00D06664">
              <w:rPr>
                <w:spacing w:val="-4"/>
                <w:lang w:val="ja-JP" w:bidi="ja-JP"/>
              </w:rPr>
              <w:t>（</w:t>
            </w:r>
            <w:r w:rsidRPr="00D06664">
              <w:rPr>
                <w:spacing w:val="-4"/>
                <w:lang w:val="ja-JP" w:bidi="ja-JP"/>
              </w:rPr>
              <w:t>C</w:t>
            </w:r>
            <w:r w:rsidRPr="00D06664">
              <w:rPr>
                <w:spacing w:val="-4"/>
                <w:lang w:val="ja-JP" w:bidi="ja-JP"/>
              </w:rPr>
              <w:t>）ガバナンス体系および上級管理者レベルでの監督と説明責任（例えば、ガバナンス体系と報告された利益相反の妥当性）</w:t>
            </w:r>
          </w:p>
        </w:tc>
        <w:tc>
          <w:tcPr>
            <w:tcW w:w="3726"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28BFDD93" w14:textId="1CCE728E" w:rsidR="00CF5977" w:rsidRPr="004D638E" w:rsidRDefault="00E21A1C" w:rsidP="00DD23EC">
            <w:pPr>
              <w:spacing w:line="259" w:lineRule="auto"/>
              <w:rPr>
                <w:b/>
                <w:bCs/>
              </w:rPr>
            </w:pPr>
            <w:r w:rsidRPr="004D638E">
              <w:rPr>
                <w:lang w:val="ja-JP" w:bidi="ja-JP"/>
              </w:rPr>
              <w:t>［同上］</w:t>
            </w:r>
          </w:p>
        </w:tc>
      </w:tr>
      <w:tr w:rsidR="00CF5977" w:rsidRPr="004D638E" w14:paraId="5E1BA9D3" w14:textId="77777777" w:rsidTr="300D7C1B">
        <w:trPr>
          <w:gridAfter w:val="1"/>
          <w:wAfter w:w="14" w:type="dxa"/>
          <w:trHeight w:val="17"/>
        </w:trPr>
        <w:tc>
          <w:tcPr>
            <w:tcW w:w="14641" w:type="dxa"/>
            <w:gridSpan w:val="10"/>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tcMar>
              <w:top w:w="113" w:type="dxa"/>
              <w:left w:w="113" w:type="dxa"/>
              <w:bottom w:w="113" w:type="dxa"/>
              <w:right w:w="113" w:type="dxa"/>
            </w:tcMar>
            <w:vAlign w:val="center"/>
          </w:tcPr>
          <w:p w14:paraId="29773AE8" w14:textId="0AB36FE4" w:rsidR="00CF5977" w:rsidRPr="004D638E" w:rsidRDefault="00CF5977" w:rsidP="00DD23EC">
            <w:pPr>
              <w:spacing w:line="259" w:lineRule="auto"/>
              <w:rPr>
                <w:b/>
                <w:bCs/>
              </w:rPr>
            </w:pPr>
            <w:r w:rsidRPr="004D638E">
              <w:rPr>
                <w:b/>
                <w:lang w:val="ja-JP" w:bidi="ja-JP"/>
              </w:rPr>
              <w:t>人と文化</w:t>
            </w:r>
          </w:p>
        </w:tc>
      </w:tr>
      <w:tr w:rsidR="00B51768" w:rsidRPr="004D638E" w14:paraId="251D4FF6" w14:textId="77777777" w:rsidTr="300D7C1B">
        <w:trPr>
          <w:gridAfter w:val="1"/>
          <w:wAfter w:w="14" w:type="dxa"/>
          <w:trHeight w:val="465"/>
        </w:trPr>
        <w:tc>
          <w:tcPr>
            <w:tcW w:w="10915"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2623E73" w14:textId="20D83427" w:rsidR="00CF5977" w:rsidRPr="004D638E" w:rsidRDefault="40CCDB4C" w:rsidP="00CF5977">
            <w:pPr>
              <w:pStyle w:val="ListParagraph"/>
              <w:numPr>
                <w:ilvl w:val="0"/>
                <w:numId w:val="37"/>
              </w:numPr>
              <w:spacing w:line="259" w:lineRule="auto"/>
            </w:pPr>
            <w:r w:rsidRPr="004D638E">
              <w:rPr>
                <w:lang w:val="ja-JP" w:bidi="ja-JP"/>
              </w:rPr>
              <w:t>（</w:t>
            </w:r>
            <w:r w:rsidRPr="004D638E">
              <w:rPr>
                <w:lang w:val="ja-JP" w:bidi="ja-JP"/>
              </w:rPr>
              <w:t>D</w:t>
            </w:r>
            <w:r w:rsidRPr="004D638E">
              <w:rPr>
                <w:lang w:val="ja-JP" w:bidi="ja-JP"/>
              </w:rPr>
              <w:t>）適切な人材とインセンティブ（例えば、チームの構成、運用モデル、および利益の一致を織り込んだ報酬体系）</w:t>
            </w:r>
          </w:p>
        </w:tc>
        <w:tc>
          <w:tcPr>
            <w:tcW w:w="3726"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7E02A282" w14:textId="42B5A9CA" w:rsidR="00CF5977" w:rsidRPr="004D638E" w:rsidRDefault="00E21A1C" w:rsidP="00CF5977">
            <w:pPr>
              <w:spacing w:line="259" w:lineRule="auto"/>
            </w:pPr>
            <w:r w:rsidRPr="004D638E">
              <w:rPr>
                <w:lang w:val="ja-JP" w:bidi="ja-JP"/>
              </w:rPr>
              <w:t>［同上］</w:t>
            </w:r>
          </w:p>
        </w:tc>
      </w:tr>
      <w:tr w:rsidR="00B51768" w:rsidRPr="004D638E" w14:paraId="2EB21066" w14:textId="77777777" w:rsidTr="300D7C1B">
        <w:trPr>
          <w:gridAfter w:val="1"/>
          <w:wAfter w:w="14" w:type="dxa"/>
          <w:trHeight w:val="465"/>
        </w:trPr>
        <w:tc>
          <w:tcPr>
            <w:tcW w:w="10915"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4B8D671" w14:textId="716C98A9" w:rsidR="00CF5977" w:rsidRPr="004D638E" w:rsidRDefault="40CCDB4C" w:rsidP="00DD23EC">
            <w:pPr>
              <w:pStyle w:val="ListParagraph"/>
              <w:numPr>
                <w:ilvl w:val="0"/>
                <w:numId w:val="37"/>
              </w:numPr>
              <w:spacing w:line="259" w:lineRule="auto"/>
            </w:pPr>
            <w:r w:rsidRPr="004D638E">
              <w:rPr>
                <w:lang w:val="ja-JP" w:bidi="ja-JP"/>
              </w:rPr>
              <w:t>（</w:t>
            </w:r>
            <w:r w:rsidRPr="004D638E">
              <w:rPr>
                <w:lang w:val="ja-JP" w:bidi="ja-JP"/>
              </w:rPr>
              <w:t>E</w:t>
            </w:r>
            <w:r w:rsidRPr="004D638E">
              <w:rPr>
                <w:lang w:val="ja-JP" w:bidi="ja-JP"/>
              </w:rPr>
              <w:t>）責任投資でのスタッフの能力と経験（例えば、責任投資についての投資チームの責任レベル、責任投資についての研修および能力構築）</w:t>
            </w:r>
          </w:p>
        </w:tc>
        <w:tc>
          <w:tcPr>
            <w:tcW w:w="3726"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664EF1CB" w14:textId="6E2978A3" w:rsidR="00CF5977" w:rsidRPr="004D638E" w:rsidRDefault="00E21A1C" w:rsidP="00DD23EC">
            <w:pPr>
              <w:spacing w:line="259" w:lineRule="auto"/>
              <w:rPr>
                <w:b/>
                <w:bCs/>
              </w:rPr>
            </w:pPr>
            <w:r w:rsidRPr="004D638E">
              <w:rPr>
                <w:lang w:val="ja-JP" w:bidi="ja-JP"/>
              </w:rPr>
              <w:t>［同上］</w:t>
            </w:r>
          </w:p>
        </w:tc>
      </w:tr>
      <w:tr w:rsidR="00ED70B5" w:rsidRPr="004D638E" w14:paraId="2CEC5E4D" w14:textId="77777777" w:rsidTr="300D7C1B">
        <w:trPr>
          <w:gridAfter w:val="1"/>
          <w:wAfter w:w="14" w:type="dxa"/>
          <w:trHeight w:val="208"/>
        </w:trPr>
        <w:tc>
          <w:tcPr>
            <w:tcW w:w="14641" w:type="dxa"/>
            <w:gridSpan w:val="10"/>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tcMar>
              <w:top w:w="113" w:type="dxa"/>
              <w:left w:w="113" w:type="dxa"/>
              <w:bottom w:w="113" w:type="dxa"/>
              <w:right w:w="113" w:type="dxa"/>
            </w:tcMar>
            <w:vAlign w:val="center"/>
          </w:tcPr>
          <w:p w14:paraId="24D8D191" w14:textId="75600904" w:rsidR="00ED70B5" w:rsidRPr="004D638E" w:rsidRDefault="00ED70B5" w:rsidP="00DD23EC">
            <w:pPr>
              <w:spacing w:line="259" w:lineRule="auto"/>
              <w:rPr>
                <w:b/>
                <w:bCs/>
              </w:rPr>
            </w:pPr>
            <w:r w:rsidRPr="004D638E">
              <w:rPr>
                <w:b/>
                <w:lang w:val="ja-JP" w:bidi="ja-JP"/>
              </w:rPr>
              <w:lastRenderedPageBreak/>
              <w:t>投資プロセス</w:t>
            </w:r>
          </w:p>
        </w:tc>
      </w:tr>
      <w:tr w:rsidR="00B51768" w:rsidRPr="004D638E" w14:paraId="16F07A13" w14:textId="77777777" w:rsidTr="300D7C1B">
        <w:trPr>
          <w:gridAfter w:val="1"/>
          <w:wAfter w:w="14" w:type="dxa"/>
          <w:trHeight w:val="465"/>
        </w:trPr>
        <w:tc>
          <w:tcPr>
            <w:tcW w:w="10915"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A2A9ADC" w14:textId="17394365" w:rsidR="00ED70B5" w:rsidRPr="004D638E" w:rsidRDefault="008E7503" w:rsidP="00DD23EC">
            <w:pPr>
              <w:pStyle w:val="ListParagraph"/>
              <w:numPr>
                <w:ilvl w:val="0"/>
                <w:numId w:val="38"/>
              </w:numPr>
              <w:spacing w:line="259" w:lineRule="auto"/>
            </w:pPr>
            <w:r w:rsidRPr="004D638E">
              <w:rPr>
                <w:lang w:val="ja-JP" w:bidi="ja-JP"/>
              </w:rPr>
              <w:t>（</w:t>
            </w:r>
            <w:r w:rsidRPr="004D638E">
              <w:rPr>
                <w:lang w:val="ja-JP" w:bidi="ja-JP"/>
              </w:rPr>
              <w:t>F</w:t>
            </w:r>
            <w:r w:rsidRPr="004D638E">
              <w:rPr>
                <w:lang w:val="ja-JP" w:bidi="ja-JP"/>
              </w:rPr>
              <w:t>）投資プロセスへの重要な</w:t>
            </w:r>
            <w:hyperlink r:id="rId57" w:history="1">
              <w:r w:rsidRPr="004D638E">
                <w:rPr>
                  <w:rStyle w:val="Hyperlink"/>
                  <w:lang w:val="ja-JP" w:bidi="ja-JP"/>
                </w:rPr>
                <w:t>ESG</w:t>
              </w:r>
              <w:r w:rsidRPr="004D638E">
                <w:rPr>
                  <w:rStyle w:val="Hyperlink"/>
                  <w:lang w:val="ja-JP" w:bidi="ja-JP"/>
                </w:rPr>
                <w:t>要因</w:t>
              </w:r>
            </w:hyperlink>
            <w:r w:rsidRPr="004D638E">
              <w:rPr>
                <w:lang w:val="ja-JP" w:bidi="ja-JP"/>
              </w:rPr>
              <w:t>の組み</w:t>
            </w:r>
            <w:r w:rsidR="009929FB">
              <w:rPr>
                <w:rFonts w:hint="eastAsia"/>
                <w:lang w:val="ja-JP" w:bidi="ja-JP"/>
              </w:rPr>
              <w:t>入れ</w:t>
            </w:r>
            <w:r w:rsidRPr="004D638E">
              <w:rPr>
                <w:lang w:val="ja-JP" w:bidi="ja-JP"/>
              </w:rPr>
              <w:t>（例えば、このような要因が個々の資産の選択およびポートフォリオ構築にどのように組み</w:t>
            </w:r>
            <w:r w:rsidR="009929FB">
              <w:rPr>
                <w:rFonts w:hint="eastAsia"/>
                <w:lang w:val="ja-JP" w:bidi="ja-JP"/>
              </w:rPr>
              <w:t>入れ</w:t>
            </w:r>
            <w:r w:rsidRPr="004D638E">
              <w:rPr>
                <w:lang w:val="ja-JP" w:bidi="ja-JP"/>
              </w:rPr>
              <w:t>ているのかを示す詳細情報および証拠）</w:t>
            </w:r>
          </w:p>
        </w:tc>
        <w:tc>
          <w:tcPr>
            <w:tcW w:w="3726"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02EA736A" w14:textId="6747DF4B" w:rsidR="00ED70B5" w:rsidRPr="004D638E" w:rsidRDefault="00ED70B5" w:rsidP="00DD23EC">
            <w:pPr>
              <w:spacing w:line="259" w:lineRule="auto"/>
              <w:rPr>
                <w:b/>
                <w:bCs/>
              </w:rPr>
            </w:pPr>
            <w:r w:rsidRPr="004D638E">
              <w:rPr>
                <w:lang w:val="ja-JP" w:bidi="ja-JP"/>
              </w:rPr>
              <w:t>［同上］</w:t>
            </w:r>
          </w:p>
        </w:tc>
      </w:tr>
      <w:tr w:rsidR="00B51768" w:rsidRPr="004D638E" w14:paraId="1342BC5B" w14:textId="77777777" w:rsidTr="300D7C1B">
        <w:trPr>
          <w:gridAfter w:val="1"/>
          <w:wAfter w:w="14" w:type="dxa"/>
          <w:trHeight w:val="465"/>
        </w:trPr>
        <w:tc>
          <w:tcPr>
            <w:tcW w:w="10915"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AB5BD9B" w14:textId="42BD26A0" w:rsidR="00ED70B5" w:rsidRPr="004D638E" w:rsidRDefault="00EC2F81" w:rsidP="00ED70B5">
            <w:pPr>
              <w:pStyle w:val="ListParagraph"/>
              <w:numPr>
                <w:ilvl w:val="0"/>
                <w:numId w:val="38"/>
              </w:numPr>
              <w:spacing w:line="259" w:lineRule="auto"/>
            </w:pPr>
            <w:r w:rsidRPr="004D638E">
              <w:rPr>
                <w:lang w:val="ja-JP" w:bidi="ja-JP"/>
              </w:rPr>
              <w:t>（</w:t>
            </w:r>
            <w:r w:rsidRPr="004D638E">
              <w:rPr>
                <w:lang w:val="ja-JP" w:bidi="ja-JP"/>
              </w:rPr>
              <w:t>G</w:t>
            </w:r>
            <w:r w:rsidRPr="004D638E">
              <w:rPr>
                <w:lang w:val="ja-JP" w:bidi="ja-JP"/>
              </w:rPr>
              <w:t>）投資プロセスへの</w:t>
            </w:r>
            <w:hyperlink r:id="rId58" w:history="1">
              <w:r w:rsidR="009929FB">
                <w:rPr>
                  <w:rStyle w:val="Hyperlink"/>
                  <w:rFonts w:hint="eastAsia"/>
                  <w:lang w:val="ja-JP" w:bidi="ja-JP"/>
                </w:rPr>
                <w:t>システミック</w:t>
              </w:r>
              <w:r w:rsidRPr="004D638E">
                <w:rPr>
                  <w:rStyle w:val="Hyperlink"/>
                  <w:lang w:val="ja-JP" w:bidi="ja-JP"/>
                </w:rPr>
                <w:t>なサステナビリティの課題</w:t>
              </w:r>
            </w:hyperlink>
            <w:r w:rsidRPr="004D638E">
              <w:rPr>
                <w:lang w:val="ja-JP" w:bidi="ja-JP"/>
              </w:rPr>
              <w:t>の組み</w:t>
            </w:r>
            <w:r w:rsidR="00882BDD">
              <w:rPr>
                <w:rFonts w:hint="eastAsia"/>
                <w:lang w:val="ja-JP" w:bidi="ja-JP"/>
              </w:rPr>
              <w:t>入れ</w:t>
            </w:r>
            <w:r w:rsidRPr="004D638E">
              <w:rPr>
                <w:lang w:val="ja-JP" w:bidi="ja-JP"/>
              </w:rPr>
              <w:t>（例えば、このようなリスクが個々の資産の選択およびポートフォリオ構築にどのように組み</w:t>
            </w:r>
            <w:r w:rsidR="00882BDD">
              <w:rPr>
                <w:rFonts w:hint="eastAsia"/>
                <w:lang w:val="ja-JP" w:bidi="ja-JP"/>
              </w:rPr>
              <w:t>入れ</w:t>
            </w:r>
            <w:r w:rsidRPr="004D638E">
              <w:rPr>
                <w:lang w:val="ja-JP" w:bidi="ja-JP"/>
              </w:rPr>
              <w:t>ているのかを示す詳細情報および証拠）</w:t>
            </w:r>
          </w:p>
        </w:tc>
        <w:tc>
          <w:tcPr>
            <w:tcW w:w="3726"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0937D700" w14:textId="7422DB6B" w:rsidR="00ED70B5" w:rsidRPr="004D638E" w:rsidRDefault="00ED70B5" w:rsidP="00ED70B5">
            <w:pPr>
              <w:spacing w:line="259" w:lineRule="auto"/>
            </w:pPr>
            <w:r w:rsidRPr="004D638E">
              <w:rPr>
                <w:lang w:val="ja-JP" w:bidi="ja-JP"/>
              </w:rPr>
              <w:t>［同上］</w:t>
            </w:r>
          </w:p>
        </w:tc>
      </w:tr>
      <w:tr w:rsidR="00B51768" w:rsidRPr="004D638E" w14:paraId="73ABF361" w14:textId="77777777" w:rsidTr="300D7C1B">
        <w:trPr>
          <w:gridAfter w:val="1"/>
          <w:wAfter w:w="14" w:type="dxa"/>
          <w:trHeight w:val="465"/>
        </w:trPr>
        <w:tc>
          <w:tcPr>
            <w:tcW w:w="10915"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463D883" w14:textId="286CF4A8" w:rsidR="00D24778" w:rsidRPr="004D638E" w:rsidRDefault="000438E1" w:rsidP="00D24778">
            <w:pPr>
              <w:pStyle w:val="ListParagraph"/>
              <w:numPr>
                <w:ilvl w:val="0"/>
                <w:numId w:val="38"/>
              </w:numPr>
              <w:spacing w:line="259" w:lineRule="auto"/>
            </w:pPr>
            <w:r w:rsidRPr="004D638E">
              <w:rPr>
                <w:lang w:val="ja-JP" w:bidi="ja-JP"/>
              </w:rPr>
              <w:t>（</w:t>
            </w:r>
            <w:r w:rsidRPr="004D638E">
              <w:rPr>
                <w:lang w:val="ja-JP" w:bidi="ja-JP"/>
              </w:rPr>
              <w:t>H</w:t>
            </w:r>
            <w:r w:rsidRPr="004D638E">
              <w:rPr>
                <w:lang w:val="ja-JP" w:bidi="ja-JP"/>
              </w:rPr>
              <w:t>）ポートフォリオのリスク評価への</w:t>
            </w:r>
            <w:r w:rsidR="009929FB">
              <w:rPr>
                <w:rFonts w:hint="eastAsia"/>
                <w:lang w:val="ja-JP" w:bidi="ja-JP"/>
              </w:rPr>
              <w:t>システミック</w:t>
            </w:r>
            <w:r w:rsidRPr="004D638E">
              <w:rPr>
                <w:lang w:val="ja-JP" w:bidi="ja-JP"/>
              </w:rPr>
              <w:t>なサステナビリティの課題に関連する重要な</w:t>
            </w:r>
            <w:r w:rsidRPr="004D638E">
              <w:rPr>
                <w:lang w:val="ja-JP" w:bidi="ja-JP"/>
              </w:rPr>
              <w:t>ESG</w:t>
            </w:r>
            <w:r w:rsidRPr="004D638E">
              <w:rPr>
                <w:lang w:val="ja-JP" w:bidi="ja-JP"/>
              </w:rPr>
              <w:t>要因および</w:t>
            </w:r>
            <w:hyperlink r:id="rId59" w:history="1">
              <w:r w:rsidR="00BD3697" w:rsidRPr="004D638E">
                <w:rPr>
                  <w:rStyle w:val="Hyperlink"/>
                  <w:lang w:val="ja-JP" w:bidi="ja-JP"/>
                </w:rPr>
                <w:t>ESG</w:t>
              </w:r>
              <w:r w:rsidR="00BD3697" w:rsidRPr="004D638E">
                <w:rPr>
                  <w:rStyle w:val="Hyperlink"/>
                  <w:lang w:val="ja-JP" w:bidi="ja-JP"/>
                </w:rPr>
                <w:t>リスク</w:t>
              </w:r>
            </w:hyperlink>
            <w:r w:rsidRPr="004D638E">
              <w:rPr>
                <w:lang w:val="ja-JP" w:bidi="ja-JP"/>
              </w:rPr>
              <w:t>の</w:t>
            </w:r>
            <w:r w:rsidR="00D06664">
              <w:rPr>
                <w:lang w:val="ja-JP" w:bidi="ja-JP"/>
              </w:rPr>
              <w:br/>
            </w:r>
            <w:r w:rsidRPr="004D638E">
              <w:rPr>
                <w:lang w:val="ja-JP" w:bidi="ja-JP"/>
              </w:rPr>
              <w:t>組み</w:t>
            </w:r>
            <w:r w:rsidR="009929FB">
              <w:rPr>
                <w:rFonts w:hint="eastAsia"/>
                <w:lang w:val="ja-JP" w:bidi="ja-JP"/>
              </w:rPr>
              <w:t>入れ</w:t>
            </w:r>
            <w:r w:rsidRPr="004D638E">
              <w:rPr>
                <w:lang w:val="ja-JP" w:bidi="ja-JP"/>
              </w:rPr>
              <w:t>（例えば、このようなリスクを測定および報告するためのプロセス）</w:t>
            </w:r>
          </w:p>
        </w:tc>
        <w:tc>
          <w:tcPr>
            <w:tcW w:w="3726"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45760051" w14:textId="079685F2" w:rsidR="00D24778" w:rsidRPr="004D638E" w:rsidRDefault="00D24778" w:rsidP="00D24778">
            <w:pPr>
              <w:spacing w:line="259" w:lineRule="auto"/>
            </w:pPr>
            <w:r w:rsidRPr="004D638E">
              <w:rPr>
                <w:lang w:val="ja-JP" w:bidi="ja-JP"/>
              </w:rPr>
              <w:t>［同上］</w:t>
            </w:r>
          </w:p>
        </w:tc>
      </w:tr>
      <w:tr w:rsidR="00ED70B5" w:rsidRPr="004D638E" w14:paraId="7DE8D11C" w14:textId="77777777" w:rsidTr="300D7C1B">
        <w:trPr>
          <w:gridAfter w:val="1"/>
          <w:wAfter w:w="14" w:type="dxa"/>
          <w:trHeight w:val="157"/>
        </w:trPr>
        <w:tc>
          <w:tcPr>
            <w:tcW w:w="14641" w:type="dxa"/>
            <w:gridSpan w:val="10"/>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tcMar>
              <w:top w:w="113" w:type="dxa"/>
              <w:left w:w="113" w:type="dxa"/>
              <w:bottom w:w="113" w:type="dxa"/>
              <w:right w:w="113" w:type="dxa"/>
            </w:tcMar>
            <w:vAlign w:val="center"/>
          </w:tcPr>
          <w:p w14:paraId="14578DD5" w14:textId="699F90F6" w:rsidR="00ED70B5" w:rsidRPr="004D638E" w:rsidRDefault="00ED70B5" w:rsidP="00DD23EC">
            <w:pPr>
              <w:spacing w:line="259" w:lineRule="auto"/>
              <w:rPr>
                <w:b/>
                <w:bCs/>
              </w:rPr>
            </w:pPr>
            <w:r w:rsidRPr="004D638E">
              <w:rPr>
                <w:b/>
                <w:lang w:val="ja-JP" w:bidi="ja-JP"/>
              </w:rPr>
              <w:t>パフォーマンスと報告</w:t>
            </w:r>
            <w:r w:rsidRPr="004D638E">
              <w:rPr>
                <w:b/>
                <w:lang w:val="ja-JP" w:bidi="ja-JP"/>
              </w:rPr>
              <w:t xml:space="preserve"> </w:t>
            </w:r>
          </w:p>
        </w:tc>
      </w:tr>
      <w:tr w:rsidR="004B0D01" w:rsidRPr="004D638E" w14:paraId="5325D063" w14:textId="77777777" w:rsidTr="300D7C1B">
        <w:trPr>
          <w:gridAfter w:val="1"/>
          <w:wAfter w:w="14" w:type="dxa"/>
          <w:trHeight w:val="465"/>
        </w:trPr>
        <w:tc>
          <w:tcPr>
            <w:tcW w:w="10915"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A1567C1" w14:textId="06E1B948" w:rsidR="00ED70B5" w:rsidRPr="004D638E" w:rsidRDefault="00513305" w:rsidP="00DD23EC">
            <w:pPr>
              <w:pStyle w:val="ListParagraph"/>
              <w:numPr>
                <w:ilvl w:val="0"/>
                <w:numId w:val="39"/>
              </w:numPr>
              <w:spacing w:line="259" w:lineRule="auto"/>
            </w:pPr>
            <w:r w:rsidRPr="004D638E">
              <w:rPr>
                <w:lang w:val="ja-JP" w:bidi="ja-JP"/>
              </w:rPr>
              <w:t>（</w:t>
            </w:r>
            <w:r w:rsidRPr="004D638E">
              <w:rPr>
                <w:lang w:val="ja-JP" w:bidi="ja-JP"/>
              </w:rPr>
              <w:t>I</w:t>
            </w:r>
            <w:r w:rsidRPr="004D638E">
              <w:rPr>
                <w:lang w:val="ja-JP" w:bidi="ja-JP"/>
              </w:rPr>
              <w:t>）顧客への定期報告で</w:t>
            </w:r>
            <w:r w:rsidRPr="004D638E">
              <w:rPr>
                <w:lang w:val="ja-JP" w:bidi="ja-JP"/>
              </w:rPr>
              <w:t>ESG</w:t>
            </w:r>
            <w:r w:rsidRPr="004D638E">
              <w:rPr>
                <w:lang w:val="ja-JP" w:bidi="ja-JP"/>
              </w:rPr>
              <w:t>を開示</w:t>
            </w:r>
          </w:p>
        </w:tc>
        <w:tc>
          <w:tcPr>
            <w:tcW w:w="3726"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67AB09DE" w14:textId="1C8DA692" w:rsidR="00ED70B5" w:rsidRPr="004D638E" w:rsidRDefault="00ED70B5" w:rsidP="00DD23EC">
            <w:pPr>
              <w:spacing w:line="259" w:lineRule="auto"/>
              <w:rPr>
                <w:b/>
                <w:bCs/>
              </w:rPr>
            </w:pPr>
            <w:r w:rsidRPr="004D638E">
              <w:rPr>
                <w:lang w:val="ja-JP" w:bidi="ja-JP"/>
              </w:rPr>
              <w:t>［同上］</w:t>
            </w:r>
          </w:p>
        </w:tc>
      </w:tr>
      <w:tr w:rsidR="004B0D01" w:rsidRPr="004D638E" w14:paraId="7F6791D5" w14:textId="77777777" w:rsidTr="300D7C1B">
        <w:trPr>
          <w:gridAfter w:val="1"/>
          <w:wAfter w:w="14" w:type="dxa"/>
          <w:trHeight w:val="465"/>
        </w:trPr>
        <w:tc>
          <w:tcPr>
            <w:tcW w:w="10915"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485A0CE" w14:textId="748CCFAB" w:rsidR="00ED70B5" w:rsidRPr="004D638E" w:rsidRDefault="00E44077" w:rsidP="00DD23EC">
            <w:pPr>
              <w:pStyle w:val="ListParagraph"/>
              <w:numPr>
                <w:ilvl w:val="0"/>
                <w:numId w:val="39"/>
              </w:numPr>
              <w:spacing w:line="259" w:lineRule="auto"/>
            </w:pPr>
            <w:r w:rsidRPr="004D638E">
              <w:rPr>
                <w:lang w:val="ja-JP" w:bidi="ja-JP"/>
              </w:rPr>
              <w:t>（</w:t>
            </w:r>
            <w:r w:rsidRPr="004D638E">
              <w:rPr>
                <w:lang w:val="ja-JP" w:bidi="ja-JP"/>
              </w:rPr>
              <w:t>J</w:t>
            </w:r>
            <w:r w:rsidRPr="004D638E">
              <w:rPr>
                <w:lang w:val="ja-JP" w:bidi="ja-JP"/>
              </w:rPr>
              <w:t>）契約上の合意に</w:t>
            </w:r>
            <w:r w:rsidRPr="004D638E">
              <w:rPr>
                <w:lang w:val="ja-JP" w:bidi="ja-JP"/>
              </w:rPr>
              <w:t>ESG</w:t>
            </w:r>
            <w:r w:rsidRPr="004D638E">
              <w:rPr>
                <w:lang w:val="ja-JP" w:bidi="ja-JP"/>
              </w:rPr>
              <w:t>要因が含まれている</w:t>
            </w:r>
          </w:p>
        </w:tc>
        <w:tc>
          <w:tcPr>
            <w:tcW w:w="3726"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390958A1" w14:textId="5907D81E" w:rsidR="00ED70B5" w:rsidRPr="004D638E" w:rsidRDefault="00ED70B5" w:rsidP="00DD23EC">
            <w:pPr>
              <w:spacing w:line="259" w:lineRule="auto"/>
              <w:rPr>
                <w:b/>
                <w:bCs/>
              </w:rPr>
            </w:pPr>
            <w:r w:rsidRPr="004D638E">
              <w:rPr>
                <w:lang w:val="ja-JP" w:bidi="ja-JP"/>
              </w:rPr>
              <w:t>［同上］</w:t>
            </w:r>
          </w:p>
        </w:tc>
      </w:tr>
      <w:tr w:rsidR="00ED70B5" w:rsidRPr="004D638E" w14:paraId="317406FE" w14:textId="77777777" w:rsidTr="300D7C1B">
        <w:trPr>
          <w:gridAfter w:val="1"/>
          <w:wAfter w:w="14" w:type="dxa"/>
          <w:trHeight w:val="465"/>
        </w:trPr>
        <w:tc>
          <w:tcPr>
            <w:tcW w:w="14641" w:type="dxa"/>
            <w:gridSpan w:val="10"/>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9879537" w14:textId="63A403DE" w:rsidR="00ED70B5" w:rsidRPr="004D638E" w:rsidRDefault="00ED70B5" w:rsidP="00DD23EC">
            <w:pPr>
              <w:pStyle w:val="ListParagraph"/>
              <w:numPr>
                <w:ilvl w:val="0"/>
                <w:numId w:val="35"/>
              </w:numPr>
              <w:spacing w:line="259" w:lineRule="auto"/>
              <w:ind w:left="318"/>
            </w:pPr>
            <w:r w:rsidRPr="004D638E">
              <w:rPr>
                <w:lang w:val="ja-JP" w:bidi="ja-JP"/>
              </w:rPr>
              <w:t>（</w:t>
            </w:r>
            <w:r w:rsidRPr="004D638E">
              <w:rPr>
                <w:lang w:val="ja-JP" w:bidi="ja-JP"/>
              </w:rPr>
              <w:t>K</w:t>
            </w:r>
            <w:r w:rsidRPr="004D638E">
              <w:rPr>
                <w:lang w:val="ja-JP" w:bidi="ja-JP"/>
              </w:rPr>
              <w:t>）報告年度中に新しい外部の投資運用会社を選定する際、あるいは既存の投資運用会社に新しいマンデートを割り当てる際、上記のような責任投資の観点からの</w:t>
            </w:r>
            <w:r w:rsidR="00D06664">
              <w:rPr>
                <w:lang w:val="ja-JP" w:bidi="ja-JP"/>
              </w:rPr>
              <w:br/>
            </w:r>
            <w:r w:rsidRPr="004D638E">
              <w:rPr>
                <w:lang w:val="ja-JP" w:bidi="ja-JP"/>
              </w:rPr>
              <w:t>レビューおよび評価を行っていなかった</w:t>
            </w:r>
          </w:p>
        </w:tc>
      </w:tr>
      <w:tr w:rsidR="00ED70B5" w:rsidRPr="004D638E" w14:paraId="0547A30B" w14:textId="77777777" w:rsidTr="300D7C1B">
        <w:trPr>
          <w:gridAfter w:val="1"/>
          <w:wAfter w:w="14" w:type="dxa"/>
          <w:trHeight w:val="300"/>
        </w:trPr>
        <w:tc>
          <w:tcPr>
            <w:tcW w:w="14641" w:type="dxa"/>
            <w:gridSpan w:val="10"/>
            <w:tcBorders>
              <w:left w:val="nil"/>
              <w:right w:val="nil"/>
            </w:tcBorders>
            <w:shd w:val="clear" w:color="auto" w:fill="FFFFFF" w:themeFill="background1"/>
            <w:tcMar>
              <w:top w:w="0" w:type="dxa"/>
              <w:bottom w:w="0" w:type="dxa"/>
            </w:tcMar>
            <w:vAlign w:val="center"/>
          </w:tcPr>
          <w:p w14:paraId="1BD99576" w14:textId="77777777" w:rsidR="00ED70B5" w:rsidRPr="004D638E" w:rsidRDefault="00ED70B5" w:rsidP="00ED70B5">
            <w:pPr>
              <w:spacing w:line="240" w:lineRule="auto"/>
              <w:jc w:val="center"/>
              <w:textAlignment w:val="baseline"/>
              <w:rPr>
                <w:rStyle w:val="Hyperlink"/>
                <w:sz w:val="16"/>
                <w:szCs w:val="16"/>
              </w:rPr>
            </w:pPr>
          </w:p>
        </w:tc>
      </w:tr>
      <w:tr w:rsidR="00ED70B5" w:rsidRPr="004D638E" w14:paraId="33F39CB8" w14:textId="77777777" w:rsidTr="300D7C1B">
        <w:trPr>
          <w:gridAfter w:val="1"/>
          <w:wAfter w:w="14" w:type="dxa"/>
          <w:trHeight w:val="300"/>
        </w:trPr>
        <w:tc>
          <w:tcPr>
            <w:tcW w:w="14641" w:type="dxa"/>
            <w:gridSpan w:val="10"/>
            <w:shd w:val="clear" w:color="auto" w:fill="0070C0"/>
            <w:vAlign w:val="center"/>
          </w:tcPr>
          <w:p w14:paraId="284681F0" w14:textId="77777777" w:rsidR="00ED70B5" w:rsidRPr="004D638E" w:rsidRDefault="00ED70B5" w:rsidP="00ED70B5">
            <w:pPr>
              <w:rPr>
                <w:rStyle w:val="Hyperlink"/>
                <w:b/>
                <w:bCs/>
                <w:color w:val="FFFFFF" w:themeColor="background1"/>
                <w:sz w:val="18"/>
                <w:szCs w:val="18"/>
              </w:rPr>
            </w:pPr>
            <w:r w:rsidRPr="004D638E">
              <w:rPr>
                <w:rFonts w:cs="Arial"/>
                <w:b/>
                <w:color w:val="FFFFFF" w:themeColor="background1"/>
                <w:sz w:val="18"/>
                <w:szCs w:val="18"/>
                <w:lang w:val="ja-JP" w:bidi="ja-JP"/>
              </w:rPr>
              <w:t>説明</w:t>
            </w:r>
          </w:p>
        </w:tc>
      </w:tr>
      <w:tr w:rsidR="00ED70B5" w:rsidRPr="004D638E" w14:paraId="253CE479" w14:textId="77777777" w:rsidTr="300D7C1B">
        <w:trPr>
          <w:gridAfter w:val="1"/>
          <w:wAfter w:w="14" w:type="dxa"/>
          <w:trHeight w:val="300"/>
        </w:trPr>
        <w:tc>
          <w:tcPr>
            <w:tcW w:w="1985" w:type="dxa"/>
            <w:gridSpan w:val="2"/>
            <w:shd w:val="clear" w:color="auto" w:fill="auto"/>
            <w:vAlign w:val="center"/>
          </w:tcPr>
          <w:p w14:paraId="23D01217" w14:textId="77777777" w:rsidR="00ED70B5" w:rsidRPr="004D638E" w:rsidRDefault="00ED70B5" w:rsidP="00ED70B5">
            <w:pPr>
              <w:rPr>
                <w:rStyle w:val="Hyperlink"/>
                <w:b/>
                <w:sz w:val="16"/>
                <w:szCs w:val="16"/>
              </w:rPr>
            </w:pPr>
            <w:r w:rsidRPr="004D638E">
              <w:rPr>
                <w:b/>
                <w:sz w:val="16"/>
                <w:szCs w:val="16"/>
                <w:lang w:val="ja-JP" w:bidi="ja-JP"/>
              </w:rPr>
              <w:t>指標の目的</w:t>
            </w:r>
          </w:p>
        </w:tc>
        <w:tc>
          <w:tcPr>
            <w:tcW w:w="12656" w:type="dxa"/>
            <w:gridSpan w:val="8"/>
            <w:shd w:val="clear" w:color="auto" w:fill="auto"/>
            <w:vAlign w:val="center"/>
          </w:tcPr>
          <w:p w14:paraId="0687DD2E" w14:textId="65B30727" w:rsidR="00ED70B5" w:rsidRPr="004D638E" w:rsidRDefault="00ED70B5" w:rsidP="00ED70B5">
            <w:pPr>
              <w:rPr>
                <w:rStyle w:val="Hyperlink"/>
                <w:color w:val="000000" w:themeColor="text1"/>
                <w:sz w:val="16"/>
                <w:szCs w:val="16"/>
              </w:rPr>
            </w:pPr>
            <w:r w:rsidRPr="004D638E">
              <w:rPr>
                <w:rStyle w:val="Hyperlink"/>
                <w:color w:val="000000" w:themeColor="text1"/>
                <w:sz w:val="16"/>
                <w:szCs w:val="16"/>
                <w:lang w:val="ja-JP" w:bidi="ja-JP"/>
              </w:rPr>
              <w:t>本指標の目的は、報告年度中に、署名機関が新しい外部の投資運用会社を選定する際、または既存の投資運用会社への新しいマンデートを割り当てる際に行われるプロセスおよび</w:t>
            </w:r>
            <w:r w:rsidR="00D06664">
              <w:rPr>
                <w:rStyle w:val="Hyperlink"/>
                <w:color w:val="000000" w:themeColor="text1"/>
                <w:sz w:val="16"/>
                <w:szCs w:val="16"/>
                <w:lang w:val="ja-JP" w:bidi="ja-JP"/>
              </w:rPr>
              <w:br/>
            </w:r>
            <w:r w:rsidRPr="004D638E">
              <w:rPr>
                <w:rStyle w:val="Hyperlink"/>
                <w:color w:val="000000" w:themeColor="text1"/>
                <w:sz w:val="16"/>
                <w:szCs w:val="16"/>
                <w:lang w:val="ja-JP" w:bidi="ja-JP"/>
              </w:rPr>
              <w:t>分析を把握することです。このプロセス中にあらゆる資産クラスに割り当てられる、すべての新しいマンデートまたは資金を対象として、責任投資に関連する要素の大部分がレビュー</w:t>
            </w:r>
            <w:r w:rsidR="00D06664">
              <w:rPr>
                <w:rStyle w:val="Hyperlink"/>
                <w:color w:val="000000" w:themeColor="text1"/>
                <w:sz w:val="16"/>
                <w:szCs w:val="16"/>
                <w:lang w:val="ja-JP" w:bidi="ja-JP"/>
              </w:rPr>
              <w:br/>
            </w:r>
            <w:r w:rsidRPr="004D638E">
              <w:rPr>
                <w:rStyle w:val="Hyperlink"/>
                <w:color w:val="000000" w:themeColor="text1"/>
                <w:sz w:val="16"/>
                <w:szCs w:val="16"/>
                <w:lang w:val="ja-JP" w:bidi="ja-JP"/>
              </w:rPr>
              <w:t>および評価されることは、優れた取り組みであると考えられます。</w:t>
            </w:r>
          </w:p>
        </w:tc>
      </w:tr>
      <w:tr w:rsidR="00ED70B5" w:rsidRPr="004D638E" w14:paraId="6944932E" w14:textId="77777777" w:rsidTr="300D7C1B">
        <w:trPr>
          <w:gridAfter w:val="1"/>
          <w:wAfter w:w="14" w:type="dxa"/>
          <w:trHeight w:val="300"/>
        </w:trPr>
        <w:tc>
          <w:tcPr>
            <w:tcW w:w="1985" w:type="dxa"/>
            <w:gridSpan w:val="2"/>
            <w:shd w:val="clear" w:color="auto" w:fill="auto"/>
            <w:vAlign w:val="center"/>
          </w:tcPr>
          <w:p w14:paraId="2C15B072" w14:textId="77777777" w:rsidR="00ED70B5" w:rsidRPr="004D638E" w:rsidRDefault="00ED70B5" w:rsidP="00ED70B5">
            <w:pPr>
              <w:rPr>
                <w:rStyle w:val="Hyperlink"/>
                <w:b/>
                <w:sz w:val="16"/>
                <w:szCs w:val="16"/>
              </w:rPr>
            </w:pPr>
            <w:r w:rsidRPr="004D638E">
              <w:rPr>
                <w:b/>
                <w:sz w:val="16"/>
                <w:szCs w:val="16"/>
                <w:lang w:val="ja-JP" w:bidi="ja-JP"/>
              </w:rPr>
              <w:t>追加報告ガイダンス</w:t>
            </w:r>
          </w:p>
        </w:tc>
        <w:tc>
          <w:tcPr>
            <w:tcW w:w="12656" w:type="dxa"/>
            <w:gridSpan w:val="8"/>
            <w:shd w:val="clear" w:color="auto" w:fill="auto"/>
            <w:vAlign w:val="center"/>
          </w:tcPr>
          <w:p w14:paraId="17CC8D40" w14:textId="5230E416" w:rsidR="00ED70B5" w:rsidRPr="004D638E" w:rsidRDefault="00ED70B5" w:rsidP="00ED70B5">
            <w:pPr>
              <w:rPr>
                <w:sz w:val="16"/>
                <w:szCs w:val="16"/>
              </w:rPr>
            </w:pPr>
            <w:r w:rsidRPr="004D638E">
              <w:rPr>
                <w:sz w:val="16"/>
                <w:szCs w:val="16"/>
                <w:lang w:val="ja-JP" w:bidi="ja-JP"/>
              </w:rPr>
              <w:t>ドロップダウン・リストは、新しい分離運用型ファンド、またはプール型または合同運用型の投資への新たな割り当ての両方を対象としています。</w:t>
            </w:r>
          </w:p>
          <w:p w14:paraId="1AC92F7F" w14:textId="77777777" w:rsidR="00723BA3" w:rsidRPr="004D638E" w:rsidRDefault="00723BA3" w:rsidP="00CF5977">
            <w:pPr>
              <w:rPr>
                <w:sz w:val="16"/>
                <w:szCs w:val="16"/>
              </w:rPr>
            </w:pPr>
          </w:p>
          <w:p w14:paraId="5B604B15" w14:textId="4FAA8C67" w:rsidR="00723BA3" w:rsidRPr="004D638E" w:rsidRDefault="4AEC940B" w:rsidP="00723BA3">
            <w:pPr>
              <w:rPr>
                <w:rStyle w:val="Hyperlink"/>
                <w:color w:val="000000" w:themeColor="text1"/>
                <w:sz w:val="16"/>
                <w:szCs w:val="16"/>
              </w:rPr>
            </w:pPr>
            <w:r w:rsidRPr="300D7C1B">
              <w:rPr>
                <w:rStyle w:val="Hyperlink"/>
                <w:color w:val="000000" w:themeColor="text1"/>
                <w:sz w:val="16"/>
                <w:szCs w:val="16"/>
                <w:lang w:val="ja-JP" w:bidi="ja-JP"/>
              </w:rPr>
              <w:t>外部の投資運用会社とのキャプティブ関係下にある資産は、何らかの取り組みが適用されるマンデートの比率を計算するときには、合計（例えば、分母）から除外してください。</w:t>
            </w:r>
            <w:r w:rsidR="00723BA3">
              <w:br/>
            </w:r>
            <w:r w:rsidRPr="300D7C1B">
              <w:rPr>
                <w:rStyle w:val="Hyperlink"/>
                <w:color w:val="000000" w:themeColor="text1"/>
                <w:sz w:val="16"/>
                <w:szCs w:val="16"/>
                <w:lang w:val="ja-JP" w:bidi="ja-JP"/>
              </w:rPr>
              <w:t>「キャプティブ関係」という用語は、アセット・オーナーと外部の投資運用会社との関係において、アセット・オーナーが特定の外部の投資運用会社と業務をしなければならず、他の投資運用</w:t>
            </w:r>
            <w:r w:rsidRPr="300D7C1B">
              <w:rPr>
                <w:rStyle w:val="Hyperlink"/>
                <w:color w:val="000000" w:themeColor="text1"/>
                <w:sz w:val="16"/>
                <w:szCs w:val="16"/>
                <w:lang w:val="ja-JP" w:bidi="ja-JP"/>
              </w:rPr>
              <w:lastRenderedPageBreak/>
              <w:t>会社を選ぶ可能性がないことを指します。例えば、署名機関と外部の投資運用会社が同じグループや企業に属している場合などがこれに該当します。</w:t>
            </w:r>
            <w:r w:rsidR="00723BA3">
              <w:br/>
            </w:r>
            <w:r w:rsidRPr="300D7C1B">
              <w:rPr>
                <w:rStyle w:val="Hyperlink"/>
                <w:color w:val="000000" w:themeColor="text1"/>
                <w:sz w:val="16"/>
                <w:szCs w:val="16"/>
                <w:lang w:val="ja-JP" w:bidi="ja-JP"/>
              </w:rPr>
              <w:t>署名機関が外部の投資運用会社と長年にわたり強固な関係にあっても、別の外部の投資運用会社を自由に選定できた場合は、この関係には該当しません。</w:t>
            </w:r>
          </w:p>
          <w:p w14:paraId="1D91EAB4" w14:textId="32ADE984" w:rsidR="00ED5A18" w:rsidRPr="004D638E" w:rsidRDefault="00ED5A18" w:rsidP="00CF5977">
            <w:pPr>
              <w:rPr>
                <w:rStyle w:val="Hyperlink"/>
                <w:color w:val="000000" w:themeColor="text1"/>
                <w:sz w:val="16"/>
                <w:szCs w:val="16"/>
              </w:rPr>
            </w:pPr>
          </w:p>
          <w:p w14:paraId="454D0B27" w14:textId="31E43BA0" w:rsidR="009D76B7" w:rsidRPr="004D638E" w:rsidRDefault="00DC364D" w:rsidP="00CF5977">
            <w:pPr>
              <w:rPr>
                <w:rStyle w:val="Hyperlink"/>
                <w:color w:val="000000" w:themeColor="text1"/>
                <w:sz w:val="16"/>
                <w:szCs w:val="16"/>
              </w:rPr>
            </w:pPr>
            <w:r w:rsidRPr="00DC364D">
              <w:rPr>
                <w:rStyle w:val="Hyperlink"/>
                <w:rFonts w:hint="eastAsia"/>
                <w:color w:val="000000" w:themeColor="text1"/>
                <w:sz w:val="16"/>
                <w:szCs w:val="16"/>
                <w:lang w:val="ja-JP" w:bidi="ja-JP"/>
              </w:rPr>
              <w:t>本指標において、「定期」報告とは、年</w:t>
            </w:r>
            <w:r w:rsidRPr="00DC364D">
              <w:rPr>
                <w:rStyle w:val="Hyperlink"/>
                <w:rFonts w:hint="eastAsia"/>
                <w:color w:val="000000" w:themeColor="text1"/>
                <w:sz w:val="16"/>
                <w:szCs w:val="16"/>
                <w:lang w:val="ja-JP" w:bidi="ja-JP"/>
              </w:rPr>
              <w:t>1</w:t>
            </w:r>
            <w:r w:rsidRPr="00DC364D">
              <w:rPr>
                <w:rStyle w:val="Hyperlink"/>
                <w:rFonts w:hint="eastAsia"/>
                <w:color w:val="000000" w:themeColor="text1"/>
                <w:sz w:val="16"/>
                <w:szCs w:val="16"/>
                <w:lang w:val="ja-JP" w:bidi="ja-JP"/>
              </w:rPr>
              <w:t>回以上実施される報告を指します。</w:t>
            </w:r>
          </w:p>
          <w:p w14:paraId="568387F2" w14:textId="77777777" w:rsidR="00E224DA" w:rsidRPr="004D638E" w:rsidRDefault="00E224DA" w:rsidP="00CF5977">
            <w:pPr>
              <w:rPr>
                <w:rStyle w:val="Hyperlink"/>
                <w:color w:val="000000" w:themeColor="text1"/>
                <w:sz w:val="16"/>
                <w:szCs w:val="16"/>
              </w:rPr>
            </w:pPr>
          </w:p>
          <w:p w14:paraId="7C8A8606" w14:textId="7E2BB9DC" w:rsidR="00ED70B5" w:rsidRPr="004D638E" w:rsidRDefault="00E224DA" w:rsidP="00ED70B5">
            <w:pPr>
              <w:rPr>
                <w:rStyle w:val="Hyperlink"/>
                <w:color w:val="000000" w:themeColor="text1"/>
                <w:sz w:val="16"/>
                <w:szCs w:val="16"/>
              </w:rPr>
            </w:pPr>
            <w:r w:rsidRPr="004D638E">
              <w:rPr>
                <w:rStyle w:val="Hyperlink"/>
                <w:color w:val="000000" w:themeColor="text1"/>
                <w:sz w:val="16"/>
                <w:szCs w:val="16"/>
                <w:lang w:val="ja-JP" w:bidi="ja-JP"/>
              </w:rPr>
              <w:t>回答オプション（</w:t>
            </w:r>
            <w:r w:rsidRPr="004D638E">
              <w:rPr>
                <w:rStyle w:val="Hyperlink"/>
                <w:color w:val="000000" w:themeColor="text1"/>
                <w:sz w:val="16"/>
                <w:szCs w:val="16"/>
                <w:lang w:val="ja-JP" w:bidi="ja-JP"/>
              </w:rPr>
              <w:t>J</w:t>
            </w:r>
            <w:r w:rsidRPr="004D638E">
              <w:rPr>
                <w:rStyle w:val="Hyperlink"/>
                <w:color w:val="000000" w:themeColor="text1"/>
                <w:sz w:val="16"/>
                <w:szCs w:val="16"/>
                <w:lang w:val="ja-JP" w:bidi="ja-JP"/>
              </w:rPr>
              <w:t>）の「契約上の合意」とは、サービス内容合意書、補足文書、投資運用契約書（</w:t>
            </w:r>
            <w:r w:rsidRPr="004D638E">
              <w:rPr>
                <w:rStyle w:val="Hyperlink"/>
                <w:color w:val="000000" w:themeColor="text1"/>
                <w:sz w:val="16"/>
                <w:szCs w:val="16"/>
                <w:lang w:val="ja-JP" w:bidi="ja-JP"/>
              </w:rPr>
              <w:t>IMA</w:t>
            </w:r>
            <w:r w:rsidRPr="004D638E">
              <w:rPr>
                <w:rStyle w:val="Hyperlink"/>
                <w:color w:val="000000" w:themeColor="text1"/>
                <w:sz w:val="16"/>
                <w:szCs w:val="16"/>
                <w:lang w:val="ja-JP" w:bidi="ja-JP"/>
              </w:rPr>
              <w:t>）、リミテッド・パートナーシップ契約（</w:t>
            </w:r>
            <w:r w:rsidRPr="004D638E">
              <w:rPr>
                <w:rStyle w:val="Hyperlink"/>
                <w:color w:val="000000" w:themeColor="text1"/>
                <w:sz w:val="16"/>
                <w:szCs w:val="16"/>
                <w:lang w:val="ja-JP" w:bidi="ja-JP"/>
              </w:rPr>
              <w:t>LPA</w:t>
            </w:r>
            <w:r w:rsidRPr="004D638E">
              <w:rPr>
                <w:rStyle w:val="Hyperlink"/>
                <w:color w:val="000000" w:themeColor="text1"/>
                <w:sz w:val="16"/>
                <w:szCs w:val="16"/>
                <w:lang w:val="ja-JP" w:bidi="ja-JP"/>
              </w:rPr>
              <w:t>）、個人契約、または外部の投資運用会社の受託者義務を定めた、法的拘束力のある他の文書を指します。</w:t>
            </w:r>
          </w:p>
        </w:tc>
      </w:tr>
      <w:tr w:rsidR="00ED70B5" w:rsidRPr="004D638E" w14:paraId="16B8182A" w14:textId="77777777" w:rsidTr="300D7C1B">
        <w:trPr>
          <w:gridAfter w:val="1"/>
          <w:wAfter w:w="14" w:type="dxa"/>
          <w:trHeight w:val="300"/>
        </w:trPr>
        <w:tc>
          <w:tcPr>
            <w:tcW w:w="1985" w:type="dxa"/>
            <w:gridSpan w:val="2"/>
            <w:shd w:val="clear" w:color="auto" w:fill="auto"/>
            <w:vAlign w:val="center"/>
          </w:tcPr>
          <w:p w14:paraId="06CF476C" w14:textId="77777777" w:rsidR="00ED70B5" w:rsidRPr="004D638E" w:rsidRDefault="00ED70B5" w:rsidP="00ED70B5">
            <w:pPr>
              <w:rPr>
                <w:b/>
                <w:bCs/>
                <w:sz w:val="16"/>
                <w:szCs w:val="16"/>
              </w:rPr>
            </w:pPr>
            <w:r w:rsidRPr="004D638E">
              <w:rPr>
                <w:b/>
                <w:sz w:val="16"/>
                <w:szCs w:val="16"/>
                <w:lang w:val="ja-JP" w:bidi="ja-JP"/>
              </w:rPr>
              <w:lastRenderedPageBreak/>
              <w:t>他のリソース</w:t>
            </w:r>
          </w:p>
        </w:tc>
        <w:tc>
          <w:tcPr>
            <w:tcW w:w="12656" w:type="dxa"/>
            <w:gridSpan w:val="8"/>
            <w:shd w:val="clear" w:color="auto" w:fill="auto"/>
            <w:vAlign w:val="center"/>
          </w:tcPr>
          <w:p w14:paraId="4C9FF808" w14:textId="0F59D362" w:rsidR="00ED70B5" w:rsidRPr="004D638E" w:rsidRDefault="00ED70B5" w:rsidP="00ED70B5">
            <w:pPr>
              <w:rPr>
                <w:sz w:val="16"/>
                <w:szCs w:val="16"/>
              </w:rPr>
            </w:pPr>
            <w:r w:rsidRPr="004D638E">
              <w:rPr>
                <w:rStyle w:val="Hyperlink"/>
                <w:color w:val="000000" w:themeColor="text1"/>
                <w:sz w:val="16"/>
                <w:szCs w:val="16"/>
                <w:lang w:val="ja-JP" w:bidi="ja-JP"/>
              </w:rPr>
              <w:t>外部運用会社の選定に関するその他のガイダンスについては、</w:t>
            </w:r>
            <w:r w:rsidRPr="004D638E">
              <w:rPr>
                <w:rStyle w:val="Hyperlink"/>
                <w:color w:val="000000" w:themeColor="text1"/>
                <w:sz w:val="16"/>
                <w:szCs w:val="16"/>
                <w:lang w:val="ja-JP" w:bidi="ja-JP"/>
              </w:rPr>
              <w:t>PRI</w:t>
            </w:r>
            <w:r w:rsidRPr="004D638E">
              <w:rPr>
                <w:rStyle w:val="Hyperlink"/>
                <w:color w:val="000000" w:themeColor="text1"/>
                <w:sz w:val="16"/>
                <w:szCs w:val="16"/>
                <w:lang w:val="ja-JP" w:bidi="ja-JP"/>
              </w:rPr>
              <w:t>のテクニカル・ガイドにある</w:t>
            </w:r>
            <w:hyperlink r:id="rId60" w:history="1">
              <w:r w:rsidRPr="00E2449C">
                <w:rPr>
                  <w:rStyle w:val="Hyperlink"/>
                  <w:sz w:val="16"/>
                  <w:szCs w:val="16"/>
                  <w:lang w:val="ja-JP" w:bidi="ja-JP"/>
                </w:rPr>
                <w:t>アセット・オーナー向けガイド：投資運用会社選定ガイド</w:t>
              </w:r>
            </w:hyperlink>
            <w:r w:rsidRPr="004D638E">
              <w:rPr>
                <w:color w:val="00B0F0"/>
                <w:sz w:val="16"/>
                <w:szCs w:val="16"/>
                <w:lang w:val="ja-JP" w:bidi="ja-JP"/>
              </w:rPr>
              <w:t>（</w:t>
            </w:r>
            <w:hyperlink r:id="rId61" w:history="1">
              <w:r w:rsidRPr="004D638E">
                <w:rPr>
                  <w:rStyle w:val="Hyperlink"/>
                  <w:sz w:val="16"/>
                  <w:szCs w:val="16"/>
                  <w:lang w:val="ja-JP" w:bidi="ja-JP"/>
                </w:rPr>
                <w:t>Asset owner guide: investment manager selection</w:t>
              </w:r>
            </w:hyperlink>
            <w:r w:rsidRPr="004D638E">
              <w:rPr>
                <w:color w:val="00B0F0"/>
                <w:sz w:val="16"/>
                <w:szCs w:val="16"/>
                <w:lang w:val="ja-JP" w:bidi="ja-JP"/>
              </w:rPr>
              <w:t>）</w:t>
            </w:r>
            <w:r w:rsidRPr="004D638E">
              <w:rPr>
                <w:sz w:val="16"/>
                <w:szCs w:val="16"/>
                <w:lang w:val="ja-JP" w:bidi="ja-JP"/>
              </w:rPr>
              <w:t>および</w:t>
            </w:r>
            <w:r w:rsidRPr="004D638E">
              <w:rPr>
                <w:sz w:val="16"/>
                <w:szCs w:val="16"/>
                <w:lang w:val="ja-JP" w:bidi="ja-JP"/>
              </w:rPr>
              <w:t>PRI</w:t>
            </w:r>
            <w:r w:rsidRPr="004D638E">
              <w:rPr>
                <w:sz w:val="16"/>
                <w:szCs w:val="16"/>
                <w:lang w:val="ja-JP" w:bidi="ja-JP"/>
              </w:rPr>
              <w:t>専用ウェブページの</w:t>
            </w:r>
            <w:hyperlink r:id="rId62" w:history="1">
              <w:r w:rsidRPr="00E2449C">
                <w:rPr>
                  <w:rStyle w:val="Hyperlink"/>
                  <w:sz w:val="16"/>
                  <w:szCs w:val="16"/>
                  <w:lang w:val="ja-JP" w:bidi="ja-JP"/>
                </w:rPr>
                <w:t>投資運用会社の選定</w:t>
              </w:r>
            </w:hyperlink>
            <w:r w:rsidRPr="004D638E">
              <w:rPr>
                <w:color w:val="00B0F0"/>
                <w:sz w:val="16"/>
                <w:szCs w:val="16"/>
                <w:lang w:val="ja-JP" w:bidi="ja-JP"/>
              </w:rPr>
              <w:t>（</w:t>
            </w:r>
            <w:hyperlink r:id="rId63" w:history="1">
              <w:r w:rsidRPr="004D638E">
                <w:rPr>
                  <w:rStyle w:val="Hyperlink"/>
                  <w:sz w:val="16"/>
                  <w:szCs w:val="16"/>
                  <w:lang w:val="ja-JP" w:bidi="ja-JP"/>
                </w:rPr>
                <w:t>Manager selection</w:t>
              </w:r>
            </w:hyperlink>
            <w:r w:rsidRPr="004D638E">
              <w:rPr>
                <w:color w:val="00B0F0"/>
                <w:sz w:val="16"/>
                <w:szCs w:val="16"/>
                <w:lang w:val="ja-JP" w:bidi="ja-JP"/>
              </w:rPr>
              <w:t>）</w:t>
            </w:r>
            <w:r w:rsidRPr="004D638E">
              <w:rPr>
                <w:sz w:val="16"/>
                <w:szCs w:val="16"/>
                <w:lang w:val="ja-JP" w:bidi="ja-JP"/>
              </w:rPr>
              <w:t>セクションを参照してください。</w:t>
            </w:r>
          </w:p>
          <w:p w14:paraId="6B81117E" w14:textId="77777777" w:rsidR="00E224DA" w:rsidRPr="004D638E" w:rsidRDefault="00E224DA" w:rsidP="00134971">
            <w:pPr>
              <w:rPr>
                <w:sz w:val="16"/>
                <w:szCs w:val="16"/>
              </w:rPr>
            </w:pPr>
          </w:p>
          <w:p w14:paraId="58F3A970" w14:textId="430C8368" w:rsidR="00ED70B5" w:rsidRPr="004D638E" w:rsidRDefault="00ED70B5" w:rsidP="00ED70B5">
            <w:pPr>
              <w:rPr>
                <w:rStyle w:val="Hyperlink"/>
                <w:color w:val="auto"/>
                <w:sz w:val="16"/>
                <w:szCs w:val="16"/>
              </w:rPr>
            </w:pPr>
            <w:r w:rsidRPr="004D638E">
              <w:rPr>
                <w:sz w:val="16"/>
                <w:szCs w:val="16"/>
                <w:lang w:val="ja-JP" w:bidi="ja-JP"/>
              </w:rPr>
              <w:t>必須要件と</w:t>
            </w:r>
            <w:r w:rsidRPr="004D638E">
              <w:rPr>
                <w:sz w:val="16"/>
                <w:szCs w:val="16"/>
                <w:lang w:val="ja-JP" w:bidi="ja-JP"/>
              </w:rPr>
              <w:t>RFP</w:t>
            </w:r>
            <w:r w:rsidRPr="004D638E">
              <w:rPr>
                <w:sz w:val="16"/>
                <w:szCs w:val="16"/>
                <w:lang w:val="ja-JP" w:bidi="ja-JP"/>
              </w:rPr>
              <w:t>に関するその他のガイダンスについては、</w:t>
            </w:r>
            <w:hyperlink r:id="rId64" w:history="1">
              <w:r w:rsidRPr="00E2449C">
                <w:rPr>
                  <w:rStyle w:val="Hyperlink"/>
                  <w:sz w:val="16"/>
                  <w:szCs w:val="16"/>
                  <w:lang w:val="ja-JP" w:bidi="ja-JP"/>
                </w:rPr>
                <w:t>ICGN</w:t>
              </w:r>
              <w:r w:rsidRPr="00E2449C">
                <w:rPr>
                  <w:rStyle w:val="Hyperlink"/>
                  <w:sz w:val="16"/>
                  <w:szCs w:val="16"/>
                  <w:lang w:val="ja-JP" w:bidi="ja-JP"/>
                </w:rPr>
                <w:t>モデル・マンデート・ガイダンス</w:t>
              </w:r>
            </w:hyperlink>
            <w:r w:rsidRPr="004D638E">
              <w:rPr>
                <w:color w:val="00B0F0"/>
                <w:sz w:val="16"/>
                <w:szCs w:val="16"/>
                <w:lang w:val="ja-JP" w:bidi="ja-JP"/>
              </w:rPr>
              <w:t>（</w:t>
            </w:r>
            <w:hyperlink r:id="rId65" w:history="1">
              <w:r w:rsidRPr="004D638E">
                <w:rPr>
                  <w:rStyle w:val="Hyperlink"/>
                  <w:sz w:val="16"/>
                  <w:szCs w:val="16"/>
                  <w:lang w:val="ja-JP" w:bidi="ja-JP"/>
                </w:rPr>
                <w:t>ICGN Model Mandate guidance</w:t>
              </w:r>
            </w:hyperlink>
            <w:r w:rsidRPr="004D638E">
              <w:rPr>
                <w:color w:val="00B0F0"/>
                <w:sz w:val="16"/>
                <w:szCs w:val="16"/>
                <w:lang w:val="ja-JP" w:bidi="ja-JP"/>
              </w:rPr>
              <w:t>）</w:t>
            </w:r>
            <w:r w:rsidRPr="004D638E">
              <w:rPr>
                <w:sz w:val="16"/>
                <w:szCs w:val="16"/>
                <w:lang w:val="ja-JP" w:bidi="ja-JP"/>
              </w:rPr>
              <w:t>を参照してください。</w:t>
            </w:r>
          </w:p>
        </w:tc>
      </w:tr>
      <w:tr w:rsidR="00ED70B5" w:rsidRPr="004D638E" w14:paraId="6BA9F498" w14:textId="77777777" w:rsidTr="300D7C1B">
        <w:trPr>
          <w:gridAfter w:val="1"/>
          <w:wAfter w:w="14" w:type="dxa"/>
          <w:trHeight w:val="300"/>
        </w:trPr>
        <w:tc>
          <w:tcPr>
            <w:tcW w:w="14641" w:type="dxa"/>
            <w:gridSpan w:val="10"/>
            <w:shd w:val="clear" w:color="auto" w:fill="0070C0"/>
            <w:vAlign w:val="center"/>
          </w:tcPr>
          <w:p w14:paraId="2F83BB01" w14:textId="77777777" w:rsidR="00ED70B5" w:rsidRPr="004D638E" w:rsidRDefault="00ED70B5" w:rsidP="00ED70B5">
            <w:pPr>
              <w:rPr>
                <w:color w:val="FFFFFF" w:themeColor="background1"/>
                <w:sz w:val="16"/>
                <w:szCs w:val="16"/>
              </w:rPr>
            </w:pPr>
            <w:r w:rsidRPr="004D638E">
              <w:rPr>
                <w:rFonts w:cs="Arial"/>
                <w:b/>
                <w:color w:val="FFFFFF" w:themeColor="background1"/>
                <w:sz w:val="18"/>
                <w:szCs w:val="18"/>
                <w:lang w:val="ja-JP" w:bidi="ja-JP"/>
              </w:rPr>
              <w:t>ロジック</w:t>
            </w:r>
          </w:p>
        </w:tc>
      </w:tr>
      <w:tr w:rsidR="00ED70B5" w:rsidRPr="004D638E" w14:paraId="38B7D608" w14:textId="77777777" w:rsidTr="300D7C1B">
        <w:trPr>
          <w:gridAfter w:val="1"/>
          <w:wAfter w:w="14" w:type="dxa"/>
          <w:trHeight w:val="300"/>
        </w:trPr>
        <w:tc>
          <w:tcPr>
            <w:tcW w:w="1985" w:type="dxa"/>
            <w:gridSpan w:val="2"/>
            <w:shd w:val="clear" w:color="auto" w:fill="auto"/>
            <w:vAlign w:val="center"/>
          </w:tcPr>
          <w:p w14:paraId="72196640" w14:textId="77777777" w:rsidR="00ED70B5" w:rsidRPr="004D638E" w:rsidRDefault="00ED70B5" w:rsidP="00ED70B5">
            <w:pPr>
              <w:rPr>
                <w:b/>
                <w:bCs/>
                <w:sz w:val="16"/>
                <w:szCs w:val="16"/>
              </w:rPr>
            </w:pPr>
            <w:r w:rsidRPr="004D638E">
              <w:rPr>
                <w:b/>
                <w:sz w:val="16"/>
                <w:szCs w:val="16"/>
                <w:lang w:val="ja-JP" w:bidi="ja-JP"/>
              </w:rPr>
              <w:t>依存関係</w:t>
            </w:r>
          </w:p>
        </w:tc>
        <w:tc>
          <w:tcPr>
            <w:tcW w:w="12656" w:type="dxa"/>
            <w:gridSpan w:val="8"/>
            <w:shd w:val="clear" w:color="auto" w:fill="auto"/>
            <w:vAlign w:val="center"/>
          </w:tcPr>
          <w:p w14:paraId="537488FB" w14:textId="43B3F394" w:rsidR="00ED70B5" w:rsidRPr="004D638E" w:rsidRDefault="00C36CE5" w:rsidP="00ED70B5">
            <w:pPr>
              <w:rPr>
                <w:color w:val="000000" w:themeColor="text1"/>
                <w:sz w:val="16"/>
                <w:szCs w:val="16"/>
              </w:rPr>
            </w:pPr>
            <w:r w:rsidRPr="004D638E">
              <w:rPr>
                <w:color w:val="000000" w:themeColor="text1"/>
                <w:sz w:val="16"/>
                <w:szCs w:val="16"/>
                <w:lang w:val="ja-JP" w:bidi="ja-JP"/>
              </w:rPr>
              <w:t>［</w:t>
            </w:r>
            <w:r w:rsidRPr="004D638E">
              <w:rPr>
                <w:color w:val="000000" w:themeColor="text1"/>
                <w:sz w:val="16"/>
                <w:szCs w:val="16"/>
                <w:lang w:val="ja-JP" w:bidi="ja-JP"/>
              </w:rPr>
              <w:t>SAM 4</w:t>
            </w:r>
            <w:r w:rsidRPr="004D638E">
              <w:rPr>
                <w:color w:val="000000" w:themeColor="text1"/>
                <w:sz w:val="16"/>
                <w:szCs w:val="16"/>
                <w:lang w:val="ja-JP" w:bidi="ja-JP"/>
              </w:rPr>
              <w:t>］</w:t>
            </w:r>
          </w:p>
        </w:tc>
      </w:tr>
      <w:tr w:rsidR="00ED70B5" w:rsidRPr="004D638E" w14:paraId="262DAE76" w14:textId="77777777" w:rsidTr="300D7C1B">
        <w:trPr>
          <w:gridAfter w:val="1"/>
          <w:wAfter w:w="14" w:type="dxa"/>
          <w:trHeight w:val="300"/>
        </w:trPr>
        <w:tc>
          <w:tcPr>
            <w:tcW w:w="1985" w:type="dxa"/>
            <w:gridSpan w:val="2"/>
            <w:shd w:val="clear" w:color="auto" w:fill="auto"/>
            <w:vAlign w:val="center"/>
          </w:tcPr>
          <w:p w14:paraId="7F9ACA5E" w14:textId="77777777" w:rsidR="00ED70B5" w:rsidRPr="004D638E" w:rsidRDefault="00ED70B5" w:rsidP="00ED70B5">
            <w:pPr>
              <w:rPr>
                <w:b/>
                <w:bCs/>
                <w:sz w:val="16"/>
                <w:szCs w:val="16"/>
              </w:rPr>
            </w:pPr>
            <w:r w:rsidRPr="004D638E">
              <w:rPr>
                <w:b/>
                <w:sz w:val="16"/>
                <w:szCs w:val="16"/>
                <w:lang w:val="ja-JP" w:bidi="ja-JP"/>
              </w:rPr>
              <w:t>ゲートウェイ</w:t>
            </w:r>
          </w:p>
        </w:tc>
        <w:tc>
          <w:tcPr>
            <w:tcW w:w="12656" w:type="dxa"/>
            <w:gridSpan w:val="8"/>
            <w:shd w:val="clear" w:color="auto" w:fill="auto"/>
            <w:vAlign w:val="center"/>
          </w:tcPr>
          <w:p w14:paraId="705273B4" w14:textId="77777777" w:rsidR="00ED70B5" w:rsidRPr="004D638E" w:rsidRDefault="00ED70B5" w:rsidP="00ED70B5">
            <w:pPr>
              <w:rPr>
                <w:color w:val="000000" w:themeColor="text1"/>
                <w:sz w:val="16"/>
                <w:szCs w:val="16"/>
              </w:rPr>
            </w:pPr>
            <w:r w:rsidRPr="004D638E">
              <w:rPr>
                <w:color w:val="000000" w:themeColor="text1"/>
                <w:sz w:val="16"/>
                <w:szCs w:val="16"/>
                <w:lang w:val="ja-JP" w:bidi="ja-JP"/>
              </w:rPr>
              <w:t>該当なし</w:t>
            </w:r>
          </w:p>
        </w:tc>
      </w:tr>
      <w:tr w:rsidR="00ED70B5" w:rsidRPr="004D638E" w14:paraId="01CBC28D" w14:textId="77777777" w:rsidTr="300D7C1B">
        <w:trPr>
          <w:gridAfter w:val="1"/>
          <w:wAfter w:w="14" w:type="dxa"/>
          <w:trHeight w:val="300"/>
        </w:trPr>
        <w:tc>
          <w:tcPr>
            <w:tcW w:w="14641" w:type="dxa"/>
            <w:gridSpan w:val="10"/>
            <w:shd w:val="clear" w:color="auto" w:fill="0070C0"/>
            <w:vAlign w:val="center"/>
          </w:tcPr>
          <w:p w14:paraId="418AB843" w14:textId="77777777" w:rsidR="00ED70B5" w:rsidRPr="004D638E" w:rsidRDefault="00ED70B5" w:rsidP="00ED70B5">
            <w:pPr>
              <w:rPr>
                <w:rFonts w:cs="Arial"/>
                <w:b/>
                <w:bCs/>
                <w:color w:val="FFFFFF" w:themeColor="background1"/>
                <w:sz w:val="18"/>
                <w:szCs w:val="18"/>
                <w:lang w:eastAsia="en-GB"/>
              </w:rPr>
            </w:pPr>
            <w:r w:rsidRPr="004D638E">
              <w:rPr>
                <w:rFonts w:cs="Arial"/>
                <w:b/>
                <w:color w:val="FFFFFF" w:themeColor="background1"/>
                <w:sz w:val="18"/>
                <w:szCs w:val="18"/>
                <w:lang w:val="ja-JP" w:bidi="ja-JP"/>
              </w:rPr>
              <w:t>評価</w:t>
            </w:r>
          </w:p>
        </w:tc>
      </w:tr>
      <w:tr w:rsidR="00ED70B5" w:rsidRPr="004D638E" w14:paraId="7A36B250" w14:textId="77777777" w:rsidTr="300D7C1B">
        <w:trPr>
          <w:gridAfter w:val="1"/>
          <w:wAfter w:w="14" w:type="dxa"/>
          <w:trHeight w:val="340"/>
        </w:trPr>
        <w:tc>
          <w:tcPr>
            <w:tcW w:w="1985" w:type="dxa"/>
            <w:gridSpan w:val="2"/>
            <w:shd w:val="clear" w:color="auto" w:fill="auto"/>
            <w:vAlign w:val="center"/>
          </w:tcPr>
          <w:p w14:paraId="00F35765" w14:textId="77777777" w:rsidR="00ED70B5" w:rsidRPr="004D638E" w:rsidRDefault="00ED70B5" w:rsidP="00ED70B5">
            <w:pPr>
              <w:rPr>
                <w:b/>
                <w:sz w:val="16"/>
                <w:szCs w:val="16"/>
              </w:rPr>
            </w:pPr>
            <w:r w:rsidRPr="004D638E">
              <w:rPr>
                <w:b/>
                <w:sz w:val="16"/>
                <w:szCs w:val="16"/>
                <w:lang w:val="ja-JP" w:bidi="ja-JP"/>
              </w:rPr>
              <w:t>評価基準</w:t>
            </w:r>
          </w:p>
        </w:tc>
        <w:tc>
          <w:tcPr>
            <w:tcW w:w="12656" w:type="dxa"/>
            <w:gridSpan w:val="8"/>
            <w:shd w:val="clear" w:color="auto" w:fill="auto"/>
            <w:vAlign w:val="center"/>
          </w:tcPr>
          <w:p w14:paraId="33F9336D" w14:textId="0818F092" w:rsidR="00ED70B5" w:rsidRPr="004D638E" w:rsidRDefault="00ED70B5" w:rsidP="00ED70B5">
            <w:pPr>
              <w:rPr>
                <w:color w:val="000000" w:themeColor="text1"/>
                <w:sz w:val="16"/>
                <w:szCs w:val="16"/>
              </w:rPr>
            </w:pPr>
            <w:r w:rsidRPr="004D638E">
              <w:rPr>
                <w:color w:val="000000" w:themeColor="text1"/>
                <w:sz w:val="16"/>
                <w:szCs w:val="16"/>
                <w:lang w:val="ja-JP" w:bidi="ja-JP"/>
              </w:rPr>
              <w:t>本指標の</w:t>
            </w:r>
            <w:r w:rsidRPr="004D638E">
              <w:rPr>
                <w:color w:val="000000" w:themeColor="text1"/>
                <w:sz w:val="16"/>
                <w:szCs w:val="16"/>
                <w:lang w:val="ja-JP" w:bidi="ja-JP"/>
              </w:rPr>
              <w:t>100</w:t>
            </w:r>
            <w:r w:rsidRPr="004D638E">
              <w:rPr>
                <w:color w:val="000000" w:themeColor="text1"/>
                <w:sz w:val="16"/>
                <w:szCs w:val="16"/>
                <w:lang w:val="ja-JP" w:bidi="ja-JP"/>
              </w:rPr>
              <w:t>ポイントを、英字項目（</w:t>
            </w:r>
            <w:r w:rsidRPr="004D638E">
              <w:rPr>
                <w:color w:val="000000" w:themeColor="text1"/>
                <w:sz w:val="16"/>
                <w:szCs w:val="16"/>
                <w:lang w:val="ja-JP" w:bidi="ja-JP"/>
              </w:rPr>
              <w:t>50</w:t>
            </w:r>
            <w:r w:rsidRPr="004D638E">
              <w:rPr>
                <w:color w:val="000000" w:themeColor="text1"/>
                <w:sz w:val="16"/>
                <w:szCs w:val="16"/>
                <w:lang w:val="ja-JP" w:bidi="ja-JP"/>
              </w:rPr>
              <w:t>ポイント）と対象範囲（</w:t>
            </w:r>
            <w:r w:rsidRPr="004D638E">
              <w:rPr>
                <w:color w:val="000000" w:themeColor="text1"/>
                <w:sz w:val="16"/>
                <w:szCs w:val="16"/>
                <w:lang w:val="ja-JP" w:bidi="ja-JP"/>
              </w:rPr>
              <w:t>50</w:t>
            </w:r>
            <w:r w:rsidRPr="004D638E">
              <w:rPr>
                <w:color w:val="000000" w:themeColor="text1"/>
                <w:sz w:val="16"/>
                <w:szCs w:val="16"/>
                <w:lang w:val="ja-JP" w:bidi="ja-JP"/>
              </w:rPr>
              <w:t>ポイント）の回答オプションに配分します。最終スコアは、英字項目と番号が付された回答オプションの最も得点の高い</w:t>
            </w:r>
            <w:r w:rsidR="00D06664">
              <w:rPr>
                <w:color w:val="000000" w:themeColor="text1"/>
                <w:sz w:val="16"/>
                <w:szCs w:val="16"/>
                <w:lang w:val="ja-JP" w:bidi="ja-JP"/>
              </w:rPr>
              <w:br/>
            </w:r>
            <w:r w:rsidRPr="004D638E">
              <w:rPr>
                <w:color w:val="000000" w:themeColor="text1"/>
                <w:sz w:val="16"/>
                <w:szCs w:val="16"/>
                <w:lang w:val="ja-JP" w:bidi="ja-JP"/>
              </w:rPr>
              <w:t>12</w:t>
            </w:r>
            <w:r w:rsidRPr="004D638E">
              <w:rPr>
                <w:color w:val="000000" w:themeColor="text1"/>
                <w:sz w:val="16"/>
                <w:szCs w:val="16"/>
                <w:lang w:val="ja-JP" w:bidi="ja-JP"/>
              </w:rPr>
              <w:t>の組み合わせに基づいて決定されます。</w:t>
            </w:r>
          </w:p>
        </w:tc>
      </w:tr>
      <w:tr w:rsidR="004B0D01" w:rsidRPr="004D638E" w14:paraId="2F87FA4F" w14:textId="77777777" w:rsidTr="300D7C1B">
        <w:trPr>
          <w:gridAfter w:val="1"/>
          <w:wAfter w:w="14" w:type="dxa"/>
          <w:trHeight w:val="1792"/>
        </w:trPr>
        <w:tc>
          <w:tcPr>
            <w:tcW w:w="1985" w:type="dxa"/>
            <w:gridSpan w:val="2"/>
            <w:vAlign w:val="center"/>
          </w:tcPr>
          <w:p w14:paraId="7F22965C" w14:textId="77777777" w:rsidR="00EF2D8F" w:rsidRPr="004D638E" w:rsidRDefault="00EF2D8F" w:rsidP="00CF5977">
            <w:pPr>
              <w:rPr>
                <w:b/>
                <w:sz w:val="16"/>
                <w:szCs w:val="16"/>
              </w:rPr>
            </w:pPr>
          </w:p>
        </w:tc>
        <w:tc>
          <w:tcPr>
            <w:tcW w:w="4819" w:type="dxa"/>
            <w:gridSpan w:val="4"/>
            <w:shd w:val="clear" w:color="auto" w:fill="auto"/>
            <w:vAlign w:val="center"/>
          </w:tcPr>
          <w:p w14:paraId="54416E46" w14:textId="77777777" w:rsidR="00EF2D8F" w:rsidRPr="004D638E" w:rsidRDefault="00EF2D8F" w:rsidP="00EF2D8F">
            <w:pPr>
              <w:rPr>
                <w:color w:val="000000" w:themeColor="text1"/>
                <w:sz w:val="16"/>
                <w:szCs w:val="16"/>
              </w:rPr>
            </w:pPr>
            <w:r w:rsidRPr="004D638E">
              <w:rPr>
                <w:color w:val="000000" w:themeColor="text1"/>
                <w:sz w:val="16"/>
                <w:szCs w:val="16"/>
                <w:lang w:val="ja-JP" w:bidi="ja-JP"/>
              </w:rPr>
              <w:t>英字項目の回答オプション</w:t>
            </w:r>
            <w:r w:rsidRPr="004D638E">
              <w:rPr>
                <w:color w:val="000000" w:themeColor="text1"/>
                <w:sz w:val="16"/>
                <w:szCs w:val="16"/>
                <w:lang w:val="ja-JP" w:bidi="ja-JP"/>
              </w:rPr>
              <w:t>50</w:t>
            </w:r>
            <w:r w:rsidRPr="004D638E">
              <w:rPr>
                <w:color w:val="000000" w:themeColor="text1"/>
                <w:sz w:val="16"/>
                <w:szCs w:val="16"/>
                <w:lang w:val="ja-JP" w:bidi="ja-JP"/>
              </w:rPr>
              <w:t>ポイントの配点：</w:t>
            </w:r>
          </w:p>
          <w:p w14:paraId="6AEC162B" w14:textId="77777777" w:rsidR="009405E7" w:rsidRPr="004D638E" w:rsidRDefault="009405E7" w:rsidP="00EF2D8F">
            <w:pPr>
              <w:rPr>
                <w:color w:val="000000" w:themeColor="text1"/>
                <w:sz w:val="16"/>
                <w:szCs w:val="16"/>
              </w:rPr>
            </w:pPr>
          </w:p>
          <w:p w14:paraId="4FF2A100" w14:textId="1F3393CF" w:rsidR="00EF2D8F" w:rsidRPr="004D638E" w:rsidRDefault="00EF2D8F" w:rsidP="00EF2D8F">
            <w:pPr>
              <w:rPr>
                <w:color w:val="000000" w:themeColor="text1"/>
                <w:sz w:val="16"/>
                <w:szCs w:val="16"/>
              </w:rPr>
            </w:pPr>
            <w:r w:rsidRPr="004D638E">
              <w:rPr>
                <w:color w:val="000000" w:themeColor="text1"/>
                <w:sz w:val="16"/>
                <w:szCs w:val="16"/>
                <w:lang w:val="ja-JP" w:bidi="ja-JP"/>
              </w:rPr>
              <w:t>A</w:t>
            </w:r>
            <w:r w:rsidRPr="004D638E">
              <w:rPr>
                <w:color w:val="000000" w:themeColor="text1"/>
                <w:sz w:val="16"/>
                <w:szCs w:val="16"/>
                <w:lang w:val="ja-JP" w:bidi="ja-JP"/>
              </w:rPr>
              <w:t>～</w:t>
            </w:r>
            <w:r w:rsidRPr="004D638E">
              <w:rPr>
                <w:color w:val="000000" w:themeColor="text1"/>
                <w:sz w:val="16"/>
                <w:szCs w:val="16"/>
                <w:lang w:val="ja-JP" w:bidi="ja-JP"/>
              </w:rPr>
              <w:t>J</w:t>
            </w:r>
            <w:r w:rsidRPr="004D638E">
              <w:rPr>
                <w:color w:val="000000" w:themeColor="text1"/>
                <w:sz w:val="16"/>
                <w:szCs w:val="16"/>
                <w:lang w:val="ja-JP" w:bidi="ja-JP"/>
              </w:rPr>
              <w:t>から</w:t>
            </w:r>
            <w:r w:rsidRPr="004D638E">
              <w:rPr>
                <w:color w:val="000000" w:themeColor="text1"/>
                <w:sz w:val="16"/>
                <w:szCs w:val="16"/>
                <w:lang w:val="ja-JP" w:bidi="ja-JP"/>
              </w:rPr>
              <w:t>9</w:t>
            </w:r>
            <w:r w:rsidRPr="004D638E">
              <w:rPr>
                <w:color w:val="000000" w:themeColor="text1"/>
                <w:sz w:val="16"/>
                <w:szCs w:val="16"/>
                <w:lang w:val="ja-JP" w:bidi="ja-JP"/>
              </w:rPr>
              <w:t>つ以上選択した場合は</w:t>
            </w:r>
            <w:r w:rsidRPr="004D638E">
              <w:rPr>
                <w:color w:val="000000" w:themeColor="text1"/>
                <w:sz w:val="16"/>
                <w:szCs w:val="16"/>
                <w:lang w:val="ja-JP" w:bidi="ja-JP"/>
              </w:rPr>
              <w:t>50</w:t>
            </w:r>
            <w:r w:rsidRPr="004D638E">
              <w:rPr>
                <w:color w:val="000000" w:themeColor="text1"/>
                <w:sz w:val="16"/>
                <w:szCs w:val="16"/>
                <w:lang w:val="ja-JP" w:bidi="ja-JP"/>
              </w:rPr>
              <w:t>ポイント。</w:t>
            </w:r>
          </w:p>
          <w:p w14:paraId="2A1762C1" w14:textId="3A3DE06A" w:rsidR="00EF2D8F" w:rsidRPr="004D638E" w:rsidRDefault="00EF2D8F" w:rsidP="00EF2D8F">
            <w:pPr>
              <w:rPr>
                <w:color w:val="000000" w:themeColor="text1"/>
                <w:sz w:val="16"/>
                <w:szCs w:val="16"/>
              </w:rPr>
            </w:pPr>
            <w:r w:rsidRPr="004D638E">
              <w:rPr>
                <w:color w:val="000000" w:themeColor="text1"/>
                <w:sz w:val="16"/>
                <w:szCs w:val="16"/>
                <w:lang w:val="ja-JP" w:bidi="ja-JP"/>
              </w:rPr>
              <w:t>A</w:t>
            </w:r>
            <w:r w:rsidRPr="004D638E">
              <w:rPr>
                <w:color w:val="000000" w:themeColor="text1"/>
                <w:sz w:val="16"/>
                <w:szCs w:val="16"/>
                <w:lang w:val="ja-JP" w:bidi="ja-JP"/>
              </w:rPr>
              <w:t>～</w:t>
            </w:r>
            <w:r w:rsidRPr="004D638E">
              <w:rPr>
                <w:color w:val="000000" w:themeColor="text1"/>
                <w:sz w:val="16"/>
                <w:szCs w:val="16"/>
                <w:lang w:val="ja-JP" w:bidi="ja-JP"/>
              </w:rPr>
              <w:t>J</w:t>
            </w:r>
            <w:r w:rsidRPr="004D638E">
              <w:rPr>
                <w:color w:val="000000" w:themeColor="text1"/>
                <w:sz w:val="16"/>
                <w:szCs w:val="16"/>
                <w:lang w:val="ja-JP" w:bidi="ja-JP"/>
              </w:rPr>
              <w:t>から</w:t>
            </w:r>
            <w:r w:rsidRPr="004D638E">
              <w:rPr>
                <w:color w:val="000000" w:themeColor="text1"/>
                <w:sz w:val="16"/>
                <w:szCs w:val="16"/>
                <w:lang w:val="ja-JP" w:bidi="ja-JP"/>
              </w:rPr>
              <w:t>8</w:t>
            </w:r>
            <w:r w:rsidRPr="004D638E">
              <w:rPr>
                <w:color w:val="000000" w:themeColor="text1"/>
                <w:sz w:val="16"/>
                <w:szCs w:val="16"/>
                <w:lang w:val="ja-JP" w:bidi="ja-JP"/>
              </w:rPr>
              <w:t>つ選択した場合は</w:t>
            </w:r>
            <w:r w:rsidRPr="004D638E">
              <w:rPr>
                <w:color w:val="000000" w:themeColor="text1"/>
                <w:sz w:val="16"/>
                <w:szCs w:val="16"/>
                <w:lang w:val="ja-JP" w:bidi="ja-JP"/>
              </w:rPr>
              <w:t>37</w:t>
            </w:r>
            <w:r w:rsidRPr="004D638E">
              <w:rPr>
                <w:color w:val="000000" w:themeColor="text1"/>
                <w:sz w:val="16"/>
                <w:szCs w:val="16"/>
                <w:lang w:val="ja-JP" w:bidi="ja-JP"/>
              </w:rPr>
              <w:t>ポイント。</w:t>
            </w:r>
          </w:p>
          <w:p w14:paraId="5E345337" w14:textId="3E7635E3" w:rsidR="00EF2D8F" w:rsidRPr="004D638E" w:rsidRDefault="00142D1C" w:rsidP="00EF2D8F">
            <w:pPr>
              <w:rPr>
                <w:color w:val="000000" w:themeColor="text1"/>
                <w:sz w:val="16"/>
                <w:szCs w:val="16"/>
              </w:rPr>
            </w:pPr>
            <w:r w:rsidRPr="004D638E">
              <w:rPr>
                <w:color w:val="000000" w:themeColor="text1"/>
                <w:sz w:val="16"/>
                <w:szCs w:val="16"/>
                <w:lang w:val="ja-JP" w:bidi="ja-JP"/>
              </w:rPr>
              <w:t>A</w:t>
            </w:r>
            <w:r w:rsidRPr="004D638E">
              <w:rPr>
                <w:color w:val="000000" w:themeColor="text1"/>
                <w:sz w:val="16"/>
                <w:szCs w:val="16"/>
                <w:lang w:val="ja-JP" w:bidi="ja-JP"/>
              </w:rPr>
              <w:t>～</w:t>
            </w:r>
            <w:r w:rsidRPr="004D638E">
              <w:rPr>
                <w:color w:val="000000" w:themeColor="text1"/>
                <w:sz w:val="16"/>
                <w:szCs w:val="16"/>
                <w:lang w:val="ja-JP" w:bidi="ja-JP"/>
              </w:rPr>
              <w:t>J</w:t>
            </w:r>
            <w:r w:rsidRPr="004D638E">
              <w:rPr>
                <w:color w:val="000000" w:themeColor="text1"/>
                <w:sz w:val="16"/>
                <w:szCs w:val="16"/>
                <w:lang w:val="ja-JP" w:bidi="ja-JP"/>
              </w:rPr>
              <w:t>から</w:t>
            </w:r>
            <w:r w:rsidRPr="004D638E">
              <w:rPr>
                <w:color w:val="000000" w:themeColor="text1"/>
                <w:sz w:val="16"/>
                <w:szCs w:val="16"/>
                <w:lang w:val="ja-JP" w:bidi="ja-JP"/>
              </w:rPr>
              <w:t>7</w:t>
            </w:r>
            <w:r w:rsidRPr="004D638E">
              <w:rPr>
                <w:color w:val="000000" w:themeColor="text1"/>
                <w:sz w:val="16"/>
                <w:szCs w:val="16"/>
                <w:lang w:val="ja-JP" w:bidi="ja-JP"/>
              </w:rPr>
              <w:t>つ選択した場合は</w:t>
            </w:r>
            <w:r w:rsidRPr="004D638E">
              <w:rPr>
                <w:color w:val="000000" w:themeColor="text1"/>
                <w:sz w:val="16"/>
                <w:szCs w:val="16"/>
                <w:lang w:val="ja-JP" w:bidi="ja-JP"/>
              </w:rPr>
              <w:t>25</w:t>
            </w:r>
            <w:r w:rsidRPr="004D638E">
              <w:rPr>
                <w:color w:val="000000" w:themeColor="text1"/>
                <w:sz w:val="16"/>
                <w:szCs w:val="16"/>
                <w:lang w:val="ja-JP" w:bidi="ja-JP"/>
              </w:rPr>
              <w:t>ポイント。</w:t>
            </w:r>
          </w:p>
          <w:p w14:paraId="18693B4D" w14:textId="4BC73C37" w:rsidR="00EF2D8F" w:rsidRPr="004D638E" w:rsidRDefault="00EF2D8F" w:rsidP="00EF2D8F">
            <w:pPr>
              <w:rPr>
                <w:color w:val="000000" w:themeColor="text1"/>
                <w:sz w:val="16"/>
                <w:szCs w:val="16"/>
              </w:rPr>
            </w:pPr>
            <w:r w:rsidRPr="004D638E">
              <w:rPr>
                <w:color w:val="000000" w:themeColor="text1"/>
                <w:sz w:val="16"/>
                <w:szCs w:val="16"/>
                <w:lang w:val="ja-JP" w:bidi="ja-JP"/>
              </w:rPr>
              <w:t>A</w:t>
            </w:r>
            <w:r w:rsidRPr="004D638E">
              <w:rPr>
                <w:color w:val="000000" w:themeColor="text1"/>
                <w:sz w:val="16"/>
                <w:szCs w:val="16"/>
                <w:lang w:val="ja-JP" w:bidi="ja-JP"/>
              </w:rPr>
              <w:t>～</w:t>
            </w:r>
            <w:r w:rsidRPr="004D638E">
              <w:rPr>
                <w:color w:val="000000" w:themeColor="text1"/>
                <w:sz w:val="16"/>
                <w:szCs w:val="16"/>
                <w:lang w:val="ja-JP" w:bidi="ja-JP"/>
              </w:rPr>
              <w:t>J</w:t>
            </w:r>
            <w:r w:rsidRPr="004D638E">
              <w:rPr>
                <w:color w:val="000000" w:themeColor="text1"/>
                <w:sz w:val="16"/>
                <w:szCs w:val="16"/>
                <w:lang w:val="ja-JP" w:bidi="ja-JP"/>
              </w:rPr>
              <w:t>から</w:t>
            </w:r>
            <w:r w:rsidRPr="004D638E">
              <w:rPr>
                <w:color w:val="000000" w:themeColor="text1"/>
                <w:sz w:val="16"/>
                <w:szCs w:val="16"/>
                <w:lang w:val="ja-JP" w:bidi="ja-JP"/>
              </w:rPr>
              <w:t>6</w:t>
            </w:r>
            <w:r w:rsidRPr="004D638E">
              <w:rPr>
                <w:color w:val="000000" w:themeColor="text1"/>
                <w:sz w:val="16"/>
                <w:szCs w:val="16"/>
                <w:lang w:val="ja-JP" w:bidi="ja-JP"/>
              </w:rPr>
              <w:t>つ選択した場合は</w:t>
            </w:r>
            <w:r w:rsidRPr="004D638E">
              <w:rPr>
                <w:color w:val="000000" w:themeColor="text1"/>
                <w:sz w:val="16"/>
                <w:szCs w:val="16"/>
                <w:lang w:val="ja-JP" w:bidi="ja-JP"/>
              </w:rPr>
              <w:t>12</w:t>
            </w:r>
            <w:r w:rsidRPr="004D638E">
              <w:rPr>
                <w:color w:val="000000" w:themeColor="text1"/>
                <w:sz w:val="16"/>
                <w:szCs w:val="16"/>
                <w:lang w:val="ja-JP" w:bidi="ja-JP"/>
              </w:rPr>
              <w:t>ポイント。</w:t>
            </w:r>
          </w:p>
          <w:p w14:paraId="0E1EC4A1" w14:textId="33463065" w:rsidR="00EF2D8F" w:rsidRPr="004D638E" w:rsidRDefault="00EF2D8F" w:rsidP="00EF2D8F">
            <w:pPr>
              <w:rPr>
                <w:color w:val="000000" w:themeColor="text1"/>
                <w:sz w:val="16"/>
                <w:szCs w:val="16"/>
              </w:rPr>
            </w:pPr>
            <w:r w:rsidRPr="004D638E">
              <w:rPr>
                <w:color w:val="000000" w:themeColor="text1"/>
                <w:sz w:val="16"/>
                <w:szCs w:val="16"/>
                <w:lang w:val="ja-JP" w:bidi="ja-JP"/>
              </w:rPr>
              <w:t>A</w:t>
            </w:r>
            <w:r w:rsidRPr="004D638E">
              <w:rPr>
                <w:color w:val="000000" w:themeColor="text1"/>
                <w:sz w:val="16"/>
                <w:szCs w:val="16"/>
                <w:lang w:val="ja-JP" w:bidi="ja-JP"/>
              </w:rPr>
              <w:t>～</w:t>
            </w:r>
            <w:r w:rsidRPr="004D638E">
              <w:rPr>
                <w:color w:val="000000" w:themeColor="text1"/>
                <w:sz w:val="16"/>
                <w:szCs w:val="16"/>
                <w:lang w:val="ja-JP" w:bidi="ja-JP"/>
              </w:rPr>
              <w:t>J</w:t>
            </w:r>
            <w:r w:rsidRPr="004D638E">
              <w:rPr>
                <w:color w:val="000000" w:themeColor="text1"/>
                <w:sz w:val="16"/>
                <w:szCs w:val="16"/>
                <w:lang w:val="ja-JP" w:bidi="ja-JP"/>
              </w:rPr>
              <w:t>から</w:t>
            </w:r>
            <w:r w:rsidRPr="004D638E">
              <w:rPr>
                <w:color w:val="000000" w:themeColor="text1"/>
                <w:sz w:val="16"/>
                <w:szCs w:val="16"/>
                <w:lang w:val="ja-JP" w:bidi="ja-JP"/>
              </w:rPr>
              <w:t>1</w:t>
            </w:r>
            <w:r w:rsidR="00412E84" w:rsidRPr="004D638E">
              <w:rPr>
                <w:color w:val="000000" w:themeColor="text1"/>
                <w:sz w:val="16"/>
                <w:szCs w:val="16"/>
                <w:lang w:val="ja-JP" w:bidi="ja-JP"/>
              </w:rPr>
              <w:t>～</w:t>
            </w:r>
            <w:r w:rsidRPr="004D638E">
              <w:rPr>
                <w:color w:val="000000" w:themeColor="text1"/>
                <w:sz w:val="16"/>
                <w:szCs w:val="16"/>
                <w:lang w:val="ja-JP" w:bidi="ja-JP"/>
              </w:rPr>
              <w:t>5</w:t>
            </w:r>
            <w:r w:rsidRPr="004D638E">
              <w:rPr>
                <w:color w:val="000000" w:themeColor="text1"/>
                <w:sz w:val="16"/>
                <w:szCs w:val="16"/>
                <w:lang w:val="ja-JP" w:bidi="ja-JP"/>
              </w:rPr>
              <w:t>つ選択した場合は</w:t>
            </w:r>
            <w:r w:rsidRPr="004D638E">
              <w:rPr>
                <w:color w:val="000000" w:themeColor="text1"/>
                <w:sz w:val="16"/>
                <w:szCs w:val="16"/>
                <w:lang w:val="ja-JP" w:bidi="ja-JP"/>
              </w:rPr>
              <w:t>0</w:t>
            </w:r>
            <w:r w:rsidRPr="004D638E">
              <w:rPr>
                <w:color w:val="000000" w:themeColor="text1"/>
                <w:sz w:val="16"/>
                <w:szCs w:val="16"/>
                <w:lang w:val="ja-JP" w:bidi="ja-JP"/>
              </w:rPr>
              <w:t>ポイント。</w:t>
            </w:r>
          </w:p>
          <w:p w14:paraId="62EE4056" w14:textId="562E8951" w:rsidR="004256DA" w:rsidRPr="004D638E" w:rsidRDefault="004256DA" w:rsidP="00EF2D8F">
            <w:pPr>
              <w:rPr>
                <w:color w:val="000000" w:themeColor="text1"/>
                <w:sz w:val="16"/>
                <w:szCs w:val="16"/>
              </w:rPr>
            </w:pPr>
            <w:r w:rsidRPr="004D638E">
              <w:rPr>
                <w:color w:val="000000" w:themeColor="text1"/>
                <w:sz w:val="16"/>
                <w:szCs w:val="16"/>
                <w:lang w:val="ja-JP" w:bidi="ja-JP"/>
              </w:rPr>
              <w:t>K</w:t>
            </w:r>
            <w:r w:rsidRPr="004D638E">
              <w:rPr>
                <w:color w:val="000000" w:themeColor="text1"/>
                <w:sz w:val="16"/>
                <w:szCs w:val="16"/>
                <w:lang w:val="ja-JP" w:bidi="ja-JP"/>
              </w:rPr>
              <w:t>を選択した場合は</w:t>
            </w:r>
            <w:r w:rsidRPr="004D638E">
              <w:rPr>
                <w:color w:val="000000" w:themeColor="text1"/>
                <w:sz w:val="16"/>
                <w:szCs w:val="16"/>
                <w:lang w:val="ja-JP" w:bidi="ja-JP"/>
              </w:rPr>
              <w:t>0</w:t>
            </w:r>
            <w:r w:rsidRPr="004D638E">
              <w:rPr>
                <w:color w:val="000000" w:themeColor="text1"/>
                <w:sz w:val="16"/>
                <w:szCs w:val="16"/>
                <w:lang w:val="ja-JP" w:bidi="ja-JP"/>
              </w:rPr>
              <w:t>ポイント。</w:t>
            </w:r>
          </w:p>
        </w:tc>
        <w:tc>
          <w:tcPr>
            <w:tcW w:w="1134" w:type="dxa"/>
            <w:shd w:val="clear" w:color="auto" w:fill="auto"/>
            <w:vAlign w:val="center"/>
          </w:tcPr>
          <w:p w14:paraId="6927016D" w14:textId="542CE387" w:rsidR="00EF2D8F" w:rsidRPr="004D638E" w:rsidRDefault="004256DA" w:rsidP="00CF5977">
            <w:pPr>
              <w:rPr>
                <w:b/>
                <w:bCs/>
                <w:color w:val="000000" w:themeColor="text1"/>
                <w:sz w:val="16"/>
                <w:szCs w:val="16"/>
              </w:rPr>
            </w:pPr>
            <w:r w:rsidRPr="004D638E">
              <w:rPr>
                <w:b/>
                <w:color w:val="000000" w:themeColor="text1"/>
                <w:sz w:val="16"/>
                <w:szCs w:val="16"/>
                <w:lang w:val="ja-JP" w:bidi="ja-JP"/>
              </w:rPr>
              <w:t>および</w:t>
            </w:r>
          </w:p>
        </w:tc>
        <w:tc>
          <w:tcPr>
            <w:tcW w:w="2977" w:type="dxa"/>
            <w:shd w:val="clear" w:color="auto" w:fill="auto"/>
            <w:vAlign w:val="center"/>
          </w:tcPr>
          <w:p w14:paraId="3CD94366" w14:textId="77777777" w:rsidR="00EF2D8F" w:rsidRPr="004D638E" w:rsidRDefault="004256DA" w:rsidP="00CF5977">
            <w:pPr>
              <w:rPr>
                <w:color w:val="000000" w:themeColor="text1"/>
                <w:sz w:val="16"/>
                <w:szCs w:val="16"/>
              </w:rPr>
            </w:pPr>
            <w:r w:rsidRPr="004D638E">
              <w:rPr>
                <w:color w:val="000000" w:themeColor="text1"/>
                <w:sz w:val="16"/>
                <w:szCs w:val="16"/>
                <w:lang w:val="ja-JP" w:bidi="ja-JP"/>
              </w:rPr>
              <w:t>対象範囲の回答オプション</w:t>
            </w:r>
            <w:r w:rsidRPr="004D638E">
              <w:rPr>
                <w:color w:val="000000" w:themeColor="text1"/>
                <w:sz w:val="16"/>
                <w:szCs w:val="16"/>
                <w:lang w:val="ja-JP" w:bidi="ja-JP"/>
              </w:rPr>
              <w:t>50</w:t>
            </w:r>
            <w:r w:rsidRPr="004D638E">
              <w:rPr>
                <w:color w:val="000000" w:themeColor="text1"/>
                <w:sz w:val="16"/>
                <w:szCs w:val="16"/>
                <w:lang w:val="ja-JP" w:bidi="ja-JP"/>
              </w:rPr>
              <w:t>ポイントの配点：</w:t>
            </w:r>
          </w:p>
          <w:p w14:paraId="7B9D1854" w14:textId="77777777" w:rsidR="004256DA" w:rsidRPr="004D638E" w:rsidRDefault="004256DA" w:rsidP="00CF5977">
            <w:pPr>
              <w:rPr>
                <w:color w:val="000000" w:themeColor="text1"/>
                <w:sz w:val="16"/>
                <w:szCs w:val="16"/>
              </w:rPr>
            </w:pPr>
          </w:p>
          <w:p w14:paraId="4129D04C" w14:textId="659B3A0C" w:rsidR="0042425D" w:rsidRPr="004D638E" w:rsidRDefault="0042425D" w:rsidP="0042425D">
            <w:pPr>
              <w:rPr>
                <w:color w:val="000000" w:themeColor="text1"/>
                <w:sz w:val="16"/>
                <w:szCs w:val="16"/>
              </w:rPr>
            </w:pPr>
            <w:r w:rsidRPr="004D638E">
              <w:rPr>
                <w:color w:val="000000" w:themeColor="text1"/>
                <w:sz w:val="16"/>
                <w:szCs w:val="16"/>
                <w:lang w:val="ja-JP" w:bidi="ja-JP"/>
              </w:rPr>
              <w:t>A</w:t>
            </w:r>
            <w:r w:rsidRPr="004D638E">
              <w:rPr>
                <w:color w:val="000000" w:themeColor="text1"/>
                <w:sz w:val="16"/>
                <w:szCs w:val="16"/>
                <w:lang w:val="ja-JP" w:bidi="ja-JP"/>
              </w:rPr>
              <w:t>から</w:t>
            </w:r>
            <w:r w:rsidRPr="004D638E">
              <w:rPr>
                <w:color w:val="000000" w:themeColor="text1"/>
                <w:sz w:val="16"/>
                <w:szCs w:val="16"/>
                <w:lang w:val="ja-JP" w:bidi="ja-JP"/>
              </w:rPr>
              <w:t>J</w:t>
            </w:r>
            <w:r w:rsidRPr="004D638E">
              <w:rPr>
                <w:color w:val="000000" w:themeColor="text1"/>
                <w:sz w:val="16"/>
                <w:szCs w:val="16"/>
                <w:lang w:val="ja-JP" w:bidi="ja-JP"/>
              </w:rPr>
              <w:t>の回答選択につき、各オプションのポイント比率は以下のとおりです：</w:t>
            </w:r>
          </w:p>
          <w:p w14:paraId="781F40C3" w14:textId="75CCEFAE" w:rsidR="004256DA" w:rsidRPr="004D638E" w:rsidRDefault="004256DA" w:rsidP="004256DA">
            <w:pPr>
              <w:rPr>
                <w:color w:val="000000" w:themeColor="text1"/>
                <w:sz w:val="16"/>
                <w:szCs w:val="16"/>
              </w:rPr>
            </w:pPr>
            <w:r w:rsidRPr="004D638E">
              <w:rPr>
                <w:color w:val="000000" w:themeColor="text1"/>
                <w:sz w:val="16"/>
                <w:szCs w:val="16"/>
                <w:lang w:val="ja-JP" w:bidi="ja-JP"/>
              </w:rPr>
              <w:t>すべて（</w:t>
            </w:r>
            <w:r w:rsidRPr="004D638E">
              <w:rPr>
                <w:color w:val="000000" w:themeColor="text1"/>
                <w:sz w:val="16"/>
                <w:szCs w:val="16"/>
                <w:lang w:val="ja-JP" w:bidi="ja-JP"/>
              </w:rPr>
              <w:t>1</w:t>
            </w:r>
            <w:r w:rsidRPr="004D638E">
              <w:rPr>
                <w:color w:val="000000" w:themeColor="text1"/>
                <w:sz w:val="16"/>
                <w:szCs w:val="16"/>
                <w:lang w:val="ja-JP" w:bidi="ja-JP"/>
              </w:rPr>
              <w:t>）の場合は</w:t>
            </w:r>
            <w:r w:rsidRPr="004D638E">
              <w:rPr>
                <w:color w:val="000000" w:themeColor="text1"/>
                <w:sz w:val="16"/>
                <w:szCs w:val="16"/>
                <w:lang w:val="ja-JP" w:bidi="ja-JP"/>
              </w:rPr>
              <w:t>50/</w:t>
            </w:r>
            <w:r w:rsidR="003423D5">
              <w:rPr>
                <w:color w:val="000000" w:themeColor="text1"/>
                <w:sz w:val="16"/>
                <w:szCs w:val="16"/>
                <w:lang w:val="ja-JP" w:bidi="ja-JP"/>
              </w:rPr>
              <w:t>9</w:t>
            </w:r>
            <w:r w:rsidRPr="004D638E">
              <w:rPr>
                <w:color w:val="000000" w:themeColor="text1"/>
                <w:sz w:val="16"/>
                <w:szCs w:val="16"/>
                <w:lang w:val="ja-JP" w:bidi="ja-JP"/>
              </w:rPr>
              <w:t>ポイント。</w:t>
            </w:r>
          </w:p>
          <w:p w14:paraId="6204627D" w14:textId="5213DDB9" w:rsidR="004256DA" w:rsidRPr="004D638E" w:rsidRDefault="004256DA" w:rsidP="004256DA">
            <w:pPr>
              <w:rPr>
                <w:color w:val="000000" w:themeColor="text1"/>
                <w:sz w:val="16"/>
                <w:szCs w:val="16"/>
              </w:rPr>
            </w:pPr>
            <w:r w:rsidRPr="004D638E">
              <w:rPr>
                <w:color w:val="000000" w:themeColor="text1"/>
                <w:sz w:val="16"/>
                <w:szCs w:val="16"/>
                <w:lang w:val="ja-JP" w:bidi="ja-JP"/>
              </w:rPr>
              <w:t>過半数（</w:t>
            </w:r>
            <w:r w:rsidRPr="004D638E">
              <w:rPr>
                <w:color w:val="000000" w:themeColor="text1"/>
                <w:sz w:val="16"/>
                <w:szCs w:val="16"/>
                <w:lang w:val="ja-JP" w:bidi="ja-JP"/>
              </w:rPr>
              <w:t>2</w:t>
            </w:r>
            <w:r w:rsidRPr="004D638E">
              <w:rPr>
                <w:color w:val="000000" w:themeColor="text1"/>
                <w:sz w:val="16"/>
                <w:szCs w:val="16"/>
                <w:lang w:val="ja-JP" w:bidi="ja-JP"/>
              </w:rPr>
              <w:t>）の場合は</w:t>
            </w:r>
            <w:r w:rsidRPr="004D638E">
              <w:rPr>
                <w:color w:val="000000" w:themeColor="text1"/>
                <w:sz w:val="16"/>
                <w:szCs w:val="16"/>
                <w:lang w:val="ja-JP" w:bidi="ja-JP"/>
              </w:rPr>
              <w:t>25/</w:t>
            </w:r>
            <w:r w:rsidR="003423D5">
              <w:rPr>
                <w:color w:val="000000" w:themeColor="text1"/>
                <w:sz w:val="16"/>
                <w:szCs w:val="16"/>
                <w:lang w:val="ja-JP" w:bidi="ja-JP"/>
              </w:rPr>
              <w:t>9</w:t>
            </w:r>
            <w:r w:rsidRPr="004D638E">
              <w:rPr>
                <w:color w:val="000000" w:themeColor="text1"/>
                <w:sz w:val="16"/>
                <w:szCs w:val="16"/>
                <w:lang w:val="ja-JP" w:bidi="ja-JP"/>
              </w:rPr>
              <w:t>ポイント。</w:t>
            </w:r>
          </w:p>
          <w:p w14:paraId="186E98CD" w14:textId="5F2DD141" w:rsidR="004256DA" w:rsidRPr="004D638E" w:rsidRDefault="004256DA" w:rsidP="004256DA">
            <w:pPr>
              <w:rPr>
                <w:color w:val="000000" w:themeColor="text1"/>
                <w:sz w:val="16"/>
                <w:szCs w:val="16"/>
              </w:rPr>
            </w:pPr>
            <w:r w:rsidRPr="004D638E">
              <w:rPr>
                <w:color w:val="000000" w:themeColor="text1"/>
                <w:sz w:val="16"/>
                <w:szCs w:val="16"/>
                <w:lang w:val="ja-JP" w:bidi="ja-JP"/>
              </w:rPr>
              <w:t>一部（</w:t>
            </w:r>
            <w:r w:rsidRPr="004D638E">
              <w:rPr>
                <w:color w:val="000000" w:themeColor="text1"/>
                <w:sz w:val="16"/>
                <w:szCs w:val="16"/>
                <w:lang w:val="ja-JP" w:bidi="ja-JP"/>
              </w:rPr>
              <w:t>3</w:t>
            </w:r>
            <w:r w:rsidRPr="004D638E">
              <w:rPr>
                <w:color w:val="000000" w:themeColor="text1"/>
                <w:sz w:val="16"/>
                <w:szCs w:val="16"/>
                <w:lang w:val="ja-JP" w:bidi="ja-JP"/>
              </w:rPr>
              <w:t>）の場合は</w:t>
            </w:r>
            <w:r w:rsidRPr="004D638E">
              <w:rPr>
                <w:color w:val="000000" w:themeColor="text1"/>
                <w:sz w:val="16"/>
                <w:szCs w:val="16"/>
                <w:lang w:val="ja-JP" w:bidi="ja-JP"/>
              </w:rPr>
              <w:t>12/</w:t>
            </w:r>
            <w:r w:rsidR="003423D5">
              <w:rPr>
                <w:color w:val="000000" w:themeColor="text1"/>
                <w:sz w:val="16"/>
                <w:szCs w:val="16"/>
                <w:lang w:val="ja-JP" w:bidi="ja-JP"/>
              </w:rPr>
              <w:t>9</w:t>
            </w:r>
            <w:r w:rsidRPr="004D638E">
              <w:rPr>
                <w:color w:val="000000" w:themeColor="text1"/>
                <w:sz w:val="16"/>
                <w:szCs w:val="16"/>
                <w:lang w:val="ja-JP" w:bidi="ja-JP"/>
              </w:rPr>
              <w:t>ポイント。</w:t>
            </w:r>
          </w:p>
        </w:tc>
        <w:tc>
          <w:tcPr>
            <w:tcW w:w="3726" w:type="dxa"/>
            <w:gridSpan w:val="2"/>
            <w:shd w:val="clear" w:color="auto" w:fill="auto"/>
            <w:vAlign w:val="center"/>
          </w:tcPr>
          <w:p w14:paraId="5658AA63" w14:textId="77777777" w:rsidR="00EF2D8F" w:rsidRPr="004D638E" w:rsidRDefault="00EF2D8F" w:rsidP="00EF2D8F">
            <w:pPr>
              <w:rPr>
                <w:color w:val="000000" w:themeColor="text1"/>
                <w:sz w:val="16"/>
                <w:szCs w:val="16"/>
              </w:rPr>
            </w:pPr>
            <w:r w:rsidRPr="004D638E">
              <w:rPr>
                <w:color w:val="000000" w:themeColor="text1"/>
                <w:sz w:val="16"/>
                <w:szCs w:val="16"/>
                <w:lang w:val="ja-JP" w:bidi="ja-JP"/>
              </w:rPr>
              <w:t>その他の詳細：</w:t>
            </w:r>
          </w:p>
          <w:p w14:paraId="228D8D3B" w14:textId="77777777" w:rsidR="00EF2D8F" w:rsidRPr="004D638E" w:rsidRDefault="00EF2D8F" w:rsidP="00EF2D8F">
            <w:pPr>
              <w:rPr>
                <w:color w:val="000000" w:themeColor="text1"/>
                <w:sz w:val="16"/>
                <w:szCs w:val="16"/>
              </w:rPr>
            </w:pPr>
          </w:p>
          <w:p w14:paraId="6CEF3317" w14:textId="3FD1BFF2" w:rsidR="00EF2D8F" w:rsidRPr="004D638E" w:rsidRDefault="005168C3" w:rsidP="00EF2D8F">
            <w:pPr>
              <w:rPr>
                <w:color w:val="000000" w:themeColor="text1"/>
                <w:sz w:val="16"/>
                <w:szCs w:val="16"/>
              </w:rPr>
            </w:pPr>
            <w:r w:rsidRPr="004D638E">
              <w:rPr>
                <w:color w:val="000000" w:themeColor="text1"/>
                <w:sz w:val="16"/>
                <w:szCs w:val="16"/>
                <w:lang w:val="ja-JP" w:bidi="ja-JP"/>
              </w:rPr>
              <w:t>「</w:t>
            </w:r>
            <w:r w:rsidRPr="004D638E">
              <w:rPr>
                <w:color w:val="000000" w:themeColor="text1"/>
                <w:sz w:val="16"/>
                <w:szCs w:val="16"/>
                <w:lang w:val="ja-JP" w:bidi="ja-JP"/>
              </w:rPr>
              <w:t>K</w:t>
            </w:r>
            <w:r w:rsidRPr="004D638E">
              <w:rPr>
                <w:color w:val="000000" w:themeColor="text1"/>
                <w:sz w:val="16"/>
                <w:szCs w:val="16"/>
                <w:lang w:val="ja-JP" w:bidi="ja-JP"/>
              </w:rPr>
              <w:t>」を選択すると、本指標は</w:t>
            </w:r>
            <w:r w:rsidRPr="004D638E">
              <w:rPr>
                <w:color w:val="000000" w:themeColor="text1"/>
                <w:sz w:val="16"/>
                <w:szCs w:val="16"/>
                <w:lang w:val="ja-JP" w:bidi="ja-JP"/>
              </w:rPr>
              <w:t>0/100</w:t>
            </w:r>
            <w:r w:rsidRPr="004D638E">
              <w:rPr>
                <w:color w:val="000000" w:themeColor="text1"/>
                <w:sz w:val="16"/>
                <w:szCs w:val="16"/>
                <w:lang w:val="ja-JP" w:bidi="ja-JP"/>
              </w:rPr>
              <w:t>ポイントに</w:t>
            </w:r>
            <w:r w:rsidR="00D06664">
              <w:rPr>
                <w:color w:val="000000" w:themeColor="text1"/>
                <w:sz w:val="16"/>
                <w:szCs w:val="16"/>
                <w:lang w:val="ja-JP" w:bidi="ja-JP"/>
              </w:rPr>
              <w:br/>
            </w:r>
            <w:r w:rsidRPr="004D638E">
              <w:rPr>
                <w:color w:val="000000" w:themeColor="text1"/>
                <w:sz w:val="16"/>
                <w:szCs w:val="16"/>
                <w:lang w:val="ja-JP" w:bidi="ja-JP"/>
              </w:rPr>
              <w:t>なります。</w:t>
            </w:r>
          </w:p>
        </w:tc>
      </w:tr>
      <w:tr w:rsidR="00ED70B5" w:rsidRPr="004D638E" w14:paraId="2CC1680F" w14:textId="77777777" w:rsidTr="300D7C1B">
        <w:trPr>
          <w:gridAfter w:val="1"/>
          <w:wAfter w:w="14" w:type="dxa"/>
          <w:trHeight w:val="300"/>
        </w:trPr>
        <w:tc>
          <w:tcPr>
            <w:tcW w:w="1985" w:type="dxa"/>
            <w:gridSpan w:val="2"/>
            <w:shd w:val="clear" w:color="auto" w:fill="auto"/>
            <w:vAlign w:val="center"/>
          </w:tcPr>
          <w:p w14:paraId="721E74BA" w14:textId="77777777" w:rsidR="00ED70B5" w:rsidRPr="004D638E" w:rsidDel="002635ED" w:rsidRDefault="00ED70B5" w:rsidP="00ED70B5">
            <w:pPr>
              <w:spacing w:line="240" w:lineRule="auto"/>
              <w:rPr>
                <w:b/>
                <w:bCs/>
                <w:sz w:val="16"/>
                <w:szCs w:val="16"/>
              </w:rPr>
            </w:pPr>
            <w:r w:rsidRPr="004D638E">
              <w:rPr>
                <w:b/>
                <w:sz w:val="16"/>
                <w:szCs w:val="16"/>
                <w:lang w:val="ja-JP" w:bidi="ja-JP"/>
              </w:rPr>
              <w:t>乗数</w:t>
            </w:r>
          </w:p>
        </w:tc>
        <w:tc>
          <w:tcPr>
            <w:tcW w:w="12656" w:type="dxa"/>
            <w:gridSpan w:val="8"/>
            <w:shd w:val="clear" w:color="auto" w:fill="auto"/>
            <w:vAlign w:val="center"/>
          </w:tcPr>
          <w:p w14:paraId="15710B0B" w14:textId="79524379" w:rsidR="00ED70B5" w:rsidRPr="004E13E4" w:rsidRDefault="00BD13DA" w:rsidP="00ED70B5">
            <w:pPr>
              <w:rPr>
                <w:color w:val="000000" w:themeColor="text1"/>
                <w:sz w:val="16"/>
                <w:szCs w:val="16"/>
                <w:lang w:val="ja-JP" w:bidi="ja-JP"/>
              </w:rPr>
            </w:pPr>
            <w:r>
              <w:rPr>
                <w:rFonts w:hint="eastAsia"/>
                <w:color w:val="000000" w:themeColor="text1"/>
                <w:sz w:val="16"/>
                <w:szCs w:val="16"/>
                <w:lang w:val="ja-JP" w:bidi="ja-JP"/>
              </w:rPr>
              <w:t>M</w:t>
            </w:r>
            <w:r>
              <w:rPr>
                <w:color w:val="000000" w:themeColor="text1"/>
                <w:sz w:val="16"/>
                <w:szCs w:val="16"/>
                <w:lang w:val="ja-JP" w:bidi="ja-JP"/>
              </w:rPr>
              <w:t>oderate(</w:t>
            </w:r>
            <w:r>
              <w:rPr>
                <w:rFonts w:hint="eastAsia"/>
                <w:color w:val="000000" w:themeColor="text1"/>
                <w:sz w:val="16"/>
                <w:szCs w:val="16"/>
                <w:lang w:val="ja-JP" w:bidi="ja-JP"/>
              </w:rPr>
              <w:t>中</w:t>
            </w:r>
            <w:r>
              <w:rPr>
                <w:rFonts w:hint="eastAsia"/>
                <w:color w:val="000000" w:themeColor="text1"/>
                <w:sz w:val="16"/>
                <w:szCs w:val="16"/>
                <w:lang w:val="ja-JP" w:bidi="ja-JP"/>
              </w:rPr>
              <w:t>)</w:t>
            </w:r>
          </w:p>
        </w:tc>
      </w:tr>
    </w:tbl>
    <w:p w14:paraId="21E20B36" w14:textId="77777777" w:rsidR="00DE3BA6" w:rsidRPr="004D638E" w:rsidRDefault="00DE3BA6">
      <w:pPr>
        <w:spacing w:after="160" w:line="259" w:lineRule="auto"/>
        <w:rPr>
          <w:rFonts w:cstheme="majorBidi"/>
          <w:b/>
          <w:caps/>
          <w:color w:val="00B0F0"/>
          <w:sz w:val="28"/>
          <w:szCs w:val="26"/>
        </w:rPr>
      </w:pPr>
      <w:r w:rsidRPr="004D638E">
        <w:rPr>
          <w:lang w:val="ja-JP" w:bidi="ja-JP"/>
        </w:rPr>
        <w:br w:type="page"/>
      </w:r>
    </w:p>
    <w:p w14:paraId="3E729E7A" w14:textId="5404F447" w:rsidR="005F1331" w:rsidRPr="004D638E" w:rsidRDefault="005F1331" w:rsidP="00DD23EC">
      <w:pPr>
        <w:pStyle w:val="Heading2"/>
      </w:pPr>
      <w:bookmarkStart w:id="22" w:name="_Toc125386395"/>
      <w:bookmarkStart w:id="23" w:name="_Toc126938209"/>
      <w:r w:rsidRPr="004D638E">
        <w:rPr>
          <w:lang w:val="ja-JP" w:bidi="ja-JP"/>
        </w:rPr>
        <w:lastRenderedPageBreak/>
        <w:t>スチュワードシップ［</w:t>
      </w:r>
      <w:r w:rsidRPr="004D638E">
        <w:rPr>
          <w:lang w:val="ja-JP" w:bidi="ja-JP"/>
        </w:rPr>
        <w:t>SAM 6</w:t>
      </w:r>
      <w:r w:rsidRPr="004D638E">
        <w:rPr>
          <w:lang w:val="ja-JP" w:bidi="ja-JP"/>
        </w:rPr>
        <w:t>、</w:t>
      </w:r>
      <w:r w:rsidRPr="004D638E">
        <w:rPr>
          <w:lang w:val="ja-JP" w:bidi="ja-JP"/>
        </w:rPr>
        <w:t>SAM 7</w:t>
      </w:r>
      <w:r w:rsidRPr="004D638E">
        <w:rPr>
          <w:lang w:val="ja-JP" w:bidi="ja-JP"/>
        </w:rPr>
        <w:t>］</w:t>
      </w:r>
      <w:bookmarkEnd w:id="22"/>
      <w:bookmarkEnd w:id="23"/>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0"/>
        <w:gridCol w:w="1556"/>
        <w:gridCol w:w="2829"/>
        <w:gridCol w:w="4670"/>
        <w:gridCol w:w="1982"/>
        <w:gridCol w:w="1999"/>
        <w:gridCol w:w="8"/>
      </w:tblGrid>
      <w:tr w:rsidR="005542EB" w:rsidRPr="004D638E" w14:paraId="6AB44739" w14:textId="77777777" w:rsidTr="300D7C1B">
        <w:trPr>
          <w:gridAfter w:val="1"/>
          <w:wAfter w:w="8" w:type="dxa"/>
          <w:trHeight w:val="367"/>
        </w:trPr>
        <w:tc>
          <w:tcPr>
            <w:tcW w:w="1840" w:type="dxa"/>
            <w:vMerge w:val="restart"/>
            <w:shd w:val="clear" w:color="auto" w:fill="DFF5F9"/>
            <w:vAlign w:val="center"/>
            <w:hideMark/>
          </w:tcPr>
          <w:p w14:paraId="36186532" w14:textId="77777777" w:rsidR="005542EB" w:rsidRPr="004D638E" w:rsidRDefault="005542EB" w:rsidP="00FC6729">
            <w:pPr>
              <w:spacing w:line="240" w:lineRule="auto"/>
              <w:jc w:val="center"/>
              <w:textAlignment w:val="baseline"/>
              <w:rPr>
                <w:rFonts w:cs="Arial"/>
                <w:b/>
                <w:sz w:val="14"/>
                <w:szCs w:val="14"/>
                <w:lang w:eastAsia="en-GB"/>
              </w:rPr>
            </w:pPr>
            <w:r w:rsidRPr="004D638E">
              <w:rPr>
                <w:rFonts w:cs="Arial"/>
                <w:b/>
                <w:sz w:val="14"/>
                <w:szCs w:val="14"/>
                <w:lang w:val="ja-JP" w:bidi="ja-JP"/>
              </w:rPr>
              <w:t>指標</w:t>
            </w:r>
            <w:r w:rsidRPr="004D638E">
              <w:rPr>
                <w:rFonts w:cs="Arial"/>
                <w:b/>
                <w:sz w:val="14"/>
                <w:szCs w:val="14"/>
                <w:lang w:val="ja-JP" w:bidi="ja-JP"/>
              </w:rPr>
              <w:t>ID</w:t>
            </w:r>
          </w:p>
          <w:p w14:paraId="60EF0807" w14:textId="77777777" w:rsidR="005542EB" w:rsidRPr="004D638E" w:rsidRDefault="005542EB" w:rsidP="00FC6729">
            <w:pPr>
              <w:spacing w:line="240" w:lineRule="auto"/>
              <w:jc w:val="center"/>
              <w:textAlignment w:val="baseline"/>
              <w:rPr>
                <w:rFonts w:cs="Arial"/>
                <w:b/>
                <w:sz w:val="14"/>
                <w:szCs w:val="14"/>
                <w:lang w:eastAsia="en-GB"/>
              </w:rPr>
            </w:pPr>
          </w:p>
          <w:p w14:paraId="4D13DEB7" w14:textId="220DB77F" w:rsidR="005542EB" w:rsidRPr="004D638E" w:rsidRDefault="005542EB" w:rsidP="00FC6729">
            <w:pPr>
              <w:pStyle w:val="Indicatorsubsection"/>
              <w:rPr>
                <w:sz w:val="18"/>
                <w:szCs w:val="18"/>
                <w:lang w:val="en-GB"/>
              </w:rPr>
            </w:pPr>
            <w:bookmarkStart w:id="24" w:name="_Toc125386396"/>
            <w:bookmarkStart w:id="25" w:name="_Toc126938210"/>
            <w:r w:rsidRPr="004D638E">
              <w:rPr>
                <w:lang w:val="ja-JP" w:eastAsia="ja-JP" w:bidi="ja-JP"/>
              </w:rPr>
              <w:t>SAM 6</w:t>
            </w:r>
            <w:bookmarkEnd w:id="24"/>
            <w:bookmarkEnd w:id="25"/>
          </w:p>
        </w:tc>
        <w:tc>
          <w:tcPr>
            <w:tcW w:w="1556" w:type="dxa"/>
            <w:shd w:val="clear" w:color="auto" w:fill="DFF5F9"/>
            <w:vAlign w:val="center"/>
            <w:hideMark/>
          </w:tcPr>
          <w:p w14:paraId="0E53FB15" w14:textId="77777777" w:rsidR="005542EB" w:rsidRPr="004D638E" w:rsidRDefault="005542EB" w:rsidP="00FC6729">
            <w:pPr>
              <w:spacing w:line="240" w:lineRule="auto"/>
              <w:textAlignment w:val="baseline"/>
              <w:rPr>
                <w:rFonts w:cs="Arial"/>
                <w:sz w:val="14"/>
                <w:szCs w:val="14"/>
                <w:lang w:eastAsia="en-GB"/>
              </w:rPr>
            </w:pPr>
            <w:r w:rsidRPr="004D638E">
              <w:rPr>
                <w:rFonts w:cs="Arial"/>
                <w:b/>
                <w:sz w:val="14"/>
                <w:szCs w:val="14"/>
                <w:lang w:val="ja-JP" w:bidi="ja-JP"/>
              </w:rPr>
              <w:t>依存関係</w:t>
            </w:r>
          </w:p>
        </w:tc>
        <w:tc>
          <w:tcPr>
            <w:tcW w:w="2829" w:type="dxa"/>
            <w:shd w:val="clear" w:color="auto" w:fill="DFF5F9"/>
            <w:vAlign w:val="center"/>
          </w:tcPr>
          <w:p w14:paraId="46D41DFC" w14:textId="65D72450" w:rsidR="005542EB" w:rsidRPr="004D638E" w:rsidRDefault="005542EB" w:rsidP="00FC6729">
            <w:pPr>
              <w:spacing w:line="240" w:lineRule="auto"/>
              <w:textAlignment w:val="baseline"/>
              <w:rPr>
                <w:rFonts w:cs="Arial"/>
                <w:sz w:val="14"/>
                <w:szCs w:val="14"/>
                <w:lang w:eastAsia="en-GB"/>
              </w:rPr>
            </w:pPr>
            <w:r w:rsidRPr="004D638E">
              <w:rPr>
                <w:b/>
                <w:sz w:val="22"/>
                <w:szCs w:val="22"/>
                <w:lang w:val="ja-JP" w:bidi="ja-JP"/>
              </w:rPr>
              <w:t>OO 8</w:t>
            </w:r>
            <w:r w:rsidRPr="004D638E">
              <w:rPr>
                <w:b/>
                <w:sz w:val="22"/>
                <w:szCs w:val="22"/>
                <w:lang w:val="ja-JP" w:bidi="ja-JP"/>
              </w:rPr>
              <w:t>、</w:t>
            </w:r>
            <w:r w:rsidRPr="004D638E">
              <w:rPr>
                <w:b/>
                <w:sz w:val="22"/>
                <w:szCs w:val="22"/>
                <w:lang w:val="ja-JP" w:bidi="ja-JP"/>
              </w:rPr>
              <w:t>SAM 4</w:t>
            </w:r>
          </w:p>
        </w:tc>
        <w:tc>
          <w:tcPr>
            <w:tcW w:w="4670" w:type="dxa"/>
            <w:vMerge w:val="restart"/>
            <w:shd w:val="clear" w:color="auto" w:fill="DFF5F9"/>
            <w:vAlign w:val="center"/>
          </w:tcPr>
          <w:p w14:paraId="528F1FB7" w14:textId="77777777" w:rsidR="005542EB" w:rsidRPr="004D638E" w:rsidRDefault="005542EB" w:rsidP="00FC6729">
            <w:pPr>
              <w:spacing w:line="240" w:lineRule="auto"/>
              <w:jc w:val="center"/>
              <w:textAlignment w:val="baseline"/>
              <w:rPr>
                <w:rFonts w:cs="Arial"/>
                <w:sz w:val="14"/>
                <w:szCs w:val="14"/>
              </w:rPr>
            </w:pPr>
            <w:r w:rsidRPr="004D638E">
              <w:rPr>
                <w:rFonts w:cs="Arial"/>
                <w:b/>
                <w:sz w:val="14"/>
                <w:szCs w:val="14"/>
                <w:lang w:val="ja-JP" w:bidi="ja-JP"/>
              </w:rPr>
              <w:t>サブセクション</w:t>
            </w:r>
            <w:r w:rsidRPr="004D638E">
              <w:rPr>
                <w:rFonts w:cs="Arial"/>
                <w:b/>
                <w:sz w:val="14"/>
                <w:szCs w:val="14"/>
                <w:lang w:val="ja-JP" w:bidi="ja-JP"/>
              </w:rPr>
              <w:t> </w:t>
            </w:r>
          </w:p>
          <w:p w14:paraId="57C0A125" w14:textId="77777777" w:rsidR="005542EB" w:rsidRPr="004D638E" w:rsidRDefault="005542EB" w:rsidP="00FC6729">
            <w:pPr>
              <w:spacing w:line="240" w:lineRule="auto"/>
              <w:jc w:val="center"/>
              <w:textAlignment w:val="baseline"/>
              <w:rPr>
                <w:rFonts w:cs="Arial"/>
                <w:sz w:val="14"/>
                <w:szCs w:val="14"/>
              </w:rPr>
            </w:pPr>
          </w:p>
          <w:p w14:paraId="13F2F757" w14:textId="7EBFBDB5" w:rsidR="005542EB" w:rsidRPr="004D638E" w:rsidRDefault="005542EB" w:rsidP="00FC6729">
            <w:pPr>
              <w:jc w:val="center"/>
              <w:rPr>
                <w:sz w:val="18"/>
                <w:szCs w:val="18"/>
              </w:rPr>
            </w:pPr>
            <w:r w:rsidRPr="004D638E">
              <w:rPr>
                <w:b/>
                <w:sz w:val="22"/>
                <w:szCs w:val="22"/>
                <w:lang w:val="ja-JP" w:bidi="ja-JP"/>
              </w:rPr>
              <w:t>スチュワードシップ</w:t>
            </w:r>
          </w:p>
        </w:tc>
        <w:tc>
          <w:tcPr>
            <w:tcW w:w="1982" w:type="dxa"/>
            <w:vMerge w:val="restart"/>
            <w:shd w:val="clear" w:color="auto" w:fill="DFF5F9"/>
            <w:vAlign w:val="center"/>
            <w:hideMark/>
          </w:tcPr>
          <w:p w14:paraId="6B07717C" w14:textId="77777777" w:rsidR="005542EB" w:rsidRPr="004D638E" w:rsidRDefault="005542EB" w:rsidP="00FC6729">
            <w:pPr>
              <w:spacing w:line="240" w:lineRule="auto"/>
              <w:jc w:val="center"/>
              <w:textAlignment w:val="baseline"/>
              <w:rPr>
                <w:rFonts w:cs="Arial"/>
                <w:b/>
                <w:bCs/>
                <w:sz w:val="14"/>
                <w:szCs w:val="14"/>
                <w:lang w:eastAsia="en-GB"/>
              </w:rPr>
            </w:pPr>
            <w:r w:rsidRPr="004D638E">
              <w:rPr>
                <w:rFonts w:cs="Arial"/>
                <w:b/>
                <w:sz w:val="14"/>
                <w:szCs w:val="14"/>
                <w:lang w:val="ja-JP" w:bidi="ja-JP"/>
              </w:rPr>
              <w:t>PRI</w:t>
            </w:r>
            <w:r w:rsidRPr="004D638E">
              <w:rPr>
                <w:rFonts w:cs="Arial"/>
                <w:b/>
                <w:sz w:val="14"/>
                <w:szCs w:val="14"/>
                <w:lang w:val="ja-JP" w:bidi="ja-JP"/>
              </w:rPr>
              <w:t>原則</w:t>
            </w:r>
          </w:p>
          <w:p w14:paraId="17999AAF" w14:textId="77777777" w:rsidR="005542EB" w:rsidRPr="004D638E" w:rsidRDefault="005542EB" w:rsidP="00FC6729">
            <w:pPr>
              <w:spacing w:line="240" w:lineRule="auto"/>
              <w:jc w:val="center"/>
              <w:textAlignment w:val="baseline"/>
              <w:rPr>
                <w:rFonts w:cs="Arial"/>
                <w:b/>
                <w:bCs/>
                <w:sz w:val="14"/>
                <w:szCs w:val="14"/>
                <w:lang w:eastAsia="en-GB"/>
              </w:rPr>
            </w:pPr>
          </w:p>
          <w:p w14:paraId="7ACFF021" w14:textId="77777777" w:rsidR="005542EB" w:rsidRPr="004D638E" w:rsidRDefault="005542EB" w:rsidP="00FC6729">
            <w:pPr>
              <w:spacing w:line="240" w:lineRule="auto"/>
              <w:jc w:val="center"/>
              <w:textAlignment w:val="baseline"/>
              <w:rPr>
                <w:rFonts w:cs="Arial"/>
                <w:sz w:val="18"/>
                <w:szCs w:val="18"/>
                <w:lang w:eastAsia="en-GB"/>
              </w:rPr>
            </w:pPr>
            <w:r w:rsidRPr="004D638E">
              <w:rPr>
                <w:rFonts w:cs="Arial"/>
                <w:b/>
                <w:sz w:val="22"/>
                <w:szCs w:val="22"/>
                <w:lang w:val="ja-JP" w:bidi="ja-JP"/>
              </w:rPr>
              <w:t>4</w:t>
            </w:r>
          </w:p>
        </w:tc>
        <w:tc>
          <w:tcPr>
            <w:tcW w:w="1999" w:type="dxa"/>
            <w:vMerge w:val="restart"/>
            <w:shd w:val="clear" w:color="auto" w:fill="00B0F0"/>
            <w:tcMar>
              <w:top w:w="113" w:type="dxa"/>
              <w:left w:w="113" w:type="dxa"/>
              <w:bottom w:w="113" w:type="dxa"/>
              <w:right w:w="113" w:type="dxa"/>
            </w:tcMar>
            <w:vAlign w:val="center"/>
            <w:hideMark/>
          </w:tcPr>
          <w:p w14:paraId="163C29E9" w14:textId="77777777" w:rsidR="005542EB" w:rsidRPr="004D638E" w:rsidRDefault="005542EB" w:rsidP="00FC6729">
            <w:pPr>
              <w:spacing w:line="240" w:lineRule="auto"/>
              <w:jc w:val="center"/>
              <w:textAlignment w:val="baseline"/>
              <w:rPr>
                <w:rFonts w:cs="Arial"/>
                <w:b/>
                <w:bCs/>
                <w:color w:val="FFFFFF" w:themeColor="background1"/>
                <w:sz w:val="14"/>
                <w:szCs w:val="14"/>
                <w:lang w:eastAsia="en-GB"/>
              </w:rPr>
            </w:pPr>
            <w:r w:rsidRPr="004D638E">
              <w:rPr>
                <w:rFonts w:cs="Arial"/>
                <w:b/>
                <w:color w:val="FFFFFF" w:themeColor="background1"/>
                <w:sz w:val="14"/>
                <w:szCs w:val="14"/>
                <w:lang w:val="ja-JP" w:bidi="ja-JP"/>
              </w:rPr>
              <w:t>指標種別</w:t>
            </w:r>
          </w:p>
          <w:p w14:paraId="1D20964E" w14:textId="77777777" w:rsidR="005542EB" w:rsidRPr="004D638E" w:rsidRDefault="005542EB" w:rsidP="00FC6729">
            <w:pPr>
              <w:spacing w:line="240" w:lineRule="auto"/>
              <w:jc w:val="center"/>
              <w:textAlignment w:val="baseline"/>
              <w:rPr>
                <w:rFonts w:cs="Arial"/>
                <w:b/>
                <w:bCs/>
                <w:color w:val="FFFFFF" w:themeColor="background1"/>
                <w:sz w:val="14"/>
                <w:szCs w:val="14"/>
                <w:lang w:eastAsia="en-GB"/>
              </w:rPr>
            </w:pPr>
          </w:p>
          <w:p w14:paraId="0632ECD4" w14:textId="77777777" w:rsidR="005542EB" w:rsidRPr="004D638E" w:rsidRDefault="005542EB" w:rsidP="00FC6729">
            <w:pPr>
              <w:autoSpaceDE w:val="0"/>
              <w:autoSpaceDN w:val="0"/>
              <w:adjustRightInd w:val="0"/>
              <w:spacing w:line="240" w:lineRule="auto"/>
              <w:jc w:val="center"/>
              <w:rPr>
                <w:rFonts w:cs="Arial"/>
                <w:color w:val="FFFFFF" w:themeColor="background1"/>
                <w:sz w:val="32"/>
                <w:szCs w:val="32"/>
                <w:lang w:eastAsia="en-GB"/>
              </w:rPr>
            </w:pPr>
            <w:r w:rsidRPr="004D638E">
              <w:rPr>
                <w:rFonts w:cs="Arial"/>
                <w:b/>
                <w:color w:val="FFFFFF" w:themeColor="background1"/>
                <w:sz w:val="32"/>
                <w:szCs w:val="32"/>
                <w:lang w:val="ja-JP" w:bidi="ja-JP"/>
              </w:rPr>
              <w:t>コア</w:t>
            </w:r>
          </w:p>
        </w:tc>
      </w:tr>
      <w:tr w:rsidR="005542EB" w:rsidRPr="004D638E" w14:paraId="20E8FA0B" w14:textId="77777777" w:rsidTr="300D7C1B">
        <w:trPr>
          <w:gridAfter w:val="1"/>
          <w:wAfter w:w="8" w:type="dxa"/>
          <w:trHeight w:val="367"/>
        </w:trPr>
        <w:tc>
          <w:tcPr>
            <w:tcW w:w="1840" w:type="dxa"/>
            <w:vMerge/>
            <w:vAlign w:val="center"/>
          </w:tcPr>
          <w:p w14:paraId="211D371E" w14:textId="77777777" w:rsidR="005542EB" w:rsidRPr="004D638E" w:rsidRDefault="005542EB" w:rsidP="00FC6729">
            <w:pPr>
              <w:spacing w:line="240" w:lineRule="auto"/>
              <w:jc w:val="center"/>
              <w:textAlignment w:val="baseline"/>
              <w:rPr>
                <w:rFonts w:cs="Arial"/>
                <w:b/>
                <w:sz w:val="14"/>
                <w:szCs w:val="14"/>
                <w:lang w:eastAsia="en-GB"/>
              </w:rPr>
            </w:pPr>
          </w:p>
        </w:tc>
        <w:tc>
          <w:tcPr>
            <w:tcW w:w="1556" w:type="dxa"/>
            <w:shd w:val="clear" w:color="auto" w:fill="DFF5F9"/>
            <w:vAlign w:val="center"/>
          </w:tcPr>
          <w:p w14:paraId="78D83277" w14:textId="77777777" w:rsidR="005542EB" w:rsidRPr="004D638E" w:rsidRDefault="005542EB" w:rsidP="00FC6729">
            <w:pPr>
              <w:spacing w:line="240" w:lineRule="auto"/>
              <w:textAlignment w:val="baseline"/>
              <w:rPr>
                <w:rFonts w:cs="Arial"/>
                <w:b/>
                <w:sz w:val="14"/>
                <w:szCs w:val="14"/>
                <w:lang w:eastAsia="en-GB"/>
              </w:rPr>
            </w:pPr>
            <w:r w:rsidRPr="004D638E">
              <w:rPr>
                <w:rFonts w:cs="Arial"/>
                <w:b/>
                <w:sz w:val="14"/>
                <w:szCs w:val="14"/>
                <w:lang w:val="ja-JP" w:bidi="ja-JP"/>
              </w:rPr>
              <w:t>ゲートウェイ</w:t>
            </w:r>
          </w:p>
        </w:tc>
        <w:tc>
          <w:tcPr>
            <w:tcW w:w="2829" w:type="dxa"/>
            <w:shd w:val="clear" w:color="auto" w:fill="DFF5F9"/>
            <w:vAlign w:val="center"/>
          </w:tcPr>
          <w:p w14:paraId="191504C1" w14:textId="77777777" w:rsidR="005542EB" w:rsidRPr="004D638E" w:rsidRDefault="005542EB" w:rsidP="00FC6729">
            <w:pPr>
              <w:spacing w:line="240" w:lineRule="auto"/>
              <w:textAlignment w:val="baseline"/>
              <w:rPr>
                <w:rFonts w:cs="Arial"/>
                <w:b/>
                <w:sz w:val="14"/>
                <w:szCs w:val="14"/>
                <w:lang w:eastAsia="en-GB"/>
              </w:rPr>
            </w:pPr>
            <w:r w:rsidRPr="004D638E">
              <w:rPr>
                <w:b/>
                <w:sz w:val="22"/>
                <w:szCs w:val="22"/>
                <w:lang w:val="ja-JP" w:bidi="ja-JP"/>
              </w:rPr>
              <w:t>該当なし</w:t>
            </w:r>
          </w:p>
        </w:tc>
        <w:tc>
          <w:tcPr>
            <w:tcW w:w="4670" w:type="dxa"/>
            <w:vMerge/>
            <w:vAlign w:val="center"/>
          </w:tcPr>
          <w:p w14:paraId="56642DF6" w14:textId="77777777" w:rsidR="005542EB" w:rsidRPr="004D638E" w:rsidRDefault="005542EB" w:rsidP="00FC6729">
            <w:pPr>
              <w:spacing w:line="240" w:lineRule="auto"/>
              <w:jc w:val="center"/>
              <w:textAlignment w:val="baseline"/>
              <w:rPr>
                <w:rFonts w:cs="Arial"/>
                <w:b/>
                <w:sz w:val="14"/>
                <w:szCs w:val="14"/>
                <w:lang w:eastAsia="en-GB"/>
              </w:rPr>
            </w:pPr>
          </w:p>
        </w:tc>
        <w:tc>
          <w:tcPr>
            <w:tcW w:w="1982" w:type="dxa"/>
            <w:vMerge/>
            <w:vAlign w:val="center"/>
          </w:tcPr>
          <w:p w14:paraId="5C442C01" w14:textId="77777777" w:rsidR="005542EB" w:rsidRPr="004D638E" w:rsidRDefault="005542EB" w:rsidP="00FC6729">
            <w:pPr>
              <w:spacing w:line="240" w:lineRule="auto"/>
              <w:jc w:val="center"/>
              <w:textAlignment w:val="baseline"/>
              <w:rPr>
                <w:rFonts w:cs="Arial"/>
                <w:b/>
                <w:bCs/>
                <w:sz w:val="14"/>
                <w:szCs w:val="14"/>
                <w:lang w:eastAsia="en-GB"/>
              </w:rPr>
            </w:pPr>
          </w:p>
        </w:tc>
        <w:tc>
          <w:tcPr>
            <w:tcW w:w="1999" w:type="dxa"/>
            <w:vMerge/>
            <w:tcMar>
              <w:top w:w="113" w:type="dxa"/>
              <w:left w:w="113" w:type="dxa"/>
              <w:bottom w:w="113" w:type="dxa"/>
              <w:right w:w="113" w:type="dxa"/>
            </w:tcMar>
            <w:vAlign w:val="center"/>
          </w:tcPr>
          <w:p w14:paraId="3E5902F2" w14:textId="77777777" w:rsidR="005542EB" w:rsidRPr="004D638E" w:rsidRDefault="005542EB" w:rsidP="00FC6729">
            <w:pPr>
              <w:spacing w:line="240" w:lineRule="auto"/>
              <w:jc w:val="center"/>
              <w:textAlignment w:val="baseline"/>
              <w:rPr>
                <w:rFonts w:cs="Arial"/>
                <w:b/>
                <w:bCs/>
                <w:color w:val="FFFFFF" w:themeColor="background1"/>
                <w:sz w:val="14"/>
                <w:szCs w:val="14"/>
                <w:lang w:eastAsia="en-GB"/>
              </w:rPr>
            </w:pPr>
          </w:p>
        </w:tc>
      </w:tr>
      <w:tr w:rsidR="009F3219" w:rsidRPr="004D638E" w14:paraId="0AA2FAF1" w14:textId="77777777" w:rsidTr="300D7C1B">
        <w:trPr>
          <w:gridAfter w:val="1"/>
          <w:wAfter w:w="8" w:type="dxa"/>
          <w:trHeight w:val="567"/>
        </w:trPr>
        <w:tc>
          <w:tcPr>
            <w:tcW w:w="14876" w:type="dxa"/>
            <w:gridSpan w:val="6"/>
            <w:shd w:val="clear" w:color="auto" w:fill="FFFFFF" w:themeFill="background1"/>
            <w:tcMar>
              <w:top w:w="113" w:type="dxa"/>
              <w:left w:w="113" w:type="dxa"/>
              <w:bottom w:w="113" w:type="dxa"/>
              <w:right w:w="113" w:type="dxa"/>
            </w:tcMar>
            <w:vAlign w:val="center"/>
            <w:hideMark/>
          </w:tcPr>
          <w:p w14:paraId="10ADA89C" w14:textId="65BE81E7" w:rsidR="00D96318" w:rsidRPr="004D638E" w:rsidRDefault="137D9D78" w:rsidP="00D96318">
            <w:pPr>
              <w:rPr>
                <w:b/>
                <w:bCs/>
              </w:rPr>
            </w:pPr>
            <w:r w:rsidRPr="300D7C1B">
              <w:rPr>
                <w:b/>
                <w:bCs/>
                <w:lang w:val="ja-JP" w:bidi="ja-JP"/>
              </w:rPr>
              <w:t>報告年度中に、貴組織またはその代理となる</w:t>
            </w:r>
            <w:hyperlink r:id="rId66">
              <w:r w:rsidR="540D4409" w:rsidRPr="300D7C1B">
                <w:rPr>
                  <w:rStyle w:val="Hyperlink"/>
                  <w:rFonts w:cs="Arial"/>
                  <w:b/>
                  <w:bCs/>
                  <w:lang w:val="ja-JP" w:bidi="ja-JP"/>
                </w:rPr>
                <w:t>サービス・プロバイダー</w:t>
              </w:r>
            </w:hyperlink>
            <w:r w:rsidRPr="300D7C1B">
              <w:rPr>
                <w:b/>
                <w:bCs/>
                <w:lang w:val="ja-JP" w:bidi="ja-JP"/>
              </w:rPr>
              <w:t>は、新しい</w:t>
            </w:r>
            <w:hyperlink r:id="rId67">
              <w:r w:rsidR="058391AC" w:rsidRPr="300D7C1B">
                <w:rPr>
                  <w:rStyle w:val="Hyperlink"/>
                  <w:rFonts w:cs="Arial"/>
                  <w:b/>
                  <w:bCs/>
                  <w:lang w:val="ja-JP" w:bidi="ja-JP"/>
                </w:rPr>
                <w:t>外部の投資運用会社</w:t>
              </w:r>
            </w:hyperlink>
            <w:r w:rsidRPr="300D7C1B">
              <w:rPr>
                <w:b/>
                <w:bCs/>
                <w:lang w:val="ja-JP" w:bidi="ja-JP"/>
              </w:rPr>
              <w:t>を</w:t>
            </w:r>
            <w:hyperlink r:id="rId68">
              <w:r w:rsidR="0F856147" w:rsidRPr="300D7C1B">
                <w:rPr>
                  <w:rStyle w:val="Hyperlink"/>
                  <w:b/>
                  <w:bCs/>
                  <w:lang w:val="ja-JP" w:bidi="ja-JP"/>
                </w:rPr>
                <w:t>選定</w:t>
              </w:r>
            </w:hyperlink>
            <w:r w:rsidRPr="300D7C1B">
              <w:rPr>
                <w:b/>
                <w:bCs/>
                <w:lang w:val="ja-JP" w:bidi="ja-JP"/>
              </w:rPr>
              <w:t>する際、あるいは既存の投資運用会社に新しいマンデートを割り当てる際、</w:t>
            </w:r>
            <w:hyperlink r:id="rId69">
              <w:r w:rsidR="0F856147" w:rsidRPr="300D7C1B">
                <w:rPr>
                  <w:rStyle w:val="Hyperlink"/>
                  <w:b/>
                  <w:bCs/>
                  <w:lang w:val="ja-JP" w:bidi="ja-JP"/>
                </w:rPr>
                <w:t>スチュワードシップ</w:t>
              </w:r>
            </w:hyperlink>
            <w:r w:rsidRPr="300D7C1B">
              <w:rPr>
                <w:b/>
                <w:bCs/>
                <w:lang w:val="ja-JP" w:bidi="ja-JP"/>
              </w:rPr>
              <w:t>に対するアプローチという点から何をレビューおよび評価しましたか。</w:t>
            </w:r>
          </w:p>
          <w:p w14:paraId="3B7FB597" w14:textId="77777777" w:rsidR="002D6275" w:rsidRPr="004D638E" w:rsidRDefault="002D6275" w:rsidP="00FC6729">
            <w:pPr>
              <w:rPr>
                <w:b/>
              </w:rPr>
            </w:pPr>
          </w:p>
          <w:p w14:paraId="6F722FDC" w14:textId="3FACB900" w:rsidR="002D6275" w:rsidRPr="00B17C27" w:rsidRDefault="00B320AE" w:rsidP="00B17C27">
            <w:r w:rsidRPr="00B17C27">
              <w:t>回答オプションは、報告年度中に外部の投資運用会社を選定する際に貴組織が取った行動を示しています。そうした行動は、貴組織が外部の投資運用会社を評価する際に</w:t>
            </w:r>
            <w:r w:rsidR="00D06664" w:rsidRPr="00B17C27">
              <w:br/>
            </w:r>
            <w:r w:rsidRPr="00B17C27">
              <w:t>重要だと考えているスチュワードシップの観点から検証することを目的とすべきです。</w:t>
            </w:r>
          </w:p>
        </w:tc>
      </w:tr>
      <w:tr w:rsidR="00DD2213" w:rsidRPr="004D638E" w14:paraId="5935B305" w14:textId="77777777" w:rsidTr="300D7C1B">
        <w:trPr>
          <w:trHeight w:val="407"/>
        </w:trPr>
        <w:tc>
          <w:tcPr>
            <w:tcW w:w="10895"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EAB0991" w14:textId="18236232" w:rsidR="00B01E90" w:rsidRPr="004D638E" w:rsidDel="00375407" w:rsidRDefault="00DD2213" w:rsidP="00AB0813">
            <w:pPr>
              <w:pStyle w:val="ListParagraph"/>
              <w:numPr>
                <w:ilvl w:val="0"/>
                <w:numId w:val="36"/>
              </w:numPr>
              <w:rPr>
                <w:rStyle w:val="CommentReference"/>
                <w:rFonts w:ascii="Times New Roman" w:hAnsi="Times New Roman"/>
              </w:rPr>
            </w:pPr>
            <w:r w:rsidRPr="004D638E">
              <w:rPr>
                <w:lang w:val="ja-JP" w:bidi="ja-JP"/>
              </w:rPr>
              <w:t>（</w:t>
            </w:r>
            <w:r w:rsidRPr="004D638E">
              <w:rPr>
                <w:lang w:val="ja-JP" w:bidi="ja-JP"/>
              </w:rPr>
              <w:t>A</w:t>
            </w:r>
            <w:r w:rsidRPr="004D638E">
              <w:rPr>
                <w:lang w:val="ja-JP" w:bidi="ja-JP"/>
              </w:rPr>
              <w:t>）スチュワードシップについて運用会社のポリシーまたはガイドラインと投資に関するマンデートとの一致</w:t>
            </w:r>
          </w:p>
        </w:tc>
        <w:tc>
          <w:tcPr>
            <w:tcW w:w="3981" w:type="dxa"/>
            <w:gridSpan w:val="3"/>
            <w:tcBorders>
              <w:bottom w:val="single" w:sz="6" w:space="0" w:color="A6A6A6" w:themeColor="background1" w:themeShade="A6"/>
            </w:tcBorders>
            <w:shd w:val="clear" w:color="auto" w:fill="FFFFFF" w:themeFill="background1"/>
            <w:vAlign w:val="center"/>
          </w:tcPr>
          <w:p w14:paraId="6EC5D06E" w14:textId="7750664D" w:rsidR="00DD2213" w:rsidRPr="004D638E" w:rsidRDefault="00DD2213" w:rsidP="00DD2213">
            <w:pPr>
              <w:spacing w:line="259" w:lineRule="auto"/>
            </w:pPr>
            <w:r w:rsidRPr="004D638E">
              <w:rPr>
                <w:lang w:val="ja-JP" w:bidi="ja-JP"/>
              </w:rPr>
              <w:t>［ドロップダウン・リスト］</w:t>
            </w:r>
          </w:p>
          <w:p w14:paraId="627191A8" w14:textId="77777777" w:rsidR="00001309" w:rsidRPr="004D638E" w:rsidRDefault="00001309" w:rsidP="00DD2213">
            <w:pPr>
              <w:spacing w:line="259" w:lineRule="auto"/>
            </w:pPr>
          </w:p>
          <w:p w14:paraId="35DA08DE" w14:textId="77777777" w:rsidR="00DD2213" w:rsidRPr="004D638E" w:rsidRDefault="00DD2213" w:rsidP="00DD2213">
            <w:pPr>
              <w:spacing w:line="259" w:lineRule="auto"/>
            </w:pPr>
            <w:r w:rsidRPr="004D638E">
              <w:rPr>
                <w:lang w:val="ja-JP" w:bidi="ja-JP"/>
              </w:rPr>
              <w:t>（</w:t>
            </w:r>
            <w:r w:rsidRPr="004D638E">
              <w:rPr>
                <w:lang w:val="ja-JP" w:bidi="ja-JP"/>
              </w:rPr>
              <w:t>1</w:t>
            </w:r>
            <w:r w:rsidRPr="004D638E">
              <w:rPr>
                <w:lang w:val="ja-JP" w:bidi="ja-JP"/>
              </w:rPr>
              <w:t>）すべてのマンデートが対象</w:t>
            </w:r>
          </w:p>
          <w:p w14:paraId="0892FEB3" w14:textId="4CD6F64D" w:rsidR="00DD2213" w:rsidRPr="004D638E" w:rsidRDefault="00DD2213" w:rsidP="00DD2213">
            <w:pPr>
              <w:spacing w:line="259" w:lineRule="auto"/>
            </w:pPr>
            <w:r w:rsidRPr="004D638E">
              <w:rPr>
                <w:lang w:val="ja-JP" w:bidi="ja-JP"/>
              </w:rPr>
              <w:t>（</w:t>
            </w:r>
            <w:r w:rsidRPr="004D638E">
              <w:rPr>
                <w:lang w:val="ja-JP" w:bidi="ja-JP"/>
              </w:rPr>
              <w:t>2</w:t>
            </w:r>
            <w:r w:rsidRPr="004D638E">
              <w:rPr>
                <w:lang w:val="ja-JP" w:bidi="ja-JP"/>
              </w:rPr>
              <w:t>）過半数のマンデートが対象</w:t>
            </w:r>
          </w:p>
          <w:p w14:paraId="129AD6F8" w14:textId="6DB3CE2C" w:rsidR="00DD2213" w:rsidRPr="004D638E" w:rsidRDefault="00DD2213" w:rsidP="00DD2213">
            <w:pPr>
              <w:spacing w:line="259" w:lineRule="auto"/>
            </w:pPr>
            <w:r w:rsidRPr="004D638E">
              <w:rPr>
                <w:lang w:val="ja-JP" w:bidi="ja-JP"/>
              </w:rPr>
              <w:t>（</w:t>
            </w:r>
            <w:r w:rsidRPr="004D638E">
              <w:rPr>
                <w:lang w:val="ja-JP" w:bidi="ja-JP"/>
              </w:rPr>
              <w:t>3</w:t>
            </w:r>
            <w:r w:rsidRPr="004D638E">
              <w:rPr>
                <w:lang w:val="ja-JP" w:bidi="ja-JP"/>
              </w:rPr>
              <w:t>）一部のマンデートが対象</w:t>
            </w:r>
          </w:p>
        </w:tc>
      </w:tr>
      <w:tr w:rsidR="009F3219" w:rsidRPr="004D638E" w14:paraId="31666383" w14:textId="77777777" w:rsidTr="300D7C1B">
        <w:trPr>
          <w:gridAfter w:val="1"/>
          <w:wAfter w:w="8" w:type="dxa"/>
          <w:trHeight w:val="407"/>
        </w:trPr>
        <w:tc>
          <w:tcPr>
            <w:tcW w:w="10895"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D503152" w14:textId="3CBC208D" w:rsidR="009F3219" w:rsidRPr="004D638E" w:rsidRDefault="007F3504" w:rsidP="00DD23EC">
            <w:pPr>
              <w:pStyle w:val="ListParagraph"/>
              <w:numPr>
                <w:ilvl w:val="0"/>
                <w:numId w:val="36"/>
              </w:numPr>
            </w:pPr>
            <w:r w:rsidRPr="004D638E">
              <w:rPr>
                <w:lang w:val="ja-JP" w:bidi="ja-JP"/>
              </w:rPr>
              <w:t>（</w:t>
            </w:r>
            <w:r w:rsidRPr="004D638E">
              <w:rPr>
                <w:lang w:val="ja-JP" w:bidi="ja-JP"/>
              </w:rPr>
              <w:t>B</w:t>
            </w:r>
            <w:r w:rsidRPr="004D638E">
              <w:rPr>
                <w:lang w:val="ja-JP" w:bidi="ja-JP"/>
              </w:rPr>
              <w:t>）活動の効果を含む、運用会社がスチュワードシップ目標をどのように実行したのかを示す証拠</w:t>
            </w:r>
          </w:p>
        </w:tc>
        <w:tc>
          <w:tcPr>
            <w:tcW w:w="3981" w:type="dxa"/>
            <w:gridSpan w:val="2"/>
            <w:tcBorders>
              <w:bottom w:val="single" w:sz="6" w:space="0" w:color="A6A6A6" w:themeColor="background1" w:themeShade="A6"/>
            </w:tcBorders>
            <w:shd w:val="clear" w:color="auto" w:fill="FFFFFF" w:themeFill="background1"/>
            <w:vAlign w:val="center"/>
          </w:tcPr>
          <w:p w14:paraId="62E61FFF" w14:textId="23BC7CA9" w:rsidR="009F3219" w:rsidRPr="004D638E" w:rsidRDefault="00DD2213" w:rsidP="00FC6729">
            <w:pPr>
              <w:spacing w:line="259" w:lineRule="auto"/>
            </w:pPr>
            <w:r w:rsidRPr="004D638E">
              <w:rPr>
                <w:lang w:val="ja-JP" w:bidi="ja-JP"/>
              </w:rPr>
              <w:t>［同上］</w:t>
            </w:r>
          </w:p>
        </w:tc>
      </w:tr>
      <w:tr w:rsidR="009F3219" w:rsidRPr="004D638E" w14:paraId="05BD3861" w14:textId="77777777" w:rsidTr="300D7C1B">
        <w:trPr>
          <w:trHeight w:val="465"/>
        </w:trPr>
        <w:tc>
          <w:tcPr>
            <w:tcW w:w="10895"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0046551" w14:textId="6938CE9A" w:rsidR="009F3219" w:rsidRPr="004D638E" w:rsidRDefault="457F7877" w:rsidP="00FC6729">
            <w:pPr>
              <w:pStyle w:val="ListParagraph"/>
              <w:numPr>
                <w:ilvl w:val="0"/>
                <w:numId w:val="36"/>
              </w:numPr>
              <w:spacing w:line="259" w:lineRule="auto"/>
            </w:pPr>
            <w:r w:rsidRPr="300D7C1B">
              <w:rPr>
                <w:lang w:val="ja-JP" w:bidi="ja-JP"/>
              </w:rPr>
              <w:t>（</w:t>
            </w:r>
            <w:r w:rsidRPr="300D7C1B">
              <w:rPr>
                <w:lang w:val="ja-JP" w:bidi="ja-JP"/>
              </w:rPr>
              <w:t>C</w:t>
            </w:r>
            <w:r w:rsidRPr="300D7C1B">
              <w:rPr>
                <w:lang w:val="ja-JP" w:bidi="ja-JP"/>
              </w:rPr>
              <w:t>）運用会社の</w:t>
            </w:r>
            <w:hyperlink r:id="rId70">
              <w:r w:rsidR="30639044" w:rsidRPr="300D7C1B">
                <w:rPr>
                  <w:rStyle w:val="Hyperlink"/>
                  <w:lang w:val="ja-JP" w:bidi="ja-JP"/>
                </w:rPr>
                <w:t>協働エンゲージメント</w:t>
              </w:r>
            </w:hyperlink>
            <w:r w:rsidRPr="300D7C1B">
              <w:rPr>
                <w:lang w:val="ja-JP" w:bidi="ja-JP"/>
              </w:rPr>
              <w:t>およびスチュワードシップ・イニシアティブへの参加</w:t>
            </w:r>
          </w:p>
        </w:tc>
        <w:tc>
          <w:tcPr>
            <w:tcW w:w="3989" w:type="dxa"/>
            <w:gridSpan w:val="3"/>
            <w:tcBorders>
              <w:bottom w:val="single" w:sz="6" w:space="0" w:color="A6A6A6" w:themeColor="background1" w:themeShade="A6"/>
            </w:tcBorders>
            <w:shd w:val="clear" w:color="auto" w:fill="FFFFFF" w:themeFill="background1"/>
            <w:vAlign w:val="center"/>
          </w:tcPr>
          <w:p w14:paraId="03AFAE45" w14:textId="0A693089" w:rsidR="009F3219" w:rsidRPr="004D638E" w:rsidRDefault="009F3219" w:rsidP="00FC6729">
            <w:pPr>
              <w:spacing w:line="259" w:lineRule="auto"/>
            </w:pPr>
            <w:r w:rsidRPr="004D638E">
              <w:rPr>
                <w:lang w:val="ja-JP" w:bidi="ja-JP"/>
              </w:rPr>
              <w:t>［同上］</w:t>
            </w:r>
          </w:p>
        </w:tc>
      </w:tr>
      <w:tr w:rsidR="009F3219" w:rsidRPr="004D638E" w14:paraId="1C5EF037" w14:textId="77777777" w:rsidTr="300D7C1B">
        <w:trPr>
          <w:trHeight w:val="465"/>
        </w:trPr>
        <w:tc>
          <w:tcPr>
            <w:tcW w:w="10895"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7289444" w14:textId="76F2943D" w:rsidR="009F3219" w:rsidRPr="004D638E" w:rsidRDefault="009F3219" w:rsidP="00FC6729">
            <w:pPr>
              <w:pStyle w:val="ListParagraph"/>
              <w:numPr>
                <w:ilvl w:val="0"/>
                <w:numId w:val="36"/>
              </w:numPr>
              <w:spacing w:line="259" w:lineRule="auto"/>
            </w:pPr>
            <w:r w:rsidRPr="004D638E">
              <w:rPr>
                <w:lang w:val="ja-JP" w:bidi="ja-JP"/>
              </w:rPr>
              <w:t>（</w:t>
            </w:r>
            <w:r w:rsidRPr="004D638E">
              <w:rPr>
                <w:lang w:val="ja-JP" w:bidi="ja-JP"/>
              </w:rPr>
              <w:t>D</w:t>
            </w:r>
            <w:r w:rsidRPr="004D638E">
              <w:rPr>
                <w:lang w:val="ja-JP" w:bidi="ja-JP"/>
              </w:rPr>
              <w:t>）</w:t>
            </w:r>
            <w:hyperlink r:id="rId71" w:history="1">
              <w:r w:rsidR="009929FB">
                <w:rPr>
                  <w:rStyle w:val="Hyperlink"/>
                  <w:rFonts w:hint="eastAsia"/>
                  <w:lang w:val="ja-JP" w:bidi="ja-JP"/>
                </w:rPr>
                <w:t>システミック</w:t>
              </w:r>
              <w:r w:rsidR="002F6EE7" w:rsidRPr="004D638E">
                <w:rPr>
                  <w:rStyle w:val="Hyperlink"/>
                  <w:lang w:val="ja-JP" w:bidi="ja-JP"/>
                </w:rPr>
                <w:t>なサステナビリティの課題</w:t>
              </w:r>
            </w:hyperlink>
            <w:r w:rsidRPr="004D638E">
              <w:rPr>
                <w:lang w:val="ja-JP" w:bidi="ja-JP"/>
              </w:rPr>
              <w:t>に関連するリスクについての企業または発行体と運用会社</w:t>
            </w:r>
            <w:r w:rsidR="002F6EE7" w:rsidRPr="004D638E">
              <w:rPr>
                <w:lang w:val="ja-JP" w:bidi="ja-JP"/>
              </w:rPr>
              <w:t>に対する</w:t>
            </w:r>
            <w:hyperlink r:id="rId72" w:history="1">
              <w:r w:rsidR="002F6EE7" w:rsidRPr="004D638E">
                <w:rPr>
                  <w:rStyle w:val="Hyperlink"/>
                  <w:lang w:val="ja-JP" w:bidi="ja-JP"/>
                </w:rPr>
                <w:t>エンゲージメント</w:t>
              </w:r>
            </w:hyperlink>
            <w:r w:rsidRPr="004D638E">
              <w:rPr>
                <w:lang w:val="ja-JP" w:bidi="ja-JP"/>
              </w:rPr>
              <w:t>についての詳細</w:t>
            </w:r>
          </w:p>
        </w:tc>
        <w:tc>
          <w:tcPr>
            <w:tcW w:w="3989"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7ACCC2ED" w14:textId="3BB543E7" w:rsidR="009F3219" w:rsidRPr="004D638E" w:rsidRDefault="00824D30" w:rsidP="00FC6729">
            <w:pPr>
              <w:spacing w:line="259" w:lineRule="auto"/>
              <w:rPr>
                <w:b/>
                <w:bCs/>
              </w:rPr>
            </w:pPr>
            <w:r w:rsidRPr="004D638E">
              <w:rPr>
                <w:lang w:val="ja-JP" w:bidi="ja-JP"/>
              </w:rPr>
              <w:t>［同上］</w:t>
            </w:r>
          </w:p>
        </w:tc>
      </w:tr>
      <w:tr w:rsidR="00C90263" w:rsidRPr="004D638E" w14:paraId="5840FC72" w14:textId="77777777" w:rsidTr="300D7C1B">
        <w:trPr>
          <w:gridAfter w:val="1"/>
          <w:wAfter w:w="8" w:type="dxa"/>
          <w:trHeight w:val="465"/>
        </w:trPr>
        <w:tc>
          <w:tcPr>
            <w:tcW w:w="10895"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7A87C32" w14:textId="70865D27" w:rsidR="00C90263" w:rsidRPr="004D638E" w:rsidRDefault="00C90263" w:rsidP="00DD23EC">
            <w:pPr>
              <w:pStyle w:val="ListParagraph"/>
              <w:numPr>
                <w:ilvl w:val="0"/>
                <w:numId w:val="67"/>
              </w:numPr>
              <w:spacing w:line="259" w:lineRule="auto"/>
            </w:pPr>
            <w:r w:rsidRPr="004D638E">
              <w:rPr>
                <w:lang w:val="ja-JP" w:bidi="ja-JP"/>
              </w:rPr>
              <w:t>（</w:t>
            </w:r>
            <w:r w:rsidRPr="004D638E">
              <w:rPr>
                <w:lang w:val="ja-JP" w:bidi="ja-JP"/>
              </w:rPr>
              <w:t>E</w:t>
            </w:r>
            <w:r w:rsidRPr="004D638E">
              <w:rPr>
                <w:lang w:val="ja-JP" w:bidi="ja-JP"/>
              </w:rPr>
              <w:t>）政策立案者に対するエンゲージメント活動についての詳細</w:t>
            </w:r>
          </w:p>
        </w:tc>
        <w:tc>
          <w:tcPr>
            <w:tcW w:w="3981"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15B19229" w14:textId="6DB086D8" w:rsidR="00C90263" w:rsidRPr="004D638E" w:rsidRDefault="00824D30" w:rsidP="00C90263">
            <w:pPr>
              <w:spacing w:line="259" w:lineRule="auto"/>
            </w:pPr>
            <w:r w:rsidRPr="004D638E">
              <w:rPr>
                <w:lang w:val="ja-JP" w:bidi="ja-JP"/>
              </w:rPr>
              <w:t>［同上］</w:t>
            </w:r>
          </w:p>
        </w:tc>
      </w:tr>
      <w:tr w:rsidR="00C90263" w:rsidRPr="004D638E" w14:paraId="0F8D8944" w14:textId="77777777" w:rsidTr="300D7C1B">
        <w:trPr>
          <w:gridAfter w:val="1"/>
          <w:wAfter w:w="8" w:type="dxa"/>
          <w:trHeight w:val="465"/>
        </w:trPr>
        <w:tc>
          <w:tcPr>
            <w:tcW w:w="10895"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DEEA5AC" w14:textId="27B65213" w:rsidR="00C90263" w:rsidRPr="004D638E" w:rsidRDefault="00C90263" w:rsidP="00DD23EC">
            <w:pPr>
              <w:pStyle w:val="ListParagraph"/>
              <w:numPr>
                <w:ilvl w:val="0"/>
                <w:numId w:val="68"/>
              </w:numPr>
              <w:spacing w:line="259" w:lineRule="auto"/>
            </w:pPr>
            <w:r w:rsidRPr="004D638E">
              <w:rPr>
                <w:lang w:val="ja-JP" w:bidi="ja-JP"/>
              </w:rPr>
              <w:t>（</w:t>
            </w:r>
            <w:r w:rsidRPr="004D638E">
              <w:rPr>
                <w:lang w:val="ja-JP" w:bidi="ja-JP"/>
              </w:rPr>
              <w:t>F</w:t>
            </w:r>
            <w:r w:rsidRPr="004D638E">
              <w:rPr>
                <w:lang w:val="ja-JP" w:bidi="ja-JP"/>
              </w:rPr>
              <w:t>）スチュワードシップに関するポリシーに含まれている、運用会社の</w:t>
            </w:r>
            <w:hyperlink r:id="rId73" w:history="1">
              <w:r w:rsidRPr="004D638E">
                <w:rPr>
                  <w:rStyle w:val="Hyperlink"/>
                  <w:lang w:val="ja-JP" w:bidi="ja-JP"/>
                </w:rPr>
                <w:t>エスカレーション</w:t>
              </w:r>
            </w:hyperlink>
            <w:r w:rsidRPr="004D638E">
              <w:rPr>
                <w:lang w:val="ja-JP" w:bidi="ja-JP"/>
              </w:rPr>
              <w:t>・プロセスとエスカレーション・ツール</w:t>
            </w:r>
          </w:p>
        </w:tc>
        <w:tc>
          <w:tcPr>
            <w:tcW w:w="3981"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3756948C" w14:textId="2831F90B" w:rsidR="00C90263" w:rsidRPr="004D638E" w:rsidRDefault="00824D30" w:rsidP="00C90263">
            <w:pPr>
              <w:spacing w:line="259" w:lineRule="auto"/>
            </w:pPr>
            <w:r w:rsidRPr="004D638E">
              <w:rPr>
                <w:lang w:val="ja-JP" w:bidi="ja-JP"/>
              </w:rPr>
              <w:t>［同上］</w:t>
            </w:r>
          </w:p>
        </w:tc>
      </w:tr>
      <w:tr w:rsidR="006714ED" w:rsidRPr="004D638E" w14:paraId="6D231728" w14:textId="77777777" w:rsidTr="300D7C1B">
        <w:trPr>
          <w:trHeight w:val="320"/>
        </w:trPr>
        <w:tc>
          <w:tcPr>
            <w:tcW w:w="14884" w:type="dxa"/>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2A05D2B" w14:textId="7D267E6F" w:rsidR="006714ED" w:rsidRPr="004D638E" w:rsidRDefault="006714ED" w:rsidP="00DD23EC">
            <w:pPr>
              <w:pStyle w:val="ListParagraph"/>
              <w:numPr>
                <w:ilvl w:val="0"/>
                <w:numId w:val="35"/>
              </w:numPr>
              <w:spacing w:line="259" w:lineRule="auto"/>
              <w:ind w:left="318"/>
            </w:pPr>
            <w:r w:rsidRPr="004D638E">
              <w:rPr>
                <w:lang w:val="ja-JP" w:bidi="ja-JP"/>
              </w:rPr>
              <w:lastRenderedPageBreak/>
              <w:t>（</w:t>
            </w:r>
            <w:r w:rsidRPr="004D638E">
              <w:rPr>
                <w:lang w:val="ja-JP" w:bidi="ja-JP"/>
              </w:rPr>
              <w:t>G</w:t>
            </w:r>
            <w:r w:rsidRPr="004D638E">
              <w:rPr>
                <w:lang w:val="ja-JP" w:bidi="ja-JP"/>
              </w:rPr>
              <w:t>）報告年度中に新しい外部の投資運用会社を選定する際、</w:t>
            </w:r>
            <w:r w:rsidR="00DE23AC" w:rsidRPr="004D638E">
              <w:rPr>
                <w:rFonts w:cs="Arial"/>
                <w:lang w:val="ja-JP" w:bidi="ja-JP"/>
              </w:rPr>
              <w:t>あるいは既存の投資運用会社への</w:t>
            </w:r>
            <w:r w:rsidRPr="004D638E">
              <w:rPr>
                <w:lang w:val="ja-JP" w:bidi="ja-JP"/>
              </w:rPr>
              <w:t>新しいマンデートを割り当てる際、上記のようなスチュワードシップについてのアプローチの観点についてレビューおよび評価を行っていなかった</w:t>
            </w:r>
          </w:p>
        </w:tc>
      </w:tr>
    </w:tbl>
    <w:p w14:paraId="189B5F87" w14:textId="36894E9D" w:rsidR="009F3219" w:rsidRPr="004D638E" w:rsidRDefault="009F3219" w:rsidP="009F3219"/>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39"/>
        <w:gridCol w:w="3827"/>
        <w:gridCol w:w="709"/>
        <w:gridCol w:w="4251"/>
        <w:gridCol w:w="4250"/>
        <w:gridCol w:w="8"/>
      </w:tblGrid>
      <w:tr w:rsidR="00831633" w:rsidRPr="004D638E" w14:paraId="30293818" w14:textId="77777777" w:rsidTr="300D7C1B">
        <w:trPr>
          <w:gridAfter w:val="1"/>
          <w:wAfter w:w="8" w:type="dxa"/>
          <w:trHeight w:val="300"/>
        </w:trPr>
        <w:tc>
          <w:tcPr>
            <w:tcW w:w="14884" w:type="dxa"/>
            <w:gridSpan w:val="5"/>
            <w:shd w:val="clear" w:color="auto" w:fill="0070C0"/>
            <w:vAlign w:val="center"/>
          </w:tcPr>
          <w:p w14:paraId="4C258678" w14:textId="77777777" w:rsidR="004F6B0B" w:rsidRPr="004D638E" w:rsidRDefault="004F6B0B" w:rsidP="00F949FE">
            <w:pPr>
              <w:rPr>
                <w:rStyle w:val="Hyperlink"/>
                <w:b/>
                <w:bCs/>
                <w:color w:val="FFFFFF" w:themeColor="background1"/>
                <w:sz w:val="18"/>
                <w:szCs w:val="18"/>
              </w:rPr>
            </w:pPr>
            <w:r w:rsidRPr="004D638E">
              <w:rPr>
                <w:rFonts w:cs="Arial"/>
                <w:b/>
                <w:color w:val="FFFFFF" w:themeColor="background1"/>
                <w:sz w:val="18"/>
                <w:szCs w:val="18"/>
                <w:lang w:val="ja-JP" w:bidi="ja-JP"/>
              </w:rPr>
              <w:t>説明</w:t>
            </w:r>
          </w:p>
        </w:tc>
      </w:tr>
      <w:tr w:rsidR="001509F3" w:rsidRPr="004D638E" w14:paraId="3A136032" w14:textId="77777777" w:rsidTr="300D7C1B">
        <w:trPr>
          <w:gridAfter w:val="1"/>
          <w:wAfter w:w="8" w:type="dxa"/>
          <w:trHeight w:val="300"/>
        </w:trPr>
        <w:tc>
          <w:tcPr>
            <w:tcW w:w="1841" w:type="dxa"/>
            <w:shd w:val="clear" w:color="auto" w:fill="auto"/>
            <w:vAlign w:val="center"/>
          </w:tcPr>
          <w:p w14:paraId="03836646" w14:textId="77777777" w:rsidR="004F6B0B" w:rsidRPr="004D638E" w:rsidRDefault="004F6B0B" w:rsidP="00F949FE">
            <w:pPr>
              <w:rPr>
                <w:rStyle w:val="Hyperlink"/>
                <w:b/>
                <w:sz w:val="16"/>
                <w:szCs w:val="16"/>
              </w:rPr>
            </w:pPr>
            <w:r w:rsidRPr="004D638E">
              <w:rPr>
                <w:b/>
                <w:sz w:val="16"/>
                <w:szCs w:val="16"/>
                <w:lang w:val="ja-JP" w:bidi="ja-JP"/>
              </w:rPr>
              <w:t>指標の目的</w:t>
            </w:r>
          </w:p>
        </w:tc>
        <w:tc>
          <w:tcPr>
            <w:tcW w:w="13043" w:type="dxa"/>
            <w:gridSpan w:val="4"/>
            <w:shd w:val="clear" w:color="auto" w:fill="auto"/>
            <w:vAlign w:val="center"/>
          </w:tcPr>
          <w:p w14:paraId="62F72AF9" w14:textId="18777A32" w:rsidR="004F6B0B" w:rsidRPr="004D638E" w:rsidRDefault="004F6B0B" w:rsidP="00F949FE">
            <w:pPr>
              <w:rPr>
                <w:rStyle w:val="Hyperlink"/>
                <w:color w:val="000000" w:themeColor="text1"/>
                <w:sz w:val="16"/>
                <w:szCs w:val="16"/>
              </w:rPr>
            </w:pPr>
            <w:r w:rsidRPr="004D638E">
              <w:rPr>
                <w:rStyle w:val="Hyperlink"/>
                <w:color w:val="000000" w:themeColor="text1"/>
                <w:sz w:val="16"/>
                <w:szCs w:val="16"/>
                <w:lang w:val="ja-JP" w:bidi="ja-JP"/>
              </w:rPr>
              <w:t>本指標の目的は、外部の投資運用会社のスチュワードシップ活動が選定プロセスにおいてどの程度評価されているのかを評価することです。</w:t>
            </w:r>
          </w:p>
          <w:p w14:paraId="3F387E5B" w14:textId="77777777" w:rsidR="004F6B0B" w:rsidRPr="004D638E" w:rsidRDefault="004F6B0B" w:rsidP="00F949FE">
            <w:pPr>
              <w:rPr>
                <w:rStyle w:val="Hyperlink"/>
                <w:color w:val="000000" w:themeColor="text1"/>
                <w:sz w:val="16"/>
                <w:szCs w:val="16"/>
              </w:rPr>
            </w:pPr>
          </w:p>
          <w:p w14:paraId="7554321C" w14:textId="532DE5BD" w:rsidR="007E54C4" w:rsidRPr="004D638E" w:rsidRDefault="007E54C4" w:rsidP="00F949FE">
            <w:pPr>
              <w:rPr>
                <w:rStyle w:val="Hyperlink"/>
                <w:color w:val="000000" w:themeColor="text1"/>
                <w:sz w:val="16"/>
                <w:szCs w:val="16"/>
              </w:rPr>
            </w:pPr>
            <w:r w:rsidRPr="004D638E">
              <w:rPr>
                <w:rStyle w:val="Hyperlink"/>
                <w:color w:val="auto"/>
                <w:sz w:val="16"/>
                <w:szCs w:val="16"/>
                <w:lang w:val="ja-JP" w:bidi="ja-JP"/>
              </w:rPr>
              <w:t>PRI</w:t>
            </w:r>
            <w:r w:rsidRPr="004D638E">
              <w:rPr>
                <w:rStyle w:val="Hyperlink"/>
                <w:color w:val="auto"/>
                <w:sz w:val="16"/>
                <w:szCs w:val="16"/>
                <w:lang w:val="ja-JP" w:bidi="ja-JP"/>
              </w:rPr>
              <w:t>では、署名機関がアクティブ・オーナーとなり、オーナーシップ・ポリシーと取り組みに対して</w:t>
            </w:r>
            <w:r w:rsidRPr="004D638E">
              <w:rPr>
                <w:rStyle w:val="Hyperlink"/>
                <w:color w:val="auto"/>
                <w:sz w:val="16"/>
                <w:szCs w:val="16"/>
                <w:lang w:val="ja-JP" w:bidi="ja-JP"/>
              </w:rPr>
              <w:t>ESG</w:t>
            </w:r>
            <w:r w:rsidRPr="004D638E">
              <w:rPr>
                <w:rStyle w:val="Hyperlink"/>
                <w:color w:val="auto"/>
                <w:sz w:val="16"/>
                <w:szCs w:val="16"/>
                <w:lang w:val="ja-JP" w:bidi="ja-JP"/>
              </w:rPr>
              <w:t>課題を組み</w:t>
            </w:r>
            <w:r w:rsidR="009929FB">
              <w:rPr>
                <w:rStyle w:val="Hyperlink"/>
                <w:rFonts w:hint="eastAsia"/>
                <w:color w:val="auto"/>
                <w:sz w:val="16"/>
                <w:szCs w:val="16"/>
                <w:lang w:val="ja-JP" w:bidi="ja-JP"/>
              </w:rPr>
              <w:t>入れる</w:t>
            </w:r>
            <w:r w:rsidRPr="004D638E">
              <w:rPr>
                <w:rStyle w:val="Hyperlink"/>
                <w:color w:val="auto"/>
                <w:sz w:val="16"/>
                <w:szCs w:val="16"/>
                <w:lang w:val="ja-JP" w:bidi="ja-JP"/>
              </w:rPr>
              <w:t>ことを期待しています。外部の投資運用会社を利用している署名機関の</w:t>
            </w:r>
            <w:r w:rsidR="00D06664">
              <w:rPr>
                <w:rStyle w:val="Hyperlink"/>
                <w:color w:val="auto"/>
                <w:sz w:val="16"/>
                <w:szCs w:val="16"/>
                <w:lang w:val="ja-JP" w:bidi="ja-JP"/>
              </w:rPr>
              <w:br/>
            </w:r>
            <w:r w:rsidRPr="004D638E">
              <w:rPr>
                <w:rStyle w:val="Hyperlink"/>
                <w:color w:val="auto"/>
                <w:sz w:val="16"/>
                <w:szCs w:val="16"/>
                <w:lang w:val="ja-JP" w:bidi="ja-JP"/>
              </w:rPr>
              <w:t>場合は、</w:t>
            </w:r>
            <w:r w:rsidR="009044E2" w:rsidRPr="004D638E">
              <w:rPr>
                <w:sz w:val="16"/>
                <w:szCs w:val="16"/>
                <w:lang w:val="ja-JP" w:bidi="ja-JP"/>
              </w:rPr>
              <w:t>候補となっている運用会社が署名機関内部のスチュワードシップ・ポリシーおよび目的にどの程度一致しているかを調べることは、優れた取り組みであると考えられます。</w:t>
            </w:r>
            <w:r w:rsidR="00D06664">
              <w:rPr>
                <w:sz w:val="16"/>
                <w:szCs w:val="16"/>
                <w:lang w:val="ja-JP" w:bidi="ja-JP"/>
              </w:rPr>
              <w:br/>
            </w:r>
            <w:r w:rsidRPr="004D638E">
              <w:rPr>
                <w:rStyle w:val="Hyperlink"/>
                <w:color w:val="auto"/>
                <w:sz w:val="16"/>
                <w:szCs w:val="16"/>
                <w:lang w:val="ja-JP" w:bidi="ja-JP"/>
              </w:rPr>
              <w:t>外部運用会社のスチュワードシップ活動とポリシー導入についての実績を評価することが、このプロセスで役立ちます。</w:t>
            </w:r>
          </w:p>
        </w:tc>
      </w:tr>
      <w:tr w:rsidR="001509F3" w:rsidRPr="004D638E" w14:paraId="395A5695" w14:textId="77777777" w:rsidTr="300D7C1B">
        <w:trPr>
          <w:gridAfter w:val="1"/>
          <w:wAfter w:w="8" w:type="dxa"/>
          <w:trHeight w:val="300"/>
        </w:trPr>
        <w:tc>
          <w:tcPr>
            <w:tcW w:w="1841" w:type="dxa"/>
            <w:shd w:val="clear" w:color="auto" w:fill="auto"/>
            <w:vAlign w:val="center"/>
          </w:tcPr>
          <w:p w14:paraId="145E3A1B" w14:textId="77777777" w:rsidR="004F6B0B" w:rsidRPr="004D638E" w:rsidRDefault="004F6B0B" w:rsidP="00F949FE">
            <w:pPr>
              <w:rPr>
                <w:rStyle w:val="Hyperlink"/>
                <w:b/>
                <w:sz w:val="16"/>
                <w:szCs w:val="16"/>
              </w:rPr>
            </w:pPr>
            <w:r w:rsidRPr="004D638E">
              <w:rPr>
                <w:b/>
                <w:sz w:val="16"/>
                <w:szCs w:val="16"/>
                <w:lang w:val="ja-JP" w:bidi="ja-JP"/>
              </w:rPr>
              <w:t>追加報告ガイダンス</w:t>
            </w:r>
          </w:p>
        </w:tc>
        <w:tc>
          <w:tcPr>
            <w:tcW w:w="13043" w:type="dxa"/>
            <w:gridSpan w:val="4"/>
            <w:shd w:val="clear" w:color="auto" w:fill="auto"/>
            <w:vAlign w:val="center"/>
          </w:tcPr>
          <w:p w14:paraId="2F9F00F0" w14:textId="7E6D7D7E" w:rsidR="007760DD" w:rsidRPr="004D638E" w:rsidRDefault="007760DD" w:rsidP="007760DD">
            <w:pPr>
              <w:rPr>
                <w:sz w:val="16"/>
                <w:szCs w:val="16"/>
              </w:rPr>
            </w:pPr>
            <w:r w:rsidRPr="004D638E">
              <w:rPr>
                <w:sz w:val="16"/>
                <w:szCs w:val="16"/>
                <w:lang w:val="ja-JP" w:bidi="ja-JP"/>
              </w:rPr>
              <w:t>ドロップダウン・リストは、新しい分離運用型ファンド、およびプール型または合同運用型の投資への新たな割り当ての両方を対象としています。</w:t>
            </w:r>
          </w:p>
          <w:p w14:paraId="1F1B0CD4" w14:textId="22FE11D2" w:rsidR="00B84027" w:rsidRPr="004D638E" w:rsidRDefault="00B84027" w:rsidP="00B84027">
            <w:pPr>
              <w:rPr>
                <w:rStyle w:val="Hyperlink"/>
                <w:color w:val="000000" w:themeColor="text1"/>
              </w:rPr>
            </w:pPr>
          </w:p>
          <w:p w14:paraId="26503B92" w14:textId="769F59EA" w:rsidR="00B84027" w:rsidRPr="004D638E" w:rsidRDefault="00B84027" w:rsidP="00B84027">
            <w:pPr>
              <w:rPr>
                <w:rStyle w:val="Hyperlink"/>
                <w:color w:val="000000" w:themeColor="text1"/>
                <w:sz w:val="16"/>
                <w:szCs w:val="16"/>
              </w:rPr>
            </w:pPr>
            <w:r w:rsidRPr="004D638E">
              <w:rPr>
                <w:rStyle w:val="Hyperlink"/>
                <w:color w:val="000000" w:themeColor="text1"/>
                <w:sz w:val="16"/>
                <w:szCs w:val="16"/>
                <w:lang w:val="ja-JP" w:bidi="ja-JP"/>
              </w:rPr>
              <w:t>外部の投資運用会社とのキャプティブ関係下にある資産は、何らかの取り組みが適用されるマンデートの比率を計算するときには、合計（例えば、分母）から除外してください。</w:t>
            </w:r>
            <w:r w:rsidR="00D06664">
              <w:rPr>
                <w:rStyle w:val="Hyperlink"/>
                <w:color w:val="000000" w:themeColor="text1"/>
                <w:sz w:val="16"/>
                <w:szCs w:val="16"/>
                <w:lang w:val="ja-JP" w:bidi="ja-JP"/>
              </w:rPr>
              <w:br/>
            </w:r>
            <w:r w:rsidRPr="004D638E">
              <w:rPr>
                <w:rStyle w:val="Hyperlink"/>
                <w:color w:val="000000" w:themeColor="text1"/>
                <w:sz w:val="16"/>
                <w:szCs w:val="16"/>
                <w:lang w:val="ja-JP" w:bidi="ja-JP"/>
              </w:rPr>
              <w:t>「キャプティブ関係」という用語は、アセット・オーナーと外部の投資運用会社との関係において、アセット・オーナーが特定の外部の投資運用会社と業務をしなければならず、</w:t>
            </w:r>
            <w:r w:rsidR="00D06664">
              <w:rPr>
                <w:rStyle w:val="Hyperlink"/>
                <w:color w:val="000000" w:themeColor="text1"/>
                <w:sz w:val="16"/>
                <w:szCs w:val="16"/>
                <w:lang w:val="ja-JP" w:bidi="ja-JP"/>
              </w:rPr>
              <w:br/>
            </w:r>
            <w:r w:rsidRPr="004D638E">
              <w:rPr>
                <w:rStyle w:val="Hyperlink"/>
                <w:color w:val="000000" w:themeColor="text1"/>
                <w:sz w:val="16"/>
                <w:szCs w:val="16"/>
                <w:lang w:val="ja-JP" w:bidi="ja-JP"/>
              </w:rPr>
              <w:t>他の投資運用会社を選ぶ可能性がないことを指します。例えば、署名機関と外部の投資運用会社が同じグループや企業に属している場合などがこれに該当します。</w:t>
            </w:r>
            <w:r w:rsidR="00D06664">
              <w:rPr>
                <w:rStyle w:val="Hyperlink"/>
                <w:color w:val="000000" w:themeColor="text1"/>
                <w:sz w:val="16"/>
                <w:szCs w:val="16"/>
                <w:lang w:val="ja-JP" w:bidi="ja-JP"/>
              </w:rPr>
              <w:br/>
            </w:r>
            <w:r w:rsidRPr="004D638E">
              <w:rPr>
                <w:rStyle w:val="Hyperlink"/>
                <w:color w:val="000000" w:themeColor="text1"/>
                <w:sz w:val="16"/>
                <w:szCs w:val="16"/>
                <w:lang w:val="ja-JP" w:bidi="ja-JP"/>
              </w:rPr>
              <w:t>署名機関が外部の投資運用会社と長年にわたり強固な関係にあっても、別の外部の投資運用会社を自由に選定できた場合は、この関係には該当しません。</w:t>
            </w:r>
          </w:p>
          <w:p w14:paraId="67BA1F9D" w14:textId="77777777" w:rsidR="00604344" w:rsidRPr="004D638E" w:rsidRDefault="00604344" w:rsidP="00B84027">
            <w:pPr>
              <w:rPr>
                <w:rStyle w:val="Hyperlink"/>
                <w:color w:val="000000" w:themeColor="text1"/>
                <w:sz w:val="16"/>
                <w:szCs w:val="16"/>
              </w:rPr>
            </w:pPr>
          </w:p>
          <w:p w14:paraId="77850B38" w14:textId="1380235B" w:rsidR="00604344" w:rsidRPr="004D638E" w:rsidRDefault="00604344" w:rsidP="00604344">
            <w:pPr>
              <w:rPr>
                <w:color w:val="000000" w:themeColor="text1"/>
                <w:sz w:val="16"/>
                <w:szCs w:val="16"/>
              </w:rPr>
            </w:pPr>
            <w:r w:rsidRPr="004D638E">
              <w:rPr>
                <w:rStyle w:val="Hyperlink"/>
                <w:color w:val="000000" w:themeColor="text1"/>
                <w:sz w:val="16"/>
                <w:szCs w:val="16"/>
                <w:lang w:val="ja-JP" w:bidi="ja-JP"/>
              </w:rPr>
              <w:t>証券化商品の場合、</w:t>
            </w:r>
            <w:r w:rsidR="00DD548A" w:rsidRPr="00DD548A">
              <w:rPr>
                <w:rFonts w:hint="eastAsia"/>
                <w:color w:val="000000" w:themeColor="text1"/>
                <w:sz w:val="16"/>
                <w:szCs w:val="16"/>
                <w:lang w:val="ja-JP" w:bidi="ja-JP"/>
              </w:rPr>
              <w:t>エンゲージメントは、</w:t>
            </w:r>
            <w:r w:rsidR="00DD548A" w:rsidRPr="00DD548A">
              <w:rPr>
                <w:rFonts w:hint="eastAsia"/>
                <w:color w:val="000000" w:themeColor="text1"/>
                <w:sz w:val="16"/>
                <w:szCs w:val="16"/>
                <w:lang w:val="ja-JP" w:bidi="ja-JP"/>
              </w:rPr>
              <w:t>CLO</w:t>
            </w:r>
            <w:r w:rsidR="00DD548A" w:rsidRPr="00DD548A">
              <w:rPr>
                <w:rFonts w:hint="eastAsia"/>
                <w:color w:val="000000" w:themeColor="text1"/>
                <w:sz w:val="16"/>
                <w:szCs w:val="16"/>
                <w:lang w:val="ja-JP" w:bidi="ja-JP"/>
              </w:rPr>
              <w:t>マネージャーを対象としたものか、</w:t>
            </w:r>
            <w:r w:rsidR="00DD548A" w:rsidRPr="00DD548A">
              <w:rPr>
                <w:rFonts w:hint="eastAsia"/>
                <w:color w:val="000000" w:themeColor="text1"/>
                <w:sz w:val="16"/>
                <w:szCs w:val="16"/>
                <w:lang w:val="ja-JP" w:bidi="ja-JP"/>
              </w:rPr>
              <w:t>RMBS</w:t>
            </w:r>
            <w:r w:rsidR="00DD548A" w:rsidRPr="00DD548A">
              <w:rPr>
                <w:rFonts w:hint="eastAsia"/>
                <w:color w:val="000000" w:themeColor="text1"/>
                <w:sz w:val="16"/>
                <w:szCs w:val="16"/>
                <w:lang w:val="ja-JP" w:bidi="ja-JP"/>
              </w:rPr>
              <w:t>、</w:t>
            </w:r>
            <w:r w:rsidR="00DD548A" w:rsidRPr="00DD548A">
              <w:rPr>
                <w:rFonts w:hint="eastAsia"/>
                <w:color w:val="000000" w:themeColor="text1"/>
                <w:sz w:val="16"/>
                <w:szCs w:val="16"/>
                <w:lang w:val="ja-JP" w:bidi="ja-JP"/>
              </w:rPr>
              <w:t>CMBS</w:t>
            </w:r>
            <w:r w:rsidR="00DD548A" w:rsidRPr="00DD548A">
              <w:rPr>
                <w:rFonts w:hint="eastAsia"/>
                <w:color w:val="000000" w:themeColor="text1"/>
                <w:sz w:val="16"/>
                <w:szCs w:val="16"/>
                <w:lang w:val="ja-JP" w:bidi="ja-JP"/>
              </w:rPr>
              <w:t>、</w:t>
            </w:r>
            <w:r w:rsidR="00DD548A" w:rsidRPr="00DD548A">
              <w:rPr>
                <w:rFonts w:hint="eastAsia"/>
                <w:color w:val="000000" w:themeColor="text1"/>
                <w:sz w:val="16"/>
                <w:szCs w:val="16"/>
                <w:lang w:val="ja-JP" w:bidi="ja-JP"/>
              </w:rPr>
              <w:t>ABS</w:t>
            </w:r>
            <w:r w:rsidR="00DD548A" w:rsidRPr="00DD548A">
              <w:rPr>
                <w:rFonts w:hint="eastAsia"/>
                <w:color w:val="000000" w:themeColor="text1"/>
                <w:sz w:val="16"/>
                <w:szCs w:val="16"/>
                <w:lang w:val="ja-JP" w:bidi="ja-JP"/>
              </w:rPr>
              <w:t>等を目的としたもの、あるいは取引マネージャー、オリジネーター、スポンサーまたは</w:t>
            </w:r>
            <w:r w:rsidR="00AD355B">
              <w:rPr>
                <w:color w:val="000000" w:themeColor="text1"/>
                <w:sz w:val="16"/>
                <w:szCs w:val="16"/>
                <w:lang w:val="ja-JP" w:bidi="ja-JP"/>
              </w:rPr>
              <w:br/>
            </w:r>
            <w:r w:rsidR="00DD548A" w:rsidRPr="00DD548A">
              <w:rPr>
                <w:rFonts w:hint="eastAsia"/>
                <w:color w:val="000000" w:themeColor="text1"/>
                <w:sz w:val="16"/>
                <w:szCs w:val="16"/>
                <w:lang w:val="ja-JP" w:bidi="ja-JP"/>
              </w:rPr>
              <w:t>サービサーを対象としたもののいずれかになる場合があります。</w:t>
            </w:r>
          </w:p>
          <w:p w14:paraId="460C52C3" w14:textId="77777777" w:rsidR="00604344" w:rsidRPr="004D638E" w:rsidRDefault="00604344" w:rsidP="00604344">
            <w:pPr>
              <w:rPr>
                <w:rStyle w:val="Hyperlink"/>
                <w:color w:val="000000" w:themeColor="text1"/>
                <w:sz w:val="16"/>
                <w:szCs w:val="16"/>
              </w:rPr>
            </w:pPr>
          </w:p>
          <w:p w14:paraId="0F08708A" w14:textId="22D36DFC" w:rsidR="00FD6CBF" w:rsidRPr="004D638E" w:rsidRDefault="00604344" w:rsidP="00604344">
            <w:pPr>
              <w:rPr>
                <w:rStyle w:val="Hyperlink"/>
                <w:color w:val="000000" w:themeColor="text1"/>
                <w:sz w:val="16"/>
                <w:szCs w:val="16"/>
              </w:rPr>
            </w:pPr>
            <w:r w:rsidRPr="004D638E">
              <w:rPr>
                <w:rStyle w:val="Hyperlink"/>
                <w:color w:val="000000" w:themeColor="text1"/>
                <w:sz w:val="16"/>
                <w:szCs w:val="16"/>
                <w:lang w:val="ja-JP" w:bidi="ja-JP"/>
              </w:rPr>
              <w:t>SSA</w:t>
            </w:r>
            <w:r w:rsidRPr="004D638E">
              <w:rPr>
                <w:rStyle w:val="Hyperlink"/>
                <w:color w:val="000000" w:themeColor="text1"/>
                <w:sz w:val="16"/>
                <w:szCs w:val="16"/>
                <w:lang w:val="ja-JP" w:bidi="ja-JP"/>
              </w:rPr>
              <w:t>投資家の場合、エンゲージメントは以下の主体を相手にすることができます。ソブリン債代理人、</w:t>
            </w:r>
            <w:r w:rsidR="00BE75F9">
              <w:rPr>
                <w:rStyle w:val="Hyperlink"/>
                <w:rFonts w:hint="eastAsia"/>
                <w:color w:val="000000" w:themeColor="text1"/>
                <w:sz w:val="16"/>
                <w:szCs w:val="16"/>
                <w:lang w:val="ja-JP" w:bidi="ja-JP"/>
              </w:rPr>
              <w:t>非与党</w:t>
            </w:r>
            <w:r w:rsidRPr="004D638E">
              <w:rPr>
                <w:rStyle w:val="Hyperlink"/>
                <w:color w:val="000000" w:themeColor="text1"/>
                <w:sz w:val="16"/>
                <w:szCs w:val="16"/>
                <w:lang w:val="ja-JP" w:bidi="ja-JP"/>
              </w:rPr>
              <w:t>、オリジネーターとプライマリー・ディーラー、</w:t>
            </w:r>
            <w:r w:rsidRPr="004D638E">
              <w:rPr>
                <w:rStyle w:val="Hyperlink"/>
                <w:color w:val="000000" w:themeColor="text1"/>
                <w:sz w:val="16"/>
                <w:szCs w:val="16"/>
                <w:lang w:val="ja-JP" w:bidi="ja-JP"/>
              </w:rPr>
              <w:t>ESG</w:t>
            </w:r>
            <w:r w:rsidRPr="004D638E">
              <w:rPr>
                <w:rStyle w:val="Hyperlink"/>
                <w:color w:val="000000" w:themeColor="text1"/>
                <w:sz w:val="16"/>
                <w:szCs w:val="16"/>
                <w:lang w:val="ja-JP" w:bidi="ja-JP"/>
              </w:rPr>
              <w:t>インデックスと</w:t>
            </w:r>
            <w:r w:rsidR="00D06664">
              <w:rPr>
                <w:rStyle w:val="Hyperlink"/>
                <w:color w:val="000000" w:themeColor="text1"/>
                <w:sz w:val="16"/>
                <w:szCs w:val="16"/>
                <w:lang w:val="ja-JP" w:bidi="ja-JP"/>
              </w:rPr>
              <w:br/>
            </w:r>
            <w:r w:rsidRPr="004D638E">
              <w:rPr>
                <w:rStyle w:val="Hyperlink"/>
                <w:color w:val="000000" w:themeColor="text1"/>
                <w:sz w:val="16"/>
                <w:szCs w:val="16"/>
                <w:lang w:val="ja-JP" w:bidi="ja-JP"/>
              </w:rPr>
              <w:t>データのプロバイダー、多国籍企業／国営企業（</w:t>
            </w:r>
            <w:r w:rsidRPr="004D638E">
              <w:rPr>
                <w:rStyle w:val="Hyperlink"/>
                <w:color w:val="000000" w:themeColor="text1"/>
                <w:sz w:val="16"/>
                <w:szCs w:val="16"/>
                <w:lang w:val="ja-JP" w:bidi="ja-JP"/>
              </w:rPr>
              <w:t>SOE</w:t>
            </w:r>
            <w:r w:rsidRPr="004D638E">
              <w:rPr>
                <w:rStyle w:val="Hyperlink"/>
                <w:color w:val="000000" w:themeColor="text1"/>
                <w:sz w:val="16"/>
                <w:szCs w:val="16"/>
                <w:lang w:val="ja-JP" w:bidi="ja-JP"/>
              </w:rPr>
              <w:t>）、超国家的な企業、ビジネス団体、メディア、</w:t>
            </w:r>
            <w:r w:rsidRPr="004D638E">
              <w:rPr>
                <w:rStyle w:val="Hyperlink"/>
                <w:color w:val="000000" w:themeColor="text1"/>
                <w:sz w:val="16"/>
                <w:szCs w:val="16"/>
                <w:lang w:val="ja-JP" w:bidi="ja-JP"/>
              </w:rPr>
              <w:t>NGO</w:t>
            </w:r>
            <w:r w:rsidRPr="004D638E">
              <w:rPr>
                <w:rStyle w:val="Hyperlink"/>
                <w:color w:val="000000" w:themeColor="text1"/>
                <w:sz w:val="16"/>
                <w:szCs w:val="16"/>
                <w:lang w:val="ja-JP" w:bidi="ja-JP"/>
              </w:rPr>
              <w:t>、シンクタンクおよび研究機関、その他。</w:t>
            </w:r>
          </w:p>
          <w:p w14:paraId="37D5724D" w14:textId="77777777" w:rsidR="00604344" w:rsidRPr="004D638E" w:rsidRDefault="00604344" w:rsidP="00604344"/>
          <w:p w14:paraId="642B60F5" w14:textId="27C44BBA" w:rsidR="004A7889" w:rsidRPr="004D638E" w:rsidRDefault="00482872" w:rsidP="004A7889">
            <w:pPr>
              <w:rPr>
                <w:rStyle w:val="Hyperlink"/>
                <w:color w:val="000000" w:themeColor="text1"/>
                <w:sz w:val="16"/>
                <w:szCs w:val="16"/>
              </w:rPr>
            </w:pPr>
            <w:r w:rsidRPr="004D638E">
              <w:rPr>
                <w:rStyle w:val="Hyperlink"/>
                <w:color w:val="000000" w:themeColor="text1"/>
                <w:sz w:val="16"/>
                <w:szCs w:val="16"/>
                <w:lang w:val="ja-JP" w:bidi="ja-JP"/>
              </w:rPr>
              <w:t>スチュワードシップの文脈でのエスカレーションとは、スチュワードシップに対する当初のアプローチが所定の期間に目</w:t>
            </w:r>
            <w:r w:rsidR="000E1002">
              <w:rPr>
                <w:rStyle w:val="Hyperlink"/>
                <w:rFonts w:hint="eastAsia"/>
                <w:color w:val="000000" w:themeColor="text1"/>
                <w:sz w:val="16"/>
                <w:szCs w:val="16"/>
                <w:lang w:val="ja-JP" w:bidi="ja-JP"/>
              </w:rPr>
              <w:t>的</w:t>
            </w:r>
            <w:r w:rsidRPr="004D638E">
              <w:rPr>
                <w:rStyle w:val="Hyperlink"/>
                <w:color w:val="000000" w:themeColor="text1"/>
                <w:sz w:val="16"/>
                <w:szCs w:val="16"/>
                <w:lang w:val="ja-JP" w:bidi="ja-JP"/>
              </w:rPr>
              <w:t>を達成できず、不成功に終わった場合に投資</w:t>
            </w:r>
            <w:r w:rsidR="000E1002">
              <w:rPr>
                <w:rStyle w:val="Hyperlink"/>
                <w:rFonts w:hint="eastAsia"/>
                <w:color w:val="000000" w:themeColor="text1"/>
                <w:sz w:val="16"/>
                <w:szCs w:val="16"/>
                <w:lang w:val="ja-JP" w:bidi="ja-JP"/>
              </w:rPr>
              <w:t>家</w:t>
            </w:r>
            <w:r w:rsidRPr="004D638E">
              <w:rPr>
                <w:rStyle w:val="Hyperlink"/>
                <w:color w:val="000000" w:themeColor="text1"/>
                <w:sz w:val="16"/>
                <w:szCs w:val="16"/>
                <w:lang w:val="ja-JP" w:bidi="ja-JP"/>
              </w:rPr>
              <w:t>がとるアプローチを</w:t>
            </w:r>
            <w:r w:rsidR="00D06664">
              <w:rPr>
                <w:rStyle w:val="Hyperlink"/>
                <w:color w:val="000000" w:themeColor="text1"/>
                <w:sz w:val="16"/>
                <w:szCs w:val="16"/>
                <w:lang w:val="ja-JP" w:bidi="ja-JP"/>
              </w:rPr>
              <w:br/>
            </w:r>
            <w:r w:rsidR="00E75D7A" w:rsidRPr="004D638E">
              <w:rPr>
                <w:rStyle w:val="Hyperlink"/>
                <w:rFonts w:hint="eastAsia"/>
                <w:color w:val="000000" w:themeColor="text1"/>
                <w:sz w:val="16"/>
                <w:szCs w:val="16"/>
                <w:lang w:val="ja-JP" w:bidi="ja-JP"/>
              </w:rPr>
              <w:t>い</w:t>
            </w:r>
            <w:r w:rsidRPr="004D638E">
              <w:rPr>
                <w:rStyle w:val="Hyperlink"/>
                <w:color w:val="000000" w:themeColor="text1"/>
                <w:sz w:val="16"/>
                <w:szCs w:val="16"/>
                <w:lang w:val="ja-JP" w:bidi="ja-JP"/>
              </w:rPr>
              <w:t>います。エスカレーションは資産クラスと投資</w:t>
            </w:r>
            <w:r w:rsidR="00624A8B">
              <w:rPr>
                <w:rStyle w:val="Hyperlink"/>
                <w:rFonts w:hint="eastAsia"/>
                <w:color w:val="000000" w:themeColor="text1"/>
                <w:sz w:val="16"/>
                <w:szCs w:val="16"/>
                <w:lang w:val="ja-JP" w:bidi="ja-JP"/>
              </w:rPr>
              <w:t>家</w:t>
            </w:r>
            <w:r w:rsidRPr="004D638E">
              <w:rPr>
                <w:rStyle w:val="Hyperlink"/>
                <w:color w:val="000000" w:themeColor="text1"/>
                <w:sz w:val="16"/>
                <w:szCs w:val="16"/>
                <w:lang w:val="ja-JP" w:bidi="ja-JP"/>
              </w:rPr>
              <w:t>のタイプによって異なりますが、一般的にはより積極的なスチュワードシップ・ツールと活動が含まれます。</w:t>
            </w:r>
            <w:r w:rsidR="00BE75F9" w:rsidRPr="00BE75F9">
              <w:rPr>
                <w:rStyle w:val="Hyperlink"/>
                <w:rFonts w:hint="eastAsia"/>
                <w:color w:val="000000" w:themeColor="text1"/>
                <w:sz w:val="16"/>
                <w:szCs w:val="16"/>
                <w:lang w:val="ja-JP" w:bidi="ja-JP"/>
              </w:rPr>
              <w:t>投資家がエスカレーション手段として取ることのできる措置の例は、アセットクラスによって異な</w:t>
            </w:r>
            <w:r w:rsidR="000E1002">
              <w:rPr>
                <w:rStyle w:val="Hyperlink"/>
                <w:rFonts w:hint="eastAsia"/>
                <w:color w:val="000000" w:themeColor="text1"/>
                <w:sz w:val="16"/>
                <w:szCs w:val="16"/>
                <w:lang w:val="ja-JP" w:bidi="ja-JP"/>
              </w:rPr>
              <w:t>ります</w:t>
            </w:r>
            <w:r w:rsidR="00BE75F9" w:rsidRPr="00BE75F9">
              <w:rPr>
                <w:rStyle w:val="Hyperlink"/>
                <w:rFonts w:hint="eastAsia"/>
                <w:color w:val="000000" w:themeColor="text1"/>
                <w:sz w:val="16"/>
                <w:szCs w:val="16"/>
                <w:lang w:val="ja-JP" w:bidi="ja-JP"/>
              </w:rPr>
              <w:t>が、以下</w:t>
            </w:r>
            <w:r w:rsidR="00BE75F9">
              <w:rPr>
                <w:rStyle w:val="Hyperlink"/>
                <w:rFonts w:hint="eastAsia"/>
                <w:color w:val="000000" w:themeColor="text1"/>
                <w:sz w:val="16"/>
                <w:szCs w:val="16"/>
                <w:lang w:val="ja-JP" w:bidi="ja-JP"/>
              </w:rPr>
              <w:t>が含まれる場合があります。</w:t>
            </w:r>
          </w:p>
          <w:p w14:paraId="6F338C90" w14:textId="3099F3FD" w:rsidR="004A7889" w:rsidRPr="004D638E" w:rsidRDefault="00BE75F9" w:rsidP="00DD23EC">
            <w:pPr>
              <w:pStyle w:val="ListParagraph"/>
              <w:numPr>
                <w:ilvl w:val="0"/>
                <w:numId w:val="93"/>
              </w:numPr>
              <w:rPr>
                <w:rStyle w:val="Hyperlink"/>
                <w:color w:val="000000" w:themeColor="text1"/>
                <w:sz w:val="16"/>
                <w:szCs w:val="16"/>
              </w:rPr>
            </w:pPr>
            <w:r w:rsidRPr="00BE75F9">
              <w:rPr>
                <w:rStyle w:val="Hyperlink"/>
                <w:rFonts w:hint="eastAsia"/>
                <w:color w:val="000000" w:themeColor="text1"/>
                <w:sz w:val="16"/>
                <w:szCs w:val="16"/>
                <w:lang w:val="ja-JP" w:bidi="ja-JP"/>
              </w:rPr>
              <w:t>既存の協働エンゲージメントへの参加や拡大、あるいは新たなエンゲージメントの構築</w:t>
            </w:r>
          </w:p>
          <w:p w14:paraId="27A4704B" w14:textId="1D320D73" w:rsidR="004A7889" w:rsidRPr="004D638E" w:rsidRDefault="00BE75F9" w:rsidP="00DD23EC">
            <w:pPr>
              <w:pStyle w:val="ListParagraph"/>
              <w:numPr>
                <w:ilvl w:val="0"/>
                <w:numId w:val="93"/>
              </w:numPr>
              <w:rPr>
                <w:rStyle w:val="Hyperlink"/>
                <w:color w:val="000000" w:themeColor="text1"/>
                <w:sz w:val="16"/>
                <w:szCs w:val="16"/>
              </w:rPr>
            </w:pPr>
            <w:r w:rsidRPr="00BE75F9">
              <w:rPr>
                <w:rStyle w:val="Hyperlink"/>
                <w:rFonts w:hint="eastAsia"/>
                <w:color w:val="000000" w:themeColor="text1"/>
                <w:sz w:val="16"/>
                <w:szCs w:val="16"/>
                <w:lang w:val="ja-JP" w:bidi="ja-JP"/>
              </w:rPr>
              <w:t>株主決議又は提案の提出、共同提出、及び／又は、提出</w:t>
            </w:r>
          </w:p>
          <w:p w14:paraId="6A74AA03" w14:textId="243AB4C5" w:rsidR="004A7889" w:rsidRPr="004D638E" w:rsidRDefault="004A7889" w:rsidP="00DD23EC">
            <w:pPr>
              <w:pStyle w:val="ListParagraph"/>
              <w:numPr>
                <w:ilvl w:val="0"/>
                <w:numId w:val="93"/>
              </w:numPr>
              <w:rPr>
                <w:rStyle w:val="Hyperlink"/>
                <w:color w:val="000000" w:themeColor="text1"/>
                <w:sz w:val="16"/>
                <w:szCs w:val="16"/>
              </w:rPr>
            </w:pPr>
            <w:r w:rsidRPr="004D638E">
              <w:rPr>
                <w:rStyle w:val="Hyperlink"/>
                <w:color w:val="000000" w:themeColor="text1"/>
                <w:sz w:val="16"/>
                <w:szCs w:val="16"/>
                <w:lang w:val="ja-JP" w:bidi="ja-JP"/>
              </w:rPr>
              <w:t>他の投票のために議決権を行使</w:t>
            </w:r>
            <w:r w:rsidR="00BE75F9" w:rsidRPr="00BE75F9">
              <w:rPr>
                <w:rStyle w:val="Hyperlink"/>
                <w:rFonts w:hint="eastAsia"/>
                <w:color w:val="000000" w:themeColor="text1"/>
                <w:sz w:val="16"/>
                <w:szCs w:val="16"/>
                <w:lang w:val="ja-JP" w:bidi="ja-JP"/>
              </w:rPr>
              <w:t>（例えば、</w:t>
            </w:r>
            <w:r w:rsidR="00BE75F9" w:rsidRPr="00BE75F9">
              <w:rPr>
                <w:rStyle w:val="Hyperlink"/>
                <w:rFonts w:hint="eastAsia"/>
                <w:color w:val="000000" w:themeColor="text1"/>
                <w:sz w:val="16"/>
                <w:szCs w:val="16"/>
                <w:lang w:val="ja-JP" w:bidi="ja-JP"/>
              </w:rPr>
              <w:t>1</w:t>
            </w:r>
            <w:r w:rsidR="00BE75F9" w:rsidRPr="00BE75F9">
              <w:rPr>
                <w:rStyle w:val="Hyperlink"/>
                <w:rFonts w:hint="eastAsia"/>
                <w:color w:val="000000" w:themeColor="text1"/>
                <w:sz w:val="16"/>
                <w:szCs w:val="16"/>
                <w:lang w:val="ja-JP" w:bidi="ja-JP"/>
              </w:rPr>
              <w:t>名以上の取締役再任に反対する議決権行使など）</w:t>
            </w:r>
          </w:p>
          <w:p w14:paraId="18AB1AD8" w14:textId="2460E57A" w:rsidR="004A7889" w:rsidRPr="004D638E" w:rsidRDefault="004A7889" w:rsidP="00DD23EC">
            <w:pPr>
              <w:pStyle w:val="ListParagraph"/>
              <w:numPr>
                <w:ilvl w:val="0"/>
                <w:numId w:val="93"/>
              </w:numPr>
              <w:rPr>
                <w:rStyle w:val="Hyperlink"/>
                <w:color w:val="000000" w:themeColor="text1"/>
                <w:sz w:val="16"/>
                <w:szCs w:val="16"/>
              </w:rPr>
            </w:pPr>
            <w:r w:rsidRPr="004D638E">
              <w:rPr>
                <w:rStyle w:val="Hyperlink"/>
                <w:color w:val="000000" w:themeColor="text1"/>
                <w:sz w:val="16"/>
                <w:szCs w:val="16"/>
                <w:lang w:val="ja-JP" w:bidi="ja-JP"/>
              </w:rPr>
              <w:t>直接管理されているポートフォリオ企業または実物資産の管理／運用の変更</w:t>
            </w:r>
          </w:p>
          <w:p w14:paraId="77319D91" w14:textId="5388B8A6" w:rsidR="004A7889" w:rsidRPr="004D638E" w:rsidRDefault="004A7889" w:rsidP="00DD23EC">
            <w:pPr>
              <w:pStyle w:val="ListParagraph"/>
              <w:numPr>
                <w:ilvl w:val="0"/>
                <w:numId w:val="93"/>
              </w:numPr>
              <w:rPr>
                <w:rStyle w:val="Hyperlink"/>
                <w:color w:val="000000" w:themeColor="text1"/>
                <w:sz w:val="16"/>
                <w:szCs w:val="16"/>
              </w:rPr>
            </w:pPr>
            <w:r w:rsidRPr="004D638E">
              <w:rPr>
                <w:rStyle w:val="Hyperlink"/>
                <w:color w:val="000000" w:themeColor="text1"/>
                <w:sz w:val="16"/>
                <w:szCs w:val="16"/>
                <w:lang w:val="ja-JP" w:bidi="ja-JP"/>
              </w:rPr>
              <w:t>取り組みが改善されるまで追加の出資を拒否（例えば、新規の、または再発行される債券の</w:t>
            </w:r>
            <w:r w:rsidR="00DB42CA">
              <w:rPr>
                <w:rStyle w:val="Hyperlink"/>
                <w:rFonts w:hint="eastAsia"/>
                <w:color w:val="000000" w:themeColor="text1"/>
                <w:sz w:val="16"/>
                <w:szCs w:val="16"/>
                <w:lang w:val="ja-JP" w:bidi="ja-JP"/>
              </w:rPr>
              <w:t>引受を</w:t>
            </w:r>
            <w:r w:rsidRPr="004D638E">
              <w:rPr>
                <w:rStyle w:val="Hyperlink"/>
                <w:color w:val="000000" w:themeColor="text1"/>
                <w:sz w:val="16"/>
                <w:szCs w:val="16"/>
                <w:lang w:val="ja-JP" w:bidi="ja-JP"/>
              </w:rPr>
              <w:t>拒否</w:t>
            </w:r>
            <w:r w:rsidR="00DB42CA">
              <w:rPr>
                <w:rStyle w:val="Hyperlink"/>
                <w:rFonts w:hint="eastAsia"/>
                <w:color w:val="000000" w:themeColor="text1"/>
                <w:sz w:val="16"/>
                <w:szCs w:val="16"/>
                <w:lang w:val="ja-JP" w:bidi="ja-JP"/>
              </w:rPr>
              <w:t>するなど</w:t>
            </w:r>
            <w:r w:rsidRPr="004D638E">
              <w:rPr>
                <w:rStyle w:val="Hyperlink"/>
                <w:color w:val="000000" w:themeColor="text1"/>
                <w:sz w:val="16"/>
                <w:szCs w:val="16"/>
                <w:lang w:val="ja-JP" w:bidi="ja-JP"/>
              </w:rPr>
              <w:t>）</w:t>
            </w:r>
          </w:p>
          <w:p w14:paraId="4576C05B" w14:textId="7718558A" w:rsidR="004A7889" w:rsidRPr="004D638E" w:rsidRDefault="00DB42CA" w:rsidP="00DD23EC">
            <w:pPr>
              <w:pStyle w:val="ListParagraph"/>
              <w:numPr>
                <w:ilvl w:val="0"/>
                <w:numId w:val="93"/>
              </w:numPr>
              <w:rPr>
                <w:rStyle w:val="Hyperlink"/>
                <w:color w:val="000000" w:themeColor="text1"/>
                <w:sz w:val="16"/>
                <w:szCs w:val="16"/>
              </w:rPr>
            </w:pPr>
            <w:r>
              <w:rPr>
                <w:rStyle w:val="Hyperlink"/>
                <w:rFonts w:hint="eastAsia"/>
                <w:color w:val="000000" w:themeColor="text1"/>
                <w:sz w:val="16"/>
                <w:szCs w:val="16"/>
                <w:lang w:val="ja-JP" w:bidi="ja-JP"/>
              </w:rPr>
              <w:lastRenderedPageBreak/>
              <w:t>パブリックに</w:t>
            </w:r>
            <w:r w:rsidR="00EF582A">
              <w:rPr>
                <w:rStyle w:val="Hyperlink"/>
                <w:rFonts w:hint="eastAsia"/>
                <w:color w:val="000000" w:themeColor="text1"/>
                <w:sz w:val="16"/>
                <w:szCs w:val="16"/>
                <w:lang w:val="ja-JP" w:bidi="ja-JP"/>
              </w:rPr>
              <w:t>当該</w:t>
            </w:r>
            <w:r>
              <w:rPr>
                <w:rStyle w:val="Hyperlink"/>
                <w:rFonts w:hint="eastAsia"/>
                <w:color w:val="000000" w:themeColor="text1"/>
                <w:sz w:val="16"/>
                <w:szCs w:val="16"/>
                <w:lang w:val="ja-JP" w:bidi="ja-JP"/>
              </w:rPr>
              <w:t>企業へのエンゲージメント</w:t>
            </w:r>
            <w:r w:rsidR="00EF582A">
              <w:rPr>
                <w:rStyle w:val="Hyperlink"/>
                <w:rFonts w:hint="eastAsia"/>
                <w:color w:val="000000" w:themeColor="text1"/>
                <w:sz w:val="16"/>
                <w:szCs w:val="16"/>
                <w:lang w:val="ja-JP" w:bidi="ja-JP"/>
              </w:rPr>
              <w:t>（サインオン・レターへの署名等）</w:t>
            </w:r>
            <w:r w:rsidR="004A7889" w:rsidRPr="004D638E">
              <w:rPr>
                <w:rStyle w:val="Hyperlink"/>
                <w:color w:val="000000" w:themeColor="text1"/>
                <w:sz w:val="16"/>
                <w:szCs w:val="16"/>
                <w:lang w:val="ja-JP" w:bidi="ja-JP"/>
              </w:rPr>
              <w:t xml:space="preserve"> </w:t>
            </w:r>
          </w:p>
          <w:p w14:paraId="0068E90B" w14:textId="7B9677F4" w:rsidR="004A136D" w:rsidRPr="00550EF7" w:rsidRDefault="00DB42CA" w:rsidP="00DD23EC">
            <w:pPr>
              <w:pStyle w:val="ListParagraph"/>
              <w:numPr>
                <w:ilvl w:val="0"/>
                <w:numId w:val="93"/>
              </w:numPr>
              <w:rPr>
                <w:rStyle w:val="Hyperlink"/>
                <w:color w:val="000000" w:themeColor="text1"/>
                <w:sz w:val="16"/>
                <w:szCs w:val="16"/>
              </w:rPr>
            </w:pPr>
            <w:r>
              <w:rPr>
                <w:rStyle w:val="Hyperlink"/>
                <w:rFonts w:hint="eastAsia"/>
                <w:color w:val="000000" w:themeColor="text1"/>
                <w:sz w:val="16"/>
                <w:szCs w:val="16"/>
                <w:lang w:val="ja-JP" w:bidi="ja-JP"/>
              </w:rPr>
              <w:t>売却</w:t>
            </w:r>
          </w:p>
          <w:p w14:paraId="1D96B2E9" w14:textId="082C1DC0" w:rsidR="00DB42CA" w:rsidRPr="004D638E" w:rsidRDefault="00DB42CA" w:rsidP="00DD23EC">
            <w:pPr>
              <w:pStyle w:val="ListParagraph"/>
              <w:numPr>
                <w:ilvl w:val="0"/>
                <w:numId w:val="93"/>
              </w:numPr>
              <w:rPr>
                <w:rStyle w:val="Hyperlink"/>
                <w:color w:val="000000" w:themeColor="text1"/>
                <w:sz w:val="16"/>
                <w:szCs w:val="16"/>
              </w:rPr>
            </w:pPr>
            <w:r>
              <w:rPr>
                <w:rStyle w:val="Hyperlink"/>
                <w:rFonts w:hint="eastAsia"/>
                <w:color w:val="000000" w:themeColor="text1"/>
                <w:sz w:val="16"/>
                <w:szCs w:val="16"/>
              </w:rPr>
              <w:t>訴訟</w:t>
            </w:r>
          </w:p>
        </w:tc>
      </w:tr>
      <w:tr w:rsidR="001509F3" w:rsidRPr="004D638E" w14:paraId="3C11EEA6" w14:textId="77777777" w:rsidTr="300D7C1B">
        <w:trPr>
          <w:gridAfter w:val="1"/>
          <w:wAfter w:w="8" w:type="dxa"/>
          <w:trHeight w:val="300"/>
        </w:trPr>
        <w:tc>
          <w:tcPr>
            <w:tcW w:w="1841" w:type="dxa"/>
            <w:shd w:val="clear" w:color="auto" w:fill="auto"/>
            <w:vAlign w:val="center"/>
          </w:tcPr>
          <w:p w14:paraId="59B865F9" w14:textId="77777777" w:rsidR="004F6B0B" w:rsidRPr="004D638E" w:rsidRDefault="004F6B0B" w:rsidP="00F949FE">
            <w:pPr>
              <w:rPr>
                <w:b/>
                <w:bCs/>
                <w:sz w:val="16"/>
                <w:szCs w:val="16"/>
              </w:rPr>
            </w:pPr>
            <w:r w:rsidRPr="004D638E">
              <w:rPr>
                <w:b/>
                <w:sz w:val="16"/>
                <w:szCs w:val="16"/>
                <w:lang w:val="ja-JP" w:bidi="ja-JP"/>
              </w:rPr>
              <w:lastRenderedPageBreak/>
              <w:t>他のリソース</w:t>
            </w:r>
          </w:p>
        </w:tc>
        <w:tc>
          <w:tcPr>
            <w:tcW w:w="13043" w:type="dxa"/>
            <w:gridSpan w:val="4"/>
            <w:shd w:val="clear" w:color="auto" w:fill="auto"/>
            <w:vAlign w:val="center"/>
          </w:tcPr>
          <w:p w14:paraId="122CE51D" w14:textId="4B67F86E" w:rsidR="004F6B0B" w:rsidRPr="004D638E" w:rsidRDefault="004F6B0B" w:rsidP="00F949FE">
            <w:pPr>
              <w:rPr>
                <w:rStyle w:val="Hyperlink"/>
                <w:color w:val="000000" w:themeColor="text1"/>
                <w:sz w:val="16"/>
                <w:szCs w:val="16"/>
              </w:rPr>
            </w:pPr>
            <w:r w:rsidRPr="004D638E">
              <w:rPr>
                <w:rStyle w:val="Hyperlink"/>
                <w:color w:val="000000" w:themeColor="text1"/>
                <w:sz w:val="16"/>
                <w:szCs w:val="16"/>
                <w:lang w:val="ja-JP" w:bidi="ja-JP"/>
              </w:rPr>
              <w:t>スチュワードシップに関するその他の情報およびリソースについては、</w:t>
            </w:r>
            <w:r w:rsidRPr="004D638E">
              <w:rPr>
                <w:rStyle w:val="Hyperlink"/>
                <w:color w:val="000000" w:themeColor="text1"/>
                <w:sz w:val="16"/>
                <w:szCs w:val="16"/>
                <w:lang w:val="ja-JP" w:bidi="ja-JP"/>
              </w:rPr>
              <w:t>PRI</w:t>
            </w:r>
            <w:r w:rsidRPr="004D638E">
              <w:rPr>
                <w:rStyle w:val="Hyperlink"/>
                <w:color w:val="000000" w:themeColor="text1"/>
                <w:sz w:val="16"/>
                <w:szCs w:val="16"/>
                <w:lang w:val="ja-JP" w:bidi="ja-JP"/>
              </w:rPr>
              <w:t>専用の</w:t>
            </w:r>
            <w:hyperlink r:id="rId74" w:history="1">
              <w:r w:rsidRPr="00E2449C">
                <w:rPr>
                  <w:rStyle w:val="Hyperlink"/>
                  <w:sz w:val="16"/>
                  <w:szCs w:val="16"/>
                  <w:lang w:val="ja-JP" w:bidi="ja-JP"/>
                </w:rPr>
                <w:t>スチュワードシップ</w:t>
              </w:r>
            </w:hyperlink>
            <w:r w:rsidRPr="004D638E">
              <w:rPr>
                <w:rStyle w:val="Hyperlink"/>
                <w:sz w:val="16"/>
                <w:szCs w:val="16"/>
                <w:lang w:val="ja-JP" w:bidi="ja-JP"/>
              </w:rPr>
              <w:t>（</w:t>
            </w:r>
            <w:hyperlink r:id="rId75" w:history="1">
              <w:r w:rsidR="0067606F">
                <w:rPr>
                  <w:rStyle w:val="Hyperlink"/>
                  <w:sz w:val="16"/>
                  <w:szCs w:val="16"/>
                  <w:lang w:val="ja-JP" w:bidi="ja-JP"/>
                </w:rPr>
                <w:t>Stewardship</w:t>
              </w:r>
            </w:hyperlink>
            <w:r w:rsidRPr="004D638E">
              <w:rPr>
                <w:rStyle w:val="Hyperlink"/>
                <w:sz w:val="16"/>
                <w:szCs w:val="16"/>
                <w:lang w:val="ja-JP" w:bidi="ja-JP"/>
              </w:rPr>
              <w:t>）</w:t>
            </w:r>
            <w:r w:rsidRPr="004D638E">
              <w:rPr>
                <w:rStyle w:val="Hyperlink"/>
                <w:color w:val="000000" w:themeColor="text1"/>
                <w:sz w:val="16"/>
                <w:szCs w:val="16"/>
                <w:lang w:val="ja-JP" w:bidi="ja-JP"/>
              </w:rPr>
              <w:t>ウェブページを参照してください。</w:t>
            </w:r>
          </w:p>
          <w:p w14:paraId="28DA52B3" w14:textId="77777777" w:rsidR="00604344" w:rsidRPr="004D638E" w:rsidRDefault="00604344" w:rsidP="00F949FE">
            <w:pPr>
              <w:rPr>
                <w:rStyle w:val="Hyperlink"/>
                <w:color w:val="000000" w:themeColor="text1"/>
                <w:sz w:val="16"/>
                <w:szCs w:val="16"/>
              </w:rPr>
            </w:pPr>
          </w:p>
          <w:p w14:paraId="20347D09" w14:textId="5E92B3F8" w:rsidR="003E0217" w:rsidRPr="004D638E" w:rsidRDefault="72BD7EC8" w:rsidP="003E0217">
            <w:pPr>
              <w:rPr>
                <w:rStyle w:val="Hyperlink"/>
              </w:rPr>
            </w:pPr>
            <w:r w:rsidRPr="300D7C1B">
              <w:rPr>
                <w:sz w:val="16"/>
                <w:szCs w:val="16"/>
                <w:lang w:val="ja-JP" w:bidi="ja-JP"/>
              </w:rPr>
              <w:t>スチュワードシップ・イニシアティブの事例については、</w:t>
            </w:r>
            <w:r w:rsidRPr="300D7C1B">
              <w:rPr>
                <w:sz w:val="16"/>
                <w:szCs w:val="16"/>
                <w:lang w:val="ja-JP" w:bidi="ja-JP"/>
              </w:rPr>
              <w:t>PRI</w:t>
            </w:r>
            <w:r w:rsidRPr="300D7C1B">
              <w:rPr>
                <w:sz w:val="16"/>
                <w:szCs w:val="16"/>
                <w:lang w:val="ja-JP" w:bidi="ja-JP"/>
              </w:rPr>
              <w:t>専用ウェブページの</w:t>
            </w:r>
            <w:hyperlink r:id="rId76">
              <w:r w:rsidRPr="300D7C1B">
                <w:rPr>
                  <w:rStyle w:val="Hyperlink"/>
                  <w:sz w:val="16"/>
                  <w:szCs w:val="16"/>
                  <w:lang w:val="ja-JP" w:bidi="ja-JP"/>
                </w:rPr>
                <w:t>協働エンゲージメント</w:t>
              </w:r>
            </w:hyperlink>
            <w:r w:rsidRPr="300D7C1B">
              <w:rPr>
                <w:color w:val="00B0F0"/>
                <w:sz w:val="16"/>
                <w:szCs w:val="16"/>
                <w:lang w:val="ja-JP" w:bidi="ja-JP"/>
              </w:rPr>
              <w:t>（</w:t>
            </w:r>
            <w:hyperlink r:id="rId77">
              <w:r w:rsidRPr="300D7C1B">
                <w:rPr>
                  <w:rStyle w:val="Hyperlink"/>
                  <w:sz w:val="16"/>
                  <w:szCs w:val="16"/>
                  <w:lang w:val="ja-JP" w:bidi="ja-JP"/>
                </w:rPr>
                <w:t>Collaborative engagement</w:t>
              </w:r>
            </w:hyperlink>
            <w:r w:rsidRPr="300D7C1B">
              <w:rPr>
                <w:color w:val="00B0F0"/>
                <w:sz w:val="16"/>
                <w:szCs w:val="16"/>
                <w:lang w:val="ja-JP" w:bidi="ja-JP"/>
              </w:rPr>
              <w:t>）</w:t>
            </w:r>
            <w:r w:rsidRPr="300D7C1B">
              <w:rPr>
                <w:rStyle w:val="Hyperlink"/>
                <w:color w:val="auto"/>
                <w:sz w:val="16"/>
                <w:szCs w:val="16"/>
                <w:lang w:val="ja-JP" w:bidi="ja-JP"/>
              </w:rPr>
              <w:t>を参照してください。</w:t>
            </w:r>
          </w:p>
          <w:p w14:paraId="03895FC2" w14:textId="77777777" w:rsidR="00604344" w:rsidRPr="004D638E" w:rsidRDefault="00604344" w:rsidP="003E0217">
            <w:pPr>
              <w:rPr>
                <w:rStyle w:val="Hyperlink"/>
                <w:color w:val="000000" w:themeColor="text1"/>
                <w:sz w:val="16"/>
                <w:szCs w:val="16"/>
              </w:rPr>
            </w:pPr>
          </w:p>
          <w:p w14:paraId="5411B4F6" w14:textId="4BF6551C" w:rsidR="003E0217" w:rsidRPr="004D638E" w:rsidRDefault="003E0217" w:rsidP="003E0217">
            <w:r w:rsidRPr="004D638E">
              <w:rPr>
                <w:rStyle w:val="Hyperlink"/>
                <w:color w:val="000000" w:themeColor="text1"/>
                <w:sz w:val="16"/>
                <w:szCs w:val="16"/>
                <w:lang w:val="ja-JP" w:bidi="ja-JP"/>
              </w:rPr>
              <w:t>英国、南アフリカおよびドイツでの国固有のガイダンスについては、</w:t>
            </w:r>
            <w:r w:rsidRPr="004D638E">
              <w:rPr>
                <w:rStyle w:val="Hyperlink"/>
                <w:color w:val="000000" w:themeColor="text1"/>
                <w:sz w:val="16"/>
                <w:szCs w:val="16"/>
                <w:lang w:val="ja-JP" w:bidi="ja-JP"/>
              </w:rPr>
              <w:t>PRI</w:t>
            </w:r>
            <w:r w:rsidRPr="004D638E">
              <w:rPr>
                <w:rStyle w:val="Hyperlink"/>
                <w:color w:val="000000" w:themeColor="text1"/>
                <w:sz w:val="16"/>
                <w:szCs w:val="16"/>
                <w:lang w:val="ja-JP" w:bidi="ja-JP"/>
              </w:rPr>
              <w:t>ウェブページの</w:t>
            </w:r>
            <w:hyperlink r:id="rId78" w:history="1">
              <w:r w:rsidRPr="00E2449C">
                <w:rPr>
                  <w:rStyle w:val="Hyperlink"/>
                  <w:sz w:val="16"/>
                  <w:szCs w:val="16"/>
                  <w:lang w:val="ja-JP" w:bidi="ja-JP"/>
                </w:rPr>
                <w:t>システム障壁に対処する</w:t>
              </w:r>
            </w:hyperlink>
            <w:r w:rsidRPr="004D638E">
              <w:rPr>
                <w:rStyle w:val="Hyperlink"/>
                <w:sz w:val="16"/>
                <w:szCs w:val="16"/>
                <w:lang w:val="ja-JP" w:bidi="ja-JP"/>
              </w:rPr>
              <w:t>（</w:t>
            </w:r>
            <w:hyperlink r:id="rId79" w:history="1">
              <w:r w:rsidRPr="004D638E">
                <w:rPr>
                  <w:rStyle w:val="Hyperlink"/>
                  <w:sz w:val="16"/>
                  <w:szCs w:val="16"/>
                  <w:lang w:val="ja-JP" w:bidi="ja-JP"/>
                </w:rPr>
                <w:t>Addressing system barriers</w:t>
              </w:r>
            </w:hyperlink>
            <w:r w:rsidRPr="004D638E">
              <w:rPr>
                <w:rStyle w:val="Hyperlink"/>
                <w:sz w:val="16"/>
                <w:szCs w:val="16"/>
                <w:lang w:val="ja-JP" w:bidi="ja-JP"/>
              </w:rPr>
              <w:t>）</w:t>
            </w:r>
            <w:r w:rsidRPr="004D638E">
              <w:rPr>
                <w:rStyle w:val="Hyperlink"/>
                <w:color w:val="000000" w:themeColor="text1"/>
                <w:sz w:val="16"/>
                <w:szCs w:val="16"/>
                <w:lang w:val="ja-JP" w:bidi="ja-JP"/>
              </w:rPr>
              <w:t>を参照してください。</w:t>
            </w:r>
          </w:p>
          <w:p w14:paraId="5F5E5357" w14:textId="77777777" w:rsidR="004F6B0B" w:rsidRPr="004D638E" w:rsidRDefault="004F6B0B" w:rsidP="00F949FE">
            <w:pPr>
              <w:rPr>
                <w:rStyle w:val="Hyperlink"/>
                <w:color w:val="000000" w:themeColor="text1"/>
                <w:sz w:val="16"/>
                <w:szCs w:val="16"/>
              </w:rPr>
            </w:pPr>
          </w:p>
          <w:p w14:paraId="40B00739" w14:textId="794EC3DF" w:rsidR="004F6B0B" w:rsidRPr="004D638E" w:rsidRDefault="004F6B0B" w:rsidP="00F949FE">
            <w:pPr>
              <w:rPr>
                <w:rStyle w:val="Hyperlink"/>
                <w:color w:val="000000" w:themeColor="text1"/>
              </w:rPr>
            </w:pPr>
            <w:r w:rsidRPr="004D638E">
              <w:rPr>
                <w:rStyle w:val="Hyperlink"/>
                <w:color w:val="000000" w:themeColor="text1"/>
                <w:sz w:val="16"/>
                <w:szCs w:val="16"/>
                <w:lang w:val="ja-JP" w:bidi="ja-JP"/>
              </w:rPr>
              <w:t>外部の投資運用会社の責任投資慣行を査定する方法に関するその他のガイダンスについては、</w:t>
            </w:r>
            <w:hyperlink r:id="rId80" w:history="1">
              <w:r w:rsidRPr="00E2449C">
                <w:rPr>
                  <w:rStyle w:val="Hyperlink"/>
                  <w:sz w:val="16"/>
                  <w:szCs w:val="16"/>
                  <w:lang w:val="ja-JP" w:bidi="ja-JP"/>
                </w:rPr>
                <w:t>アセット・オーナー向けテクニカル・ガイド</w:t>
              </w:r>
              <w:r w:rsidRPr="00E2449C">
                <w:rPr>
                  <w:rStyle w:val="Hyperlink"/>
                  <w:sz w:val="16"/>
                  <w:szCs w:val="16"/>
                  <w:lang w:bidi="ja-JP"/>
                </w:rPr>
                <w:t>：</w:t>
              </w:r>
              <w:r w:rsidRPr="00E2449C">
                <w:rPr>
                  <w:rStyle w:val="Hyperlink"/>
                  <w:sz w:val="16"/>
                  <w:szCs w:val="16"/>
                  <w:lang w:val="ja-JP" w:bidi="ja-JP"/>
                </w:rPr>
                <w:t>投資運用会社選定ガイド</w:t>
              </w:r>
            </w:hyperlink>
            <w:r w:rsidRPr="004D638E">
              <w:rPr>
                <w:rStyle w:val="Hyperlink"/>
                <w:sz w:val="16"/>
                <w:szCs w:val="16"/>
                <w:lang w:bidi="ja-JP"/>
              </w:rPr>
              <w:t>（</w:t>
            </w:r>
            <w:hyperlink r:id="rId81" w:history="1">
              <w:r w:rsidRPr="004D638E">
                <w:rPr>
                  <w:rStyle w:val="Hyperlink"/>
                  <w:sz w:val="16"/>
                  <w:szCs w:val="16"/>
                  <w:lang w:bidi="ja-JP"/>
                </w:rPr>
                <w:t>Asset owner technical guide – investment manager selection guide</w:t>
              </w:r>
            </w:hyperlink>
            <w:r w:rsidRPr="004D638E">
              <w:rPr>
                <w:rStyle w:val="Hyperlink"/>
                <w:sz w:val="16"/>
                <w:szCs w:val="16"/>
                <w:lang w:bidi="ja-JP"/>
              </w:rPr>
              <w:t>）</w:t>
            </w:r>
            <w:r w:rsidRPr="004D638E">
              <w:rPr>
                <w:rStyle w:val="Hyperlink"/>
                <w:color w:val="000000" w:themeColor="text1"/>
                <w:sz w:val="16"/>
                <w:szCs w:val="16"/>
                <w:lang w:val="ja-JP" w:bidi="ja-JP"/>
              </w:rPr>
              <w:t>を参照してください。</w:t>
            </w:r>
          </w:p>
        </w:tc>
      </w:tr>
      <w:tr w:rsidR="00831633" w:rsidRPr="004D638E" w14:paraId="4EDEB7B4" w14:textId="77777777" w:rsidTr="300D7C1B">
        <w:trPr>
          <w:gridAfter w:val="1"/>
          <w:wAfter w:w="8" w:type="dxa"/>
          <w:trHeight w:val="300"/>
        </w:trPr>
        <w:tc>
          <w:tcPr>
            <w:tcW w:w="14884" w:type="dxa"/>
            <w:gridSpan w:val="5"/>
            <w:shd w:val="clear" w:color="auto" w:fill="0070C0"/>
            <w:vAlign w:val="center"/>
          </w:tcPr>
          <w:p w14:paraId="16FD2116" w14:textId="77777777" w:rsidR="004F6B0B" w:rsidRPr="004D638E" w:rsidRDefault="004F6B0B" w:rsidP="00F949FE">
            <w:pPr>
              <w:rPr>
                <w:color w:val="FFFFFF" w:themeColor="background1"/>
                <w:sz w:val="16"/>
                <w:szCs w:val="16"/>
              </w:rPr>
            </w:pPr>
            <w:r w:rsidRPr="004D638E">
              <w:rPr>
                <w:rFonts w:cs="Arial"/>
                <w:b/>
                <w:color w:val="FFFFFF" w:themeColor="background1"/>
                <w:sz w:val="18"/>
                <w:szCs w:val="18"/>
                <w:lang w:val="ja-JP" w:bidi="ja-JP"/>
              </w:rPr>
              <w:t>ロジック</w:t>
            </w:r>
          </w:p>
        </w:tc>
      </w:tr>
      <w:tr w:rsidR="001509F3" w:rsidRPr="004D638E" w14:paraId="5AF82B10" w14:textId="77777777" w:rsidTr="300D7C1B">
        <w:trPr>
          <w:gridAfter w:val="1"/>
          <w:wAfter w:w="8" w:type="dxa"/>
          <w:trHeight w:val="300"/>
        </w:trPr>
        <w:tc>
          <w:tcPr>
            <w:tcW w:w="1841" w:type="dxa"/>
            <w:shd w:val="clear" w:color="auto" w:fill="auto"/>
            <w:vAlign w:val="center"/>
          </w:tcPr>
          <w:p w14:paraId="5E7C86E6" w14:textId="77777777" w:rsidR="004F6B0B" w:rsidRPr="004D638E" w:rsidRDefault="004F6B0B" w:rsidP="00F949FE">
            <w:pPr>
              <w:rPr>
                <w:b/>
                <w:bCs/>
                <w:sz w:val="16"/>
                <w:szCs w:val="16"/>
              </w:rPr>
            </w:pPr>
            <w:r w:rsidRPr="004D638E">
              <w:rPr>
                <w:b/>
                <w:sz w:val="16"/>
                <w:szCs w:val="16"/>
                <w:lang w:val="ja-JP" w:bidi="ja-JP"/>
              </w:rPr>
              <w:t>依存関係</w:t>
            </w:r>
          </w:p>
        </w:tc>
        <w:tc>
          <w:tcPr>
            <w:tcW w:w="13043" w:type="dxa"/>
            <w:gridSpan w:val="4"/>
            <w:shd w:val="clear" w:color="auto" w:fill="auto"/>
            <w:vAlign w:val="center"/>
          </w:tcPr>
          <w:p w14:paraId="1E3E66BD" w14:textId="69999A8E" w:rsidR="004F6B0B" w:rsidRPr="004D638E" w:rsidRDefault="00C430A6" w:rsidP="00F949FE">
            <w:pPr>
              <w:rPr>
                <w:color w:val="000000" w:themeColor="text1"/>
                <w:sz w:val="16"/>
                <w:szCs w:val="16"/>
              </w:rPr>
            </w:pPr>
            <w:r w:rsidRPr="004D638E">
              <w:rPr>
                <w:color w:val="000000" w:themeColor="text1"/>
                <w:sz w:val="16"/>
                <w:szCs w:val="16"/>
                <w:lang w:bidi="ja-JP"/>
              </w:rPr>
              <w:t>［</w:t>
            </w:r>
            <w:r w:rsidRPr="004D638E">
              <w:rPr>
                <w:color w:val="000000" w:themeColor="text1"/>
                <w:sz w:val="16"/>
                <w:szCs w:val="16"/>
                <w:lang w:bidi="ja-JP"/>
              </w:rPr>
              <w:t>OO 8</w:t>
            </w:r>
            <w:r w:rsidRPr="004D638E">
              <w:rPr>
                <w:color w:val="000000" w:themeColor="text1"/>
                <w:sz w:val="16"/>
                <w:szCs w:val="16"/>
                <w:lang w:bidi="ja-JP"/>
              </w:rPr>
              <w:t>］</w:t>
            </w:r>
            <w:r w:rsidRPr="004D638E">
              <w:rPr>
                <w:color w:val="000000" w:themeColor="text1"/>
                <w:sz w:val="16"/>
                <w:szCs w:val="16"/>
                <w:lang w:val="ja-JP" w:bidi="ja-JP"/>
              </w:rPr>
              <w:t>、</w:t>
            </w:r>
            <w:r w:rsidRPr="004D638E">
              <w:rPr>
                <w:color w:val="000000" w:themeColor="text1"/>
                <w:sz w:val="16"/>
                <w:szCs w:val="16"/>
                <w:lang w:bidi="ja-JP"/>
              </w:rPr>
              <w:t>［</w:t>
            </w:r>
            <w:r w:rsidRPr="004D638E">
              <w:rPr>
                <w:color w:val="000000" w:themeColor="text1"/>
                <w:sz w:val="16"/>
                <w:szCs w:val="16"/>
                <w:lang w:bidi="ja-JP"/>
              </w:rPr>
              <w:t>SAM 4</w:t>
            </w:r>
            <w:r w:rsidRPr="004D638E">
              <w:rPr>
                <w:color w:val="000000" w:themeColor="text1"/>
                <w:sz w:val="16"/>
                <w:szCs w:val="16"/>
                <w:lang w:bidi="ja-JP"/>
              </w:rPr>
              <w:t>］</w:t>
            </w:r>
          </w:p>
        </w:tc>
      </w:tr>
      <w:tr w:rsidR="001509F3" w:rsidRPr="004D638E" w14:paraId="1AD1D668" w14:textId="77777777" w:rsidTr="300D7C1B">
        <w:trPr>
          <w:gridAfter w:val="1"/>
          <w:wAfter w:w="8" w:type="dxa"/>
          <w:trHeight w:val="300"/>
        </w:trPr>
        <w:tc>
          <w:tcPr>
            <w:tcW w:w="1841" w:type="dxa"/>
            <w:shd w:val="clear" w:color="auto" w:fill="auto"/>
            <w:vAlign w:val="center"/>
          </w:tcPr>
          <w:p w14:paraId="7D98ECCF" w14:textId="77777777" w:rsidR="004F6B0B" w:rsidRPr="004D638E" w:rsidRDefault="004F6B0B" w:rsidP="00F949FE">
            <w:pPr>
              <w:rPr>
                <w:b/>
                <w:bCs/>
                <w:sz w:val="16"/>
                <w:szCs w:val="16"/>
              </w:rPr>
            </w:pPr>
            <w:r w:rsidRPr="004D638E">
              <w:rPr>
                <w:b/>
                <w:sz w:val="16"/>
                <w:szCs w:val="16"/>
                <w:lang w:val="ja-JP" w:bidi="ja-JP"/>
              </w:rPr>
              <w:t>ゲートウェイ</w:t>
            </w:r>
          </w:p>
        </w:tc>
        <w:tc>
          <w:tcPr>
            <w:tcW w:w="13043" w:type="dxa"/>
            <w:gridSpan w:val="4"/>
            <w:shd w:val="clear" w:color="auto" w:fill="auto"/>
            <w:vAlign w:val="center"/>
          </w:tcPr>
          <w:p w14:paraId="6EC1C5E5" w14:textId="77777777" w:rsidR="004F6B0B" w:rsidRPr="004D638E" w:rsidRDefault="004F6B0B" w:rsidP="00F949FE">
            <w:pPr>
              <w:rPr>
                <w:color w:val="000000" w:themeColor="text1"/>
                <w:sz w:val="16"/>
                <w:szCs w:val="16"/>
              </w:rPr>
            </w:pPr>
            <w:r w:rsidRPr="004D638E">
              <w:rPr>
                <w:color w:val="000000" w:themeColor="text1"/>
                <w:sz w:val="16"/>
                <w:szCs w:val="16"/>
                <w:lang w:val="ja-JP" w:bidi="ja-JP"/>
              </w:rPr>
              <w:t>該当なし</w:t>
            </w:r>
          </w:p>
        </w:tc>
      </w:tr>
      <w:tr w:rsidR="00831633" w:rsidRPr="004D638E" w14:paraId="286794A3" w14:textId="77777777" w:rsidTr="300D7C1B">
        <w:trPr>
          <w:gridAfter w:val="1"/>
          <w:wAfter w:w="8" w:type="dxa"/>
          <w:trHeight w:val="300"/>
        </w:trPr>
        <w:tc>
          <w:tcPr>
            <w:tcW w:w="14884" w:type="dxa"/>
            <w:gridSpan w:val="5"/>
            <w:shd w:val="clear" w:color="auto" w:fill="0070C0"/>
            <w:vAlign w:val="center"/>
          </w:tcPr>
          <w:p w14:paraId="7F1B2320" w14:textId="77777777" w:rsidR="004F6B0B" w:rsidRPr="004D638E" w:rsidRDefault="004F6B0B" w:rsidP="00F949FE">
            <w:pPr>
              <w:rPr>
                <w:rFonts w:cs="Arial"/>
                <w:b/>
                <w:bCs/>
                <w:color w:val="FFFFFF" w:themeColor="background1"/>
                <w:sz w:val="18"/>
                <w:szCs w:val="18"/>
                <w:lang w:eastAsia="en-GB"/>
              </w:rPr>
            </w:pPr>
            <w:r w:rsidRPr="004D638E">
              <w:rPr>
                <w:rFonts w:cs="Arial"/>
                <w:b/>
                <w:color w:val="FFFFFF" w:themeColor="background1"/>
                <w:sz w:val="18"/>
                <w:szCs w:val="18"/>
                <w:lang w:val="ja-JP" w:bidi="ja-JP"/>
              </w:rPr>
              <w:t>評価</w:t>
            </w:r>
          </w:p>
        </w:tc>
      </w:tr>
      <w:tr w:rsidR="0030675E" w:rsidRPr="004D638E" w14:paraId="2CB3D375" w14:textId="77777777" w:rsidTr="300D7C1B">
        <w:trPr>
          <w:trHeight w:val="354"/>
        </w:trPr>
        <w:tc>
          <w:tcPr>
            <w:tcW w:w="1841"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8F8D92D" w14:textId="77777777" w:rsidR="0030675E" w:rsidRPr="004D638E" w:rsidRDefault="0030675E" w:rsidP="00F949FE">
            <w:pPr>
              <w:rPr>
                <w:b/>
                <w:sz w:val="16"/>
                <w:szCs w:val="16"/>
              </w:rPr>
            </w:pPr>
            <w:r w:rsidRPr="004D638E">
              <w:rPr>
                <w:b/>
                <w:sz w:val="16"/>
                <w:szCs w:val="16"/>
                <w:lang w:val="ja-JP" w:bidi="ja-JP"/>
              </w:rPr>
              <w:t>評価基準</w:t>
            </w:r>
          </w:p>
        </w:tc>
        <w:tc>
          <w:tcPr>
            <w:tcW w:w="13043" w:type="dxa"/>
            <w:gridSpan w:val="5"/>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81159EE" w14:textId="7D6AA24B" w:rsidR="0030675E" w:rsidRPr="004D638E" w:rsidRDefault="0041439F" w:rsidP="00F949FE">
            <w:pPr>
              <w:rPr>
                <w:color w:val="000000" w:themeColor="text1"/>
                <w:sz w:val="16"/>
                <w:szCs w:val="16"/>
              </w:rPr>
            </w:pPr>
            <w:r w:rsidRPr="004D638E">
              <w:rPr>
                <w:color w:val="000000" w:themeColor="text1"/>
                <w:sz w:val="16"/>
                <w:szCs w:val="16"/>
                <w:lang w:val="ja-JP" w:bidi="ja-JP"/>
              </w:rPr>
              <w:t>本指標の</w:t>
            </w:r>
            <w:r w:rsidRPr="004D638E">
              <w:rPr>
                <w:color w:val="000000" w:themeColor="text1"/>
                <w:sz w:val="16"/>
                <w:szCs w:val="16"/>
                <w:lang w:val="ja-JP" w:bidi="ja-JP"/>
              </w:rPr>
              <w:t>100</w:t>
            </w:r>
            <w:r w:rsidRPr="004D638E">
              <w:rPr>
                <w:color w:val="000000" w:themeColor="text1"/>
                <w:sz w:val="16"/>
                <w:szCs w:val="16"/>
                <w:lang w:val="ja-JP" w:bidi="ja-JP"/>
              </w:rPr>
              <w:t>ポイントを、英字項目（</w:t>
            </w:r>
            <w:r w:rsidRPr="004D638E">
              <w:rPr>
                <w:color w:val="000000" w:themeColor="text1"/>
                <w:sz w:val="16"/>
                <w:szCs w:val="16"/>
                <w:lang w:val="ja-JP" w:bidi="ja-JP"/>
              </w:rPr>
              <w:t>50</w:t>
            </w:r>
            <w:r w:rsidRPr="004D638E">
              <w:rPr>
                <w:color w:val="000000" w:themeColor="text1"/>
                <w:sz w:val="16"/>
                <w:szCs w:val="16"/>
                <w:lang w:val="ja-JP" w:bidi="ja-JP"/>
              </w:rPr>
              <w:t>ポイント）と対象範囲（</w:t>
            </w:r>
            <w:r w:rsidRPr="004D638E">
              <w:rPr>
                <w:color w:val="000000" w:themeColor="text1"/>
                <w:sz w:val="16"/>
                <w:szCs w:val="16"/>
                <w:lang w:val="ja-JP" w:bidi="ja-JP"/>
              </w:rPr>
              <w:t>50</w:t>
            </w:r>
            <w:r w:rsidRPr="004D638E">
              <w:rPr>
                <w:color w:val="000000" w:themeColor="text1"/>
                <w:sz w:val="16"/>
                <w:szCs w:val="16"/>
                <w:lang w:val="ja-JP" w:bidi="ja-JP"/>
              </w:rPr>
              <w:t>ポイント）の回答オプションに配分します。最終スコアは、英字項目と番号が付された回答オプションの最も得点の高い</w:t>
            </w:r>
            <w:r w:rsidRPr="004D638E">
              <w:rPr>
                <w:color w:val="000000" w:themeColor="text1"/>
                <w:sz w:val="16"/>
                <w:szCs w:val="16"/>
                <w:lang w:val="ja-JP" w:bidi="ja-JP"/>
              </w:rPr>
              <w:t>4</w:t>
            </w:r>
            <w:r w:rsidRPr="004D638E">
              <w:rPr>
                <w:color w:val="000000" w:themeColor="text1"/>
                <w:sz w:val="16"/>
                <w:szCs w:val="16"/>
                <w:lang w:val="ja-JP" w:bidi="ja-JP"/>
              </w:rPr>
              <w:t>つの</w:t>
            </w:r>
            <w:r w:rsidR="00D06664">
              <w:rPr>
                <w:color w:val="000000" w:themeColor="text1"/>
                <w:sz w:val="16"/>
                <w:szCs w:val="16"/>
                <w:lang w:val="ja-JP" w:bidi="ja-JP"/>
              </w:rPr>
              <w:br/>
            </w:r>
            <w:r w:rsidRPr="004D638E">
              <w:rPr>
                <w:color w:val="000000" w:themeColor="text1"/>
                <w:sz w:val="16"/>
                <w:szCs w:val="16"/>
                <w:lang w:val="ja-JP" w:bidi="ja-JP"/>
              </w:rPr>
              <w:t>組み合わせに基づいて決定されます。</w:t>
            </w:r>
          </w:p>
        </w:tc>
      </w:tr>
      <w:tr w:rsidR="009B1851" w:rsidRPr="004D638E" w14:paraId="6C0CD1BB" w14:textId="77777777" w:rsidTr="300D7C1B">
        <w:trPr>
          <w:gridAfter w:val="1"/>
          <w:wAfter w:w="8" w:type="dxa"/>
          <w:trHeight w:val="1552"/>
        </w:trPr>
        <w:tc>
          <w:tcPr>
            <w:tcW w:w="1841" w:type="dxa"/>
            <w:shd w:val="clear" w:color="auto" w:fill="auto"/>
            <w:vAlign w:val="center"/>
          </w:tcPr>
          <w:p w14:paraId="7BA3EEF0" w14:textId="77777777" w:rsidR="0030675E" w:rsidRPr="004D638E" w:rsidRDefault="0030675E" w:rsidP="00F949FE">
            <w:pPr>
              <w:rPr>
                <w:b/>
                <w:sz w:val="16"/>
                <w:szCs w:val="16"/>
              </w:rPr>
            </w:pPr>
          </w:p>
        </w:tc>
        <w:tc>
          <w:tcPr>
            <w:tcW w:w="3829" w:type="dxa"/>
            <w:shd w:val="clear" w:color="auto" w:fill="auto"/>
            <w:vAlign w:val="center"/>
          </w:tcPr>
          <w:p w14:paraId="07BC9689" w14:textId="3B6D572A" w:rsidR="0030675E" w:rsidRPr="004D638E" w:rsidRDefault="0030675E" w:rsidP="0030675E">
            <w:pPr>
              <w:rPr>
                <w:color w:val="000000" w:themeColor="text1"/>
                <w:sz w:val="16"/>
                <w:szCs w:val="16"/>
              </w:rPr>
            </w:pPr>
            <w:r w:rsidRPr="004D638E">
              <w:rPr>
                <w:color w:val="000000" w:themeColor="text1"/>
                <w:sz w:val="16"/>
                <w:szCs w:val="16"/>
                <w:lang w:val="ja-JP" w:bidi="ja-JP"/>
              </w:rPr>
              <w:t>英字項目の回答オプション</w:t>
            </w:r>
            <w:r w:rsidRPr="004D638E">
              <w:rPr>
                <w:color w:val="000000" w:themeColor="text1"/>
                <w:sz w:val="16"/>
                <w:szCs w:val="16"/>
                <w:lang w:val="ja-JP" w:bidi="ja-JP"/>
              </w:rPr>
              <w:t>50</w:t>
            </w:r>
            <w:r w:rsidRPr="004D638E">
              <w:rPr>
                <w:color w:val="000000" w:themeColor="text1"/>
                <w:sz w:val="16"/>
                <w:szCs w:val="16"/>
                <w:lang w:val="ja-JP" w:bidi="ja-JP"/>
              </w:rPr>
              <w:t>ポイントの配点：</w:t>
            </w:r>
          </w:p>
          <w:p w14:paraId="151B5F4C" w14:textId="77777777" w:rsidR="00700F1B" w:rsidRPr="004D638E" w:rsidRDefault="00700F1B" w:rsidP="0030675E">
            <w:pPr>
              <w:rPr>
                <w:color w:val="000000" w:themeColor="text1"/>
                <w:sz w:val="16"/>
                <w:szCs w:val="16"/>
              </w:rPr>
            </w:pPr>
          </w:p>
          <w:p w14:paraId="68E7AC95" w14:textId="15F75212" w:rsidR="0030675E" w:rsidRPr="004D638E" w:rsidRDefault="0030675E" w:rsidP="0030675E">
            <w:pPr>
              <w:rPr>
                <w:color w:val="000000" w:themeColor="text1"/>
                <w:sz w:val="16"/>
                <w:szCs w:val="16"/>
              </w:rPr>
            </w:pPr>
            <w:r w:rsidRPr="004D638E">
              <w:rPr>
                <w:color w:val="000000" w:themeColor="text1"/>
                <w:sz w:val="16"/>
                <w:szCs w:val="16"/>
                <w:lang w:val="ja-JP" w:bidi="ja-JP"/>
              </w:rPr>
              <w:t>A</w:t>
            </w:r>
            <w:r w:rsidRPr="004D638E">
              <w:rPr>
                <w:color w:val="000000" w:themeColor="text1"/>
                <w:sz w:val="16"/>
                <w:szCs w:val="16"/>
                <w:lang w:val="ja-JP" w:bidi="ja-JP"/>
              </w:rPr>
              <w:t>～</w:t>
            </w:r>
            <w:r w:rsidRPr="004D638E">
              <w:rPr>
                <w:color w:val="000000" w:themeColor="text1"/>
                <w:sz w:val="16"/>
                <w:szCs w:val="16"/>
                <w:lang w:val="ja-JP" w:bidi="ja-JP"/>
              </w:rPr>
              <w:t>F</w:t>
            </w:r>
            <w:r w:rsidRPr="004D638E">
              <w:rPr>
                <w:color w:val="000000" w:themeColor="text1"/>
                <w:sz w:val="16"/>
                <w:szCs w:val="16"/>
                <w:lang w:val="ja-JP" w:bidi="ja-JP"/>
              </w:rPr>
              <w:t>から</w:t>
            </w:r>
            <w:r w:rsidRPr="004D638E">
              <w:rPr>
                <w:color w:val="000000" w:themeColor="text1"/>
                <w:sz w:val="16"/>
                <w:szCs w:val="16"/>
                <w:lang w:val="ja-JP" w:bidi="ja-JP"/>
              </w:rPr>
              <w:t>5</w:t>
            </w:r>
            <w:r w:rsidRPr="004D638E">
              <w:rPr>
                <w:color w:val="000000" w:themeColor="text1"/>
                <w:sz w:val="16"/>
                <w:szCs w:val="16"/>
                <w:lang w:val="ja-JP" w:bidi="ja-JP"/>
              </w:rPr>
              <w:t>つ以上選択した場合は</w:t>
            </w:r>
            <w:r w:rsidRPr="004D638E">
              <w:rPr>
                <w:color w:val="000000" w:themeColor="text1"/>
                <w:sz w:val="16"/>
                <w:szCs w:val="16"/>
                <w:lang w:val="ja-JP" w:bidi="ja-JP"/>
              </w:rPr>
              <w:t>50</w:t>
            </w:r>
            <w:r w:rsidRPr="004D638E">
              <w:rPr>
                <w:color w:val="000000" w:themeColor="text1"/>
                <w:sz w:val="16"/>
                <w:szCs w:val="16"/>
                <w:lang w:val="ja-JP" w:bidi="ja-JP"/>
              </w:rPr>
              <w:t>ポイント。</w:t>
            </w:r>
          </w:p>
          <w:p w14:paraId="1AD4AD6B" w14:textId="3D0460D1" w:rsidR="0030675E" w:rsidRPr="004D638E" w:rsidRDefault="0030675E" w:rsidP="0030675E">
            <w:pPr>
              <w:rPr>
                <w:color w:val="000000" w:themeColor="text1"/>
                <w:sz w:val="16"/>
                <w:szCs w:val="16"/>
              </w:rPr>
            </w:pPr>
            <w:r w:rsidRPr="004D638E">
              <w:rPr>
                <w:color w:val="000000" w:themeColor="text1"/>
                <w:sz w:val="16"/>
                <w:szCs w:val="16"/>
                <w:lang w:val="ja-JP" w:bidi="ja-JP"/>
              </w:rPr>
              <w:t>A</w:t>
            </w:r>
            <w:r w:rsidRPr="004D638E">
              <w:rPr>
                <w:color w:val="000000" w:themeColor="text1"/>
                <w:sz w:val="16"/>
                <w:szCs w:val="16"/>
                <w:lang w:val="ja-JP" w:bidi="ja-JP"/>
              </w:rPr>
              <w:t>～</w:t>
            </w:r>
            <w:r w:rsidRPr="004D638E">
              <w:rPr>
                <w:color w:val="000000" w:themeColor="text1"/>
                <w:sz w:val="16"/>
                <w:szCs w:val="16"/>
                <w:lang w:val="ja-JP" w:bidi="ja-JP"/>
              </w:rPr>
              <w:t>F</w:t>
            </w:r>
            <w:r w:rsidRPr="004D638E">
              <w:rPr>
                <w:color w:val="000000" w:themeColor="text1"/>
                <w:sz w:val="16"/>
                <w:szCs w:val="16"/>
                <w:lang w:val="ja-JP" w:bidi="ja-JP"/>
              </w:rPr>
              <w:t>から</w:t>
            </w:r>
            <w:r w:rsidRPr="004D638E">
              <w:rPr>
                <w:color w:val="000000" w:themeColor="text1"/>
                <w:sz w:val="16"/>
                <w:szCs w:val="16"/>
                <w:lang w:val="ja-JP" w:bidi="ja-JP"/>
              </w:rPr>
              <w:t>4</w:t>
            </w:r>
            <w:r w:rsidRPr="004D638E">
              <w:rPr>
                <w:color w:val="000000" w:themeColor="text1"/>
                <w:sz w:val="16"/>
                <w:szCs w:val="16"/>
                <w:lang w:val="ja-JP" w:bidi="ja-JP"/>
              </w:rPr>
              <w:t>つ選択した場合は</w:t>
            </w:r>
            <w:r w:rsidRPr="004D638E">
              <w:rPr>
                <w:color w:val="000000" w:themeColor="text1"/>
                <w:sz w:val="16"/>
                <w:szCs w:val="16"/>
                <w:lang w:val="ja-JP" w:bidi="ja-JP"/>
              </w:rPr>
              <w:t>33</w:t>
            </w:r>
            <w:r w:rsidRPr="004D638E">
              <w:rPr>
                <w:color w:val="000000" w:themeColor="text1"/>
                <w:sz w:val="16"/>
                <w:szCs w:val="16"/>
                <w:lang w:val="ja-JP" w:bidi="ja-JP"/>
              </w:rPr>
              <w:t>ポイント。</w:t>
            </w:r>
          </w:p>
          <w:p w14:paraId="6C0D9AD0" w14:textId="7D87A2DD" w:rsidR="0030675E" w:rsidRPr="004D638E" w:rsidRDefault="0030675E" w:rsidP="0030675E">
            <w:pPr>
              <w:rPr>
                <w:color w:val="000000" w:themeColor="text1"/>
                <w:sz w:val="16"/>
                <w:szCs w:val="16"/>
              </w:rPr>
            </w:pPr>
            <w:r w:rsidRPr="004D638E">
              <w:rPr>
                <w:color w:val="000000" w:themeColor="text1"/>
                <w:sz w:val="16"/>
                <w:szCs w:val="16"/>
                <w:lang w:val="ja-JP" w:bidi="ja-JP"/>
              </w:rPr>
              <w:t>A</w:t>
            </w:r>
            <w:r w:rsidRPr="004D638E">
              <w:rPr>
                <w:color w:val="000000" w:themeColor="text1"/>
                <w:sz w:val="16"/>
                <w:szCs w:val="16"/>
                <w:lang w:val="ja-JP" w:bidi="ja-JP"/>
              </w:rPr>
              <w:t>～</w:t>
            </w:r>
            <w:r w:rsidRPr="004D638E">
              <w:rPr>
                <w:color w:val="000000" w:themeColor="text1"/>
                <w:sz w:val="16"/>
                <w:szCs w:val="16"/>
                <w:lang w:val="ja-JP" w:bidi="ja-JP"/>
              </w:rPr>
              <w:t>F</w:t>
            </w:r>
            <w:r w:rsidRPr="004D638E">
              <w:rPr>
                <w:color w:val="000000" w:themeColor="text1"/>
                <w:sz w:val="16"/>
                <w:szCs w:val="16"/>
                <w:lang w:val="ja-JP" w:bidi="ja-JP"/>
              </w:rPr>
              <w:t>から</w:t>
            </w:r>
            <w:r w:rsidRPr="004D638E">
              <w:rPr>
                <w:color w:val="000000" w:themeColor="text1"/>
                <w:sz w:val="16"/>
                <w:szCs w:val="16"/>
                <w:lang w:val="ja-JP" w:bidi="ja-JP"/>
              </w:rPr>
              <w:t>1</w:t>
            </w:r>
            <w:r w:rsidR="00412E84" w:rsidRPr="004D638E">
              <w:rPr>
                <w:color w:val="000000" w:themeColor="text1"/>
                <w:sz w:val="16"/>
                <w:szCs w:val="16"/>
                <w:lang w:val="ja-JP" w:bidi="ja-JP"/>
              </w:rPr>
              <w:t>～</w:t>
            </w:r>
            <w:r w:rsidRPr="004D638E">
              <w:rPr>
                <w:color w:val="000000" w:themeColor="text1"/>
                <w:sz w:val="16"/>
                <w:szCs w:val="16"/>
                <w:lang w:val="ja-JP" w:bidi="ja-JP"/>
              </w:rPr>
              <w:t>3</w:t>
            </w:r>
            <w:r w:rsidRPr="004D638E">
              <w:rPr>
                <w:color w:val="000000" w:themeColor="text1"/>
                <w:sz w:val="16"/>
                <w:szCs w:val="16"/>
                <w:lang w:val="ja-JP" w:bidi="ja-JP"/>
              </w:rPr>
              <w:t>つ選択した場合は</w:t>
            </w:r>
            <w:r w:rsidRPr="004D638E">
              <w:rPr>
                <w:color w:val="000000" w:themeColor="text1"/>
                <w:sz w:val="16"/>
                <w:szCs w:val="16"/>
                <w:lang w:val="ja-JP" w:bidi="ja-JP"/>
              </w:rPr>
              <w:t>16</w:t>
            </w:r>
            <w:r w:rsidRPr="004D638E">
              <w:rPr>
                <w:color w:val="000000" w:themeColor="text1"/>
                <w:sz w:val="16"/>
                <w:szCs w:val="16"/>
                <w:lang w:val="ja-JP" w:bidi="ja-JP"/>
              </w:rPr>
              <w:t>ポイント。</w:t>
            </w:r>
          </w:p>
          <w:p w14:paraId="682F9040" w14:textId="462D092D" w:rsidR="0030675E" w:rsidRPr="004D638E" w:rsidRDefault="0030675E" w:rsidP="0030675E">
            <w:pPr>
              <w:rPr>
                <w:color w:val="000000" w:themeColor="text1"/>
                <w:sz w:val="16"/>
                <w:szCs w:val="16"/>
              </w:rPr>
            </w:pPr>
            <w:r w:rsidRPr="004D638E">
              <w:rPr>
                <w:color w:val="000000" w:themeColor="text1"/>
                <w:sz w:val="16"/>
                <w:szCs w:val="16"/>
                <w:lang w:val="ja-JP" w:bidi="ja-JP"/>
              </w:rPr>
              <w:t>G</w:t>
            </w:r>
            <w:r w:rsidRPr="004D638E">
              <w:rPr>
                <w:color w:val="000000" w:themeColor="text1"/>
                <w:sz w:val="16"/>
                <w:szCs w:val="16"/>
                <w:lang w:val="ja-JP" w:bidi="ja-JP"/>
              </w:rPr>
              <w:t>の場合は</w:t>
            </w:r>
            <w:r w:rsidRPr="004D638E">
              <w:rPr>
                <w:color w:val="000000" w:themeColor="text1"/>
                <w:sz w:val="16"/>
                <w:szCs w:val="16"/>
                <w:lang w:val="ja-JP" w:bidi="ja-JP"/>
              </w:rPr>
              <w:t>0</w:t>
            </w:r>
            <w:r w:rsidRPr="004D638E">
              <w:rPr>
                <w:color w:val="000000" w:themeColor="text1"/>
                <w:sz w:val="16"/>
                <w:szCs w:val="16"/>
                <w:lang w:val="ja-JP" w:bidi="ja-JP"/>
              </w:rPr>
              <w:t>ポイント。</w:t>
            </w:r>
          </w:p>
        </w:tc>
        <w:tc>
          <w:tcPr>
            <w:tcW w:w="709" w:type="dxa"/>
            <w:shd w:val="clear" w:color="auto" w:fill="auto"/>
            <w:vAlign w:val="center"/>
          </w:tcPr>
          <w:p w14:paraId="03BDDB9E" w14:textId="69D7B234" w:rsidR="0030675E" w:rsidRPr="004D638E" w:rsidRDefault="0030675E" w:rsidP="00014F12">
            <w:pPr>
              <w:rPr>
                <w:b/>
                <w:bCs/>
                <w:color w:val="000000" w:themeColor="text1"/>
                <w:sz w:val="16"/>
                <w:szCs w:val="16"/>
              </w:rPr>
            </w:pPr>
            <w:r w:rsidRPr="004D638E">
              <w:rPr>
                <w:b/>
                <w:color w:val="000000" w:themeColor="text1"/>
                <w:sz w:val="16"/>
                <w:szCs w:val="16"/>
                <w:lang w:val="ja-JP" w:bidi="ja-JP"/>
              </w:rPr>
              <w:t>および</w:t>
            </w:r>
          </w:p>
        </w:tc>
        <w:tc>
          <w:tcPr>
            <w:tcW w:w="4253" w:type="dxa"/>
            <w:shd w:val="clear" w:color="auto" w:fill="auto"/>
            <w:vAlign w:val="center"/>
          </w:tcPr>
          <w:p w14:paraId="67F2CBF8" w14:textId="77777777" w:rsidR="0030675E" w:rsidRPr="004D638E" w:rsidRDefault="0030675E" w:rsidP="0030675E">
            <w:pPr>
              <w:rPr>
                <w:color w:val="000000" w:themeColor="text1"/>
                <w:sz w:val="16"/>
                <w:szCs w:val="16"/>
              </w:rPr>
            </w:pPr>
            <w:r w:rsidRPr="004D638E">
              <w:rPr>
                <w:color w:val="000000" w:themeColor="text1"/>
                <w:sz w:val="16"/>
                <w:szCs w:val="16"/>
                <w:lang w:val="ja-JP" w:bidi="ja-JP"/>
              </w:rPr>
              <w:t>対象範囲の回答オプション</w:t>
            </w:r>
            <w:r w:rsidRPr="004D638E">
              <w:rPr>
                <w:color w:val="000000" w:themeColor="text1"/>
                <w:sz w:val="16"/>
                <w:szCs w:val="16"/>
                <w:lang w:val="ja-JP" w:bidi="ja-JP"/>
              </w:rPr>
              <w:t>50</w:t>
            </w:r>
            <w:r w:rsidRPr="004D638E">
              <w:rPr>
                <w:color w:val="000000" w:themeColor="text1"/>
                <w:sz w:val="16"/>
                <w:szCs w:val="16"/>
                <w:lang w:val="ja-JP" w:bidi="ja-JP"/>
              </w:rPr>
              <w:t>ポイントの配点：</w:t>
            </w:r>
          </w:p>
          <w:p w14:paraId="4A628E1A" w14:textId="77777777" w:rsidR="00700F1B" w:rsidRPr="004D638E" w:rsidRDefault="00700F1B" w:rsidP="0030675E">
            <w:pPr>
              <w:rPr>
                <w:color w:val="000000" w:themeColor="text1"/>
                <w:sz w:val="16"/>
                <w:szCs w:val="16"/>
              </w:rPr>
            </w:pPr>
          </w:p>
          <w:p w14:paraId="37C1A2DD" w14:textId="6AF6DE45" w:rsidR="00700F1B" w:rsidRPr="004D638E" w:rsidRDefault="00700F1B" w:rsidP="0030675E">
            <w:pPr>
              <w:rPr>
                <w:color w:val="000000" w:themeColor="text1"/>
                <w:sz w:val="16"/>
                <w:szCs w:val="16"/>
              </w:rPr>
            </w:pPr>
            <w:r w:rsidRPr="004D638E">
              <w:rPr>
                <w:color w:val="000000" w:themeColor="text1"/>
                <w:sz w:val="16"/>
                <w:szCs w:val="16"/>
                <w:lang w:val="ja-JP" w:bidi="ja-JP"/>
              </w:rPr>
              <w:t>A</w:t>
            </w:r>
            <w:r w:rsidRPr="004D638E">
              <w:rPr>
                <w:color w:val="000000" w:themeColor="text1"/>
                <w:sz w:val="16"/>
                <w:szCs w:val="16"/>
                <w:lang w:val="ja-JP" w:bidi="ja-JP"/>
              </w:rPr>
              <w:t>から</w:t>
            </w:r>
            <w:r w:rsidRPr="004D638E">
              <w:rPr>
                <w:color w:val="000000" w:themeColor="text1"/>
                <w:sz w:val="16"/>
                <w:szCs w:val="16"/>
                <w:lang w:val="ja-JP" w:bidi="ja-JP"/>
              </w:rPr>
              <w:t>F</w:t>
            </w:r>
            <w:r w:rsidRPr="004D638E">
              <w:rPr>
                <w:color w:val="000000" w:themeColor="text1"/>
                <w:sz w:val="16"/>
                <w:szCs w:val="16"/>
                <w:lang w:val="ja-JP" w:bidi="ja-JP"/>
              </w:rPr>
              <w:t>の回答選択につき、各オプションのポイント比率は以下のとおりです：</w:t>
            </w:r>
          </w:p>
          <w:p w14:paraId="6887CAA6" w14:textId="1BB9E9DD" w:rsidR="0030675E" w:rsidRPr="004D638E" w:rsidRDefault="0030675E" w:rsidP="0030675E">
            <w:pPr>
              <w:rPr>
                <w:color w:val="000000" w:themeColor="text1"/>
                <w:sz w:val="16"/>
                <w:szCs w:val="16"/>
              </w:rPr>
            </w:pPr>
            <w:r w:rsidRPr="004D638E">
              <w:rPr>
                <w:color w:val="000000" w:themeColor="text1"/>
                <w:sz w:val="16"/>
                <w:szCs w:val="16"/>
                <w:lang w:val="ja-JP" w:bidi="ja-JP"/>
              </w:rPr>
              <w:t>すべて（</w:t>
            </w:r>
            <w:r w:rsidRPr="004D638E">
              <w:rPr>
                <w:color w:val="000000" w:themeColor="text1"/>
                <w:sz w:val="16"/>
                <w:szCs w:val="16"/>
                <w:lang w:val="ja-JP" w:bidi="ja-JP"/>
              </w:rPr>
              <w:t>1</w:t>
            </w:r>
            <w:r w:rsidRPr="004D638E">
              <w:rPr>
                <w:color w:val="000000" w:themeColor="text1"/>
                <w:sz w:val="16"/>
                <w:szCs w:val="16"/>
                <w:lang w:val="ja-JP" w:bidi="ja-JP"/>
              </w:rPr>
              <w:t>）の場合は</w:t>
            </w:r>
            <w:r w:rsidRPr="004D638E">
              <w:rPr>
                <w:color w:val="000000" w:themeColor="text1"/>
                <w:sz w:val="16"/>
                <w:szCs w:val="16"/>
                <w:lang w:val="ja-JP" w:bidi="ja-JP"/>
              </w:rPr>
              <w:t>50/5</w:t>
            </w:r>
            <w:r w:rsidRPr="004D638E">
              <w:rPr>
                <w:color w:val="000000" w:themeColor="text1"/>
                <w:sz w:val="16"/>
                <w:szCs w:val="16"/>
                <w:lang w:val="ja-JP" w:bidi="ja-JP"/>
              </w:rPr>
              <w:t>ポイント。</w:t>
            </w:r>
          </w:p>
          <w:p w14:paraId="3C762F2D" w14:textId="020F99D2" w:rsidR="0030675E" w:rsidRPr="004D638E" w:rsidRDefault="0030675E" w:rsidP="0030675E">
            <w:pPr>
              <w:rPr>
                <w:color w:val="000000" w:themeColor="text1"/>
                <w:sz w:val="16"/>
                <w:szCs w:val="16"/>
              </w:rPr>
            </w:pPr>
            <w:r w:rsidRPr="004D638E">
              <w:rPr>
                <w:color w:val="000000" w:themeColor="text1"/>
                <w:sz w:val="16"/>
                <w:szCs w:val="16"/>
                <w:lang w:val="ja-JP" w:bidi="ja-JP"/>
              </w:rPr>
              <w:t>過半数（</w:t>
            </w:r>
            <w:r w:rsidRPr="004D638E">
              <w:rPr>
                <w:color w:val="000000" w:themeColor="text1"/>
                <w:sz w:val="16"/>
                <w:szCs w:val="16"/>
                <w:lang w:val="ja-JP" w:bidi="ja-JP"/>
              </w:rPr>
              <w:t>2</w:t>
            </w:r>
            <w:r w:rsidRPr="004D638E">
              <w:rPr>
                <w:color w:val="000000" w:themeColor="text1"/>
                <w:sz w:val="16"/>
                <w:szCs w:val="16"/>
                <w:lang w:val="ja-JP" w:bidi="ja-JP"/>
              </w:rPr>
              <w:t>）の場合は</w:t>
            </w:r>
            <w:r w:rsidRPr="004D638E">
              <w:rPr>
                <w:color w:val="000000" w:themeColor="text1"/>
                <w:sz w:val="16"/>
                <w:szCs w:val="16"/>
                <w:lang w:val="ja-JP" w:bidi="ja-JP"/>
              </w:rPr>
              <w:t>25/5</w:t>
            </w:r>
            <w:r w:rsidRPr="004D638E">
              <w:rPr>
                <w:color w:val="000000" w:themeColor="text1"/>
                <w:sz w:val="16"/>
                <w:szCs w:val="16"/>
                <w:lang w:val="ja-JP" w:bidi="ja-JP"/>
              </w:rPr>
              <w:t>ポイント。</w:t>
            </w:r>
          </w:p>
          <w:p w14:paraId="259EF33F" w14:textId="50DD5B9C" w:rsidR="0030675E" w:rsidRPr="004D638E" w:rsidRDefault="0030675E" w:rsidP="0030675E">
            <w:pPr>
              <w:rPr>
                <w:color w:val="000000" w:themeColor="text1"/>
                <w:sz w:val="16"/>
                <w:szCs w:val="16"/>
              </w:rPr>
            </w:pPr>
            <w:r w:rsidRPr="004D638E">
              <w:rPr>
                <w:color w:val="000000" w:themeColor="text1"/>
                <w:sz w:val="16"/>
                <w:szCs w:val="16"/>
                <w:lang w:val="ja-JP" w:bidi="ja-JP"/>
              </w:rPr>
              <w:t>一部（</w:t>
            </w:r>
            <w:r w:rsidRPr="004D638E">
              <w:rPr>
                <w:color w:val="000000" w:themeColor="text1"/>
                <w:sz w:val="16"/>
                <w:szCs w:val="16"/>
                <w:lang w:val="ja-JP" w:bidi="ja-JP"/>
              </w:rPr>
              <w:t>3</w:t>
            </w:r>
            <w:r w:rsidRPr="004D638E">
              <w:rPr>
                <w:color w:val="000000" w:themeColor="text1"/>
                <w:sz w:val="16"/>
                <w:szCs w:val="16"/>
                <w:lang w:val="ja-JP" w:bidi="ja-JP"/>
              </w:rPr>
              <w:t>）の場合は</w:t>
            </w:r>
            <w:r w:rsidRPr="004D638E">
              <w:rPr>
                <w:color w:val="000000" w:themeColor="text1"/>
                <w:sz w:val="16"/>
                <w:szCs w:val="16"/>
                <w:lang w:val="ja-JP" w:bidi="ja-JP"/>
              </w:rPr>
              <w:t>12/5</w:t>
            </w:r>
            <w:r w:rsidRPr="004D638E">
              <w:rPr>
                <w:color w:val="000000" w:themeColor="text1"/>
                <w:sz w:val="16"/>
                <w:szCs w:val="16"/>
                <w:lang w:val="ja-JP" w:bidi="ja-JP"/>
              </w:rPr>
              <w:t>ポイント。</w:t>
            </w:r>
          </w:p>
        </w:tc>
        <w:tc>
          <w:tcPr>
            <w:tcW w:w="4252" w:type="dxa"/>
            <w:shd w:val="clear" w:color="auto" w:fill="auto"/>
            <w:vAlign w:val="center"/>
          </w:tcPr>
          <w:p w14:paraId="61431CA6" w14:textId="77777777" w:rsidR="0030675E" w:rsidRPr="004D638E" w:rsidRDefault="0030675E" w:rsidP="0030675E">
            <w:pPr>
              <w:rPr>
                <w:color w:val="000000" w:themeColor="text1"/>
                <w:sz w:val="16"/>
                <w:szCs w:val="16"/>
              </w:rPr>
            </w:pPr>
            <w:r w:rsidRPr="004D638E">
              <w:rPr>
                <w:color w:val="000000" w:themeColor="text1"/>
                <w:sz w:val="16"/>
                <w:szCs w:val="16"/>
                <w:lang w:val="ja-JP" w:bidi="ja-JP"/>
              </w:rPr>
              <w:t>その他の詳細：</w:t>
            </w:r>
          </w:p>
          <w:p w14:paraId="66AEE9AA" w14:textId="77777777" w:rsidR="0030675E" w:rsidRPr="004D638E" w:rsidRDefault="0030675E" w:rsidP="0030675E">
            <w:pPr>
              <w:rPr>
                <w:color w:val="000000" w:themeColor="text1"/>
                <w:sz w:val="16"/>
                <w:szCs w:val="16"/>
              </w:rPr>
            </w:pPr>
          </w:p>
          <w:p w14:paraId="5B12672B" w14:textId="78B7F4E1" w:rsidR="0030675E" w:rsidRPr="004D638E" w:rsidRDefault="005168C3" w:rsidP="0030675E">
            <w:pPr>
              <w:rPr>
                <w:color w:val="000000" w:themeColor="text1"/>
                <w:sz w:val="16"/>
                <w:szCs w:val="16"/>
              </w:rPr>
            </w:pPr>
            <w:r w:rsidRPr="004D638E">
              <w:rPr>
                <w:color w:val="000000" w:themeColor="text1"/>
                <w:sz w:val="16"/>
                <w:szCs w:val="16"/>
                <w:lang w:val="ja-JP" w:bidi="ja-JP"/>
              </w:rPr>
              <w:t>「</w:t>
            </w:r>
            <w:r w:rsidRPr="004D638E">
              <w:rPr>
                <w:color w:val="000000" w:themeColor="text1"/>
                <w:sz w:val="16"/>
                <w:szCs w:val="16"/>
                <w:lang w:val="ja-JP" w:bidi="ja-JP"/>
              </w:rPr>
              <w:t>G</w:t>
            </w:r>
            <w:r w:rsidRPr="004D638E">
              <w:rPr>
                <w:color w:val="000000" w:themeColor="text1"/>
                <w:sz w:val="16"/>
                <w:szCs w:val="16"/>
                <w:lang w:val="ja-JP" w:bidi="ja-JP"/>
              </w:rPr>
              <w:t>」を選択すると、本指標は</w:t>
            </w:r>
            <w:r w:rsidRPr="004D638E">
              <w:rPr>
                <w:color w:val="000000" w:themeColor="text1"/>
                <w:sz w:val="16"/>
                <w:szCs w:val="16"/>
                <w:lang w:val="ja-JP" w:bidi="ja-JP"/>
              </w:rPr>
              <w:t>0/100</w:t>
            </w:r>
            <w:r w:rsidRPr="004D638E">
              <w:rPr>
                <w:color w:val="000000" w:themeColor="text1"/>
                <w:sz w:val="16"/>
                <w:szCs w:val="16"/>
                <w:lang w:val="ja-JP" w:bidi="ja-JP"/>
              </w:rPr>
              <w:t>ポイントになります。</w:t>
            </w:r>
          </w:p>
        </w:tc>
      </w:tr>
      <w:tr w:rsidR="001509F3" w:rsidRPr="004D638E" w14:paraId="6AA324A9" w14:textId="77777777" w:rsidTr="300D7C1B">
        <w:trPr>
          <w:gridAfter w:val="1"/>
          <w:wAfter w:w="8" w:type="dxa"/>
          <w:trHeight w:val="300"/>
        </w:trPr>
        <w:tc>
          <w:tcPr>
            <w:tcW w:w="1841" w:type="dxa"/>
            <w:shd w:val="clear" w:color="auto" w:fill="auto"/>
            <w:vAlign w:val="center"/>
          </w:tcPr>
          <w:p w14:paraId="7EB512C7" w14:textId="77777777" w:rsidR="004F6B0B" w:rsidRPr="004D638E" w:rsidDel="002635ED" w:rsidRDefault="004F6B0B" w:rsidP="00F949FE">
            <w:pPr>
              <w:spacing w:line="240" w:lineRule="auto"/>
              <w:rPr>
                <w:b/>
                <w:bCs/>
                <w:sz w:val="16"/>
                <w:szCs w:val="16"/>
              </w:rPr>
            </w:pPr>
            <w:r w:rsidRPr="004D638E">
              <w:rPr>
                <w:b/>
                <w:sz w:val="16"/>
                <w:szCs w:val="16"/>
                <w:lang w:val="ja-JP" w:bidi="ja-JP"/>
              </w:rPr>
              <w:t>乗数</w:t>
            </w:r>
          </w:p>
        </w:tc>
        <w:tc>
          <w:tcPr>
            <w:tcW w:w="13043" w:type="dxa"/>
            <w:gridSpan w:val="4"/>
            <w:shd w:val="clear" w:color="auto" w:fill="auto"/>
            <w:vAlign w:val="center"/>
          </w:tcPr>
          <w:p w14:paraId="039E4AAB" w14:textId="6E382C33" w:rsidR="004F6B0B" w:rsidRPr="004D638E" w:rsidRDefault="00BD13DA" w:rsidP="00F949FE">
            <w:pPr>
              <w:rPr>
                <w:color w:val="000000" w:themeColor="text1"/>
                <w:sz w:val="16"/>
                <w:szCs w:val="16"/>
              </w:rPr>
            </w:pPr>
            <w:r>
              <w:rPr>
                <w:rFonts w:hint="eastAsia"/>
                <w:color w:val="000000" w:themeColor="text1"/>
                <w:sz w:val="16"/>
                <w:szCs w:val="16"/>
                <w:lang w:val="ja-JP" w:bidi="ja-JP"/>
              </w:rPr>
              <w:t>M</w:t>
            </w:r>
            <w:r>
              <w:rPr>
                <w:color w:val="000000" w:themeColor="text1"/>
                <w:sz w:val="16"/>
                <w:szCs w:val="16"/>
                <w:lang w:val="ja-JP" w:bidi="ja-JP"/>
              </w:rPr>
              <w:t>oderate(</w:t>
            </w:r>
            <w:r>
              <w:rPr>
                <w:rFonts w:hint="eastAsia"/>
                <w:color w:val="000000" w:themeColor="text1"/>
                <w:sz w:val="16"/>
                <w:szCs w:val="16"/>
                <w:lang w:val="ja-JP" w:bidi="ja-JP"/>
              </w:rPr>
              <w:t>中</w:t>
            </w:r>
            <w:r>
              <w:rPr>
                <w:rFonts w:hint="eastAsia"/>
                <w:color w:val="000000" w:themeColor="text1"/>
                <w:sz w:val="16"/>
                <w:szCs w:val="16"/>
                <w:lang w:val="ja-JP" w:bidi="ja-JP"/>
              </w:rPr>
              <w:t>)</w:t>
            </w:r>
          </w:p>
        </w:tc>
      </w:tr>
    </w:tbl>
    <w:p w14:paraId="1E70D8F2" w14:textId="36894E9D" w:rsidR="005963D8" w:rsidRPr="004D638E" w:rsidRDefault="005963D8" w:rsidP="009F3219"/>
    <w:p w14:paraId="7A294634" w14:textId="36894E9D" w:rsidR="005963D8" w:rsidRPr="004D638E" w:rsidRDefault="005963D8">
      <w:pPr>
        <w:spacing w:after="160" w:line="259" w:lineRule="auto"/>
      </w:pPr>
      <w:r w:rsidRPr="004D638E">
        <w:rPr>
          <w:lang w:val="ja-JP" w:bidi="ja-JP"/>
        </w:rPr>
        <w:br w:type="page"/>
      </w:r>
    </w:p>
    <w:tbl>
      <w:tblPr>
        <w:tblW w:w="14878"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0"/>
        <w:gridCol w:w="1556"/>
        <w:gridCol w:w="2829"/>
        <w:gridCol w:w="4670"/>
        <w:gridCol w:w="1982"/>
        <w:gridCol w:w="2001"/>
      </w:tblGrid>
      <w:tr w:rsidR="00CD20D6" w:rsidRPr="004D638E" w14:paraId="034D7B73" w14:textId="77777777" w:rsidTr="00F949FE">
        <w:trPr>
          <w:trHeight w:val="367"/>
        </w:trPr>
        <w:tc>
          <w:tcPr>
            <w:tcW w:w="1840" w:type="dxa"/>
            <w:vMerge w:val="restart"/>
            <w:shd w:val="clear" w:color="auto" w:fill="DFF5F9"/>
            <w:vAlign w:val="center"/>
            <w:hideMark/>
          </w:tcPr>
          <w:p w14:paraId="4C0C3529" w14:textId="77777777" w:rsidR="00CD20D6" w:rsidRPr="004D638E" w:rsidRDefault="00CD20D6" w:rsidP="00FC6729">
            <w:pPr>
              <w:spacing w:line="240" w:lineRule="auto"/>
              <w:jc w:val="center"/>
              <w:textAlignment w:val="baseline"/>
              <w:rPr>
                <w:rFonts w:cs="Arial"/>
                <w:b/>
                <w:sz w:val="14"/>
                <w:szCs w:val="14"/>
                <w:lang w:eastAsia="en-GB"/>
              </w:rPr>
            </w:pPr>
            <w:r w:rsidRPr="004D638E">
              <w:rPr>
                <w:rFonts w:cs="Arial"/>
                <w:b/>
                <w:sz w:val="14"/>
                <w:szCs w:val="14"/>
                <w:lang w:val="ja-JP" w:bidi="ja-JP"/>
              </w:rPr>
              <w:lastRenderedPageBreak/>
              <w:t>指標</w:t>
            </w:r>
            <w:r w:rsidRPr="004D638E">
              <w:rPr>
                <w:rFonts w:cs="Arial"/>
                <w:b/>
                <w:sz w:val="14"/>
                <w:szCs w:val="14"/>
                <w:lang w:val="ja-JP" w:bidi="ja-JP"/>
              </w:rPr>
              <w:t>ID</w:t>
            </w:r>
          </w:p>
          <w:p w14:paraId="0B6051DF" w14:textId="77777777" w:rsidR="00CD20D6" w:rsidRPr="004D638E" w:rsidRDefault="00CD20D6" w:rsidP="00FC6729">
            <w:pPr>
              <w:spacing w:line="240" w:lineRule="auto"/>
              <w:jc w:val="center"/>
              <w:textAlignment w:val="baseline"/>
              <w:rPr>
                <w:rFonts w:cs="Arial"/>
                <w:b/>
                <w:sz w:val="14"/>
                <w:szCs w:val="14"/>
                <w:lang w:eastAsia="en-GB"/>
              </w:rPr>
            </w:pPr>
          </w:p>
          <w:p w14:paraId="093181AD" w14:textId="45E2C185" w:rsidR="00CD20D6" w:rsidRPr="004D638E" w:rsidRDefault="00CD20D6" w:rsidP="00FC6729">
            <w:pPr>
              <w:pStyle w:val="Indicatorsubsection"/>
              <w:rPr>
                <w:sz w:val="18"/>
                <w:szCs w:val="18"/>
                <w:lang w:val="en-GB"/>
              </w:rPr>
            </w:pPr>
            <w:bookmarkStart w:id="26" w:name="_Toc125386397"/>
            <w:bookmarkStart w:id="27" w:name="_Toc126938211"/>
            <w:r w:rsidRPr="004D638E">
              <w:rPr>
                <w:lang w:val="ja-JP" w:eastAsia="ja-JP" w:bidi="ja-JP"/>
              </w:rPr>
              <w:t>SAM 7</w:t>
            </w:r>
            <w:bookmarkEnd w:id="26"/>
            <w:bookmarkEnd w:id="27"/>
          </w:p>
        </w:tc>
        <w:tc>
          <w:tcPr>
            <w:tcW w:w="1556" w:type="dxa"/>
            <w:shd w:val="clear" w:color="auto" w:fill="DFF5F9"/>
            <w:vAlign w:val="center"/>
            <w:hideMark/>
          </w:tcPr>
          <w:p w14:paraId="4B487D06" w14:textId="77777777" w:rsidR="00CD20D6" w:rsidRPr="004D638E" w:rsidRDefault="00CD20D6" w:rsidP="00FC6729">
            <w:pPr>
              <w:spacing w:line="240" w:lineRule="auto"/>
              <w:textAlignment w:val="baseline"/>
              <w:rPr>
                <w:rFonts w:cs="Arial"/>
                <w:sz w:val="14"/>
                <w:szCs w:val="14"/>
                <w:lang w:eastAsia="en-GB"/>
              </w:rPr>
            </w:pPr>
            <w:r w:rsidRPr="004D638E">
              <w:rPr>
                <w:rFonts w:cs="Arial"/>
                <w:b/>
                <w:sz w:val="14"/>
                <w:szCs w:val="14"/>
                <w:lang w:val="ja-JP" w:bidi="ja-JP"/>
              </w:rPr>
              <w:t>依存関係</w:t>
            </w:r>
          </w:p>
        </w:tc>
        <w:tc>
          <w:tcPr>
            <w:tcW w:w="2829" w:type="dxa"/>
            <w:shd w:val="clear" w:color="auto" w:fill="DFF5F9"/>
            <w:vAlign w:val="center"/>
          </w:tcPr>
          <w:p w14:paraId="36F12B58" w14:textId="0AEC40A6" w:rsidR="00CD20D6" w:rsidRPr="004D638E" w:rsidRDefault="00CD20D6" w:rsidP="00FC6729">
            <w:pPr>
              <w:spacing w:line="240" w:lineRule="auto"/>
              <w:textAlignment w:val="baseline"/>
              <w:rPr>
                <w:rFonts w:cs="Arial"/>
                <w:sz w:val="14"/>
                <w:szCs w:val="14"/>
                <w:lang w:eastAsia="en-GB"/>
              </w:rPr>
            </w:pPr>
            <w:r w:rsidRPr="004D638E">
              <w:rPr>
                <w:b/>
                <w:sz w:val="22"/>
                <w:szCs w:val="22"/>
                <w:lang w:val="ja-JP" w:bidi="ja-JP"/>
              </w:rPr>
              <w:t>OO 9</w:t>
            </w:r>
            <w:r w:rsidRPr="004D638E">
              <w:rPr>
                <w:b/>
                <w:sz w:val="22"/>
                <w:szCs w:val="22"/>
                <w:lang w:val="ja-JP" w:bidi="ja-JP"/>
              </w:rPr>
              <w:t>、</w:t>
            </w:r>
            <w:r w:rsidRPr="004D638E">
              <w:rPr>
                <w:b/>
                <w:sz w:val="22"/>
                <w:szCs w:val="22"/>
                <w:lang w:val="ja-JP" w:bidi="ja-JP"/>
              </w:rPr>
              <w:t>SAM 4</w:t>
            </w:r>
          </w:p>
        </w:tc>
        <w:tc>
          <w:tcPr>
            <w:tcW w:w="4670" w:type="dxa"/>
            <w:vMerge w:val="restart"/>
            <w:shd w:val="clear" w:color="auto" w:fill="DFF5F9"/>
            <w:vAlign w:val="center"/>
          </w:tcPr>
          <w:p w14:paraId="5D18927A" w14:textId="77777777" w:rsidR="00CD20D6" w:rsidRPr="004D638E" w:rsidRDefault="00CD20D6" w:rsidP="00FC6729">
            <w:pPr>
              <w:spacing w:line="240" w:lineRule="auto"/>
              <w:jc w:val="center"/>
              <w:textAlignment w:val="baseline"/>
              <w:rPr>
                <w:rFonts w:cs="Arial"/>
                <w:sz w:val="14"/>
                <w:szCs w:val="14"/>
              </w:rPr>
            </w:pPr>
            <w:r w:rsidRPr="004D638E">
              <w:rPr>
                <w:rFonts w:cs="Arial"/>
                <w:b/>
                <w:sz w:val="14"/>
                <w:szCs w:val="14"/>
                <w:lang w:val="ja-JP" w:bidi="ja-JP"/>
              </w:rPr>
              <w:t>サブセクション</w:t>
            </w:r>
            <w:r w:rsidRPr="004D638E">
              <w:rPr>
                <w:rFonts w:cs="Arial"/>
                <w:b/>
                <w:sz w:val="14"/>
                <w:szCs w:val="14"/>
                <w:lang w:val="ja-JP" w:bidi="ja-JP"/>
              </w:rPr>
              <w:t> </w:t>
            </w:r>
          </w:p>
          <w:p w14:paraId="12B8456A" w14:textId="77777777" w:rsidR="00CD20D6" w:rsidRPr="004D638E" w:rsidRDefault="00CD20D6" w:rsidP="00FC6729">
            <w:pPr>
              <w:spacing w:line="240" w:lineRule="auto"/>
              <w:jc w:val="center"/>
              <w:textAlignment w:val="baseline"/>
              <w:rPr>
                <w:rFonts w:cs="Arial"/>
                <w:sz w:val="14"/>
                <w:szCs w:val="14"/>
              </w:rPr>
            </w:pPr>
          </w:p>
          <w:p w14:paraId="424BA6FC" w14:textId="77777777" w:rsidR="00CD20D6" w:rsidRPr="004D638E" w:rsidRDefault="00CD20D6" w:rsidP="00FC6729">
            <w:pPr>
              <w:jc w:val="center"/>
              <w:rPr>
                <w:sz w:val="18"/>
                <w:szCs w:val="18"/>
              </w:rPr>
            </w:pPr>
            <w:r w:rsidRPr="004D638E">
              <w:rPr>
                <w:b/>
                <w:sz w:val="22"/>
                <w:szCs w:val="22"/>
                <w:lang w:val="ja-JP" w:bidi="ja-JP"/>
              </w:rPr>
              <w:t>スチュワードシップ</w:t>
            </w:r>
          </w:p>
        </w:tc>
        <w:tc>
          <w:tcPr>
            <w:tcW w:w="1982" w:type="dxa"/>
            <w:vMerge w:val="restart"/>
            <w:shd w:val="clear" w:color="auto" w:fill="DFF5F9"/>
            <w:vAlign w:val="center"/>
            <w:hideMark/>
          </w:tcPr>
          <w:p w14:paraId="6B51E337" w14:textId="77777777" w:rsidR="00CD20D6" w:rsidRPr="004D638E" w:rsidRDefault="00CD20D6" w:rsidP="00FC6729">
            <w:pPr>
              <w:spacing w:line="240" w:lineRule="auto"/>
              <w:jc w:val="center"/>
              <w:textAlignment w:val="baseline"/>
              <w:rPr>
                <w:rFonts w:cs="Arial"/>
                <w:b/>
                <w:bCs/>
                <w:sz w:val="14"/>
                <w:szCs w:val="14"/>
                <w:lang w:eastAsia="en-GB"/>
              </w:rPr>
            </w:pPr>
            <w:r w:rsidRPr="004D638E">
              <w:rPr>
                <w:rFonts w:cs="Arial"/>
                <w:b/>
                <w:sz w:val="14"/>
                <w:szCs w:val="14"/>
                <w:lang w:val="ja-JP" w:bidi="ja-JP"/>
              </w:rPr>
              <w:t>PRI</w:t>
            </w:r>
            <w:r w:rsidRPr="004D638E">
              <w:rPr>
                <w:rFonts w:cs="Arial"/>
                <w:b/>
                <w:sz w:val="14"/>
                <w:szCs w:val="14"/>
                <w:lang w:val="ja-JP" w:bidi="ja-JP"/>
              </w:rPr>
              <w:t>原則</w:t>
            </w:r>
          </w:p>
          <w:p w14:paraId="3F86B4BC" w14:textId="77777777" w:rsidR="00CD20D6" w:rsidRPr="004D638E" w:rsidRDefault="00CD20D6" w:rsidP="00FC6729">
            <w:pPr>
              <w:spacing w:line="240" w:lineRule="auto"/>
              <w:jc w:val="center"/>
              <w:textAlignment w:val="baseline"/>
              <w:rPr>
                <w:rFonts w:cs="Arial"/>
                <w:b/>
                <w:bCs/>
                <w:sz w:val="14"/>
                <w:szCs w:val="14"/>
                <w:lang w:eastAsia="en-GB"/>
              </w:rPr>
            </w:pPr>
          </w:p>
          <w:p w14:paraId="2DD05E99" w14:textId="77777777" w:rsidR="00CD20D6" w:rsidRPr="004D638E" w:rsidRDefault="00CD20D6" w:rsidP="00FC6729">
            <w:pPr>
              <w:spacing w:line="240" w:lineRule="auto"/>
              <w:jc w:val="center"/>
              <w:textAlignment w:val="baseline"/>
              <w:rPr>
                <w:rFonts w:cs="Arial"/>
                <w:sz w:val="18"/>
                <w:szCs w:val="18"/>
                <w:lang w:eastAsia="en-GB"/>
              </w:rPr>
            </w:pPr>
            <w:r w:rsidRPr="004D638E">
              <w:rPr>
                <w:rFonts w:cs="Arial"/>
                <w:b/>
                <w:sz w:val="22"/>
                <w:szCs w:val="22"/>
                <w:lang w:val="ja-JP" w:bidi="ja-JP"/>
              </w:rPr>
              <w:t>4</w:t>
            </w:r>
          </w:p>
        </w:tc>
        <w:tc>
          <w:tcPr>
            <w:tcW w:w="2001" w:type="dxa"/>
            <w:vMerge w:val="restart"/>
            <w:shd w:val="clear" w:color="auto" w:fill="00B0F0"/>
            <w:tcMar>
              <w:top w:w="113" w:type="dxa"/>
              <w:left w:w="113" w:type="dxa"/>
              <w:bottom w:w="113" w:type="dxa"/>
              <w:right w:w="113" w:type="dxa"/>
            </w:tcMar>
            <w:vAlign w:val="center"/>
            <w:hideMark/>
          </w:tcPr>
          <w:p w14:paraId="2DC9E64E" w14:textId="77777777" w:rsidR="00CD20D6" w:rsidRPr="004D638E" w:rsidRDefault="00CD20D6" w:rsidP="00FC6729">
            <w:pPr>
              <w:spacing w:line="240" w:lineRule="auto"/>
              <w:jc w:val="center"/>
              <w:textAlignment w:val="baseline"/>
              <w:rPr>
                <w:rFonts w:cs="Arial"/>
                <w:b/>
                <w:bCs/>
                <w:color w:val="FFFFFF" w:themeColor="background1"/>
                <w:sz w:val="14"/>
                <w:szCs w:val="14"/>
                <w:lang w:eastAsia="en-GB"/>
              </w:rPr>
            </w:pPr>
            <w:r w:rsidRPr="004D638E">
              <w:rPr>
                <w:rFonts w:cs="Arial"/>
                <w:b/>
                <w:color w:val="FFFFFF" w:themeColor="background1"/>
                <w:sz w:val="14"/>
                <w:szCs w:val="14"/>
                <w:lang w:val="ja-JP" w:bidi="ja-JP"/>
              </w:rPr>
              <w:t>指標種別</w:t>
            </w:r>
          </w:p>
          <w:p w14:paraId="35950631" w14:textId="77777777" w:rsidR="00CD20D6" w:rsidRPr="004D638E" w:rsidRDefault="00CD20D6" w:rsidP="00FC6729">
            <w:pPr>
              <w:spacing w:line="240" w:lineRule="auto"/>
              <w:jc w:val="center"/>
              <w:textAlignment w:val="baseline"/>
              <w:rPr>
                <w:rFonts w:cs="Arial"/>
                <w:b/>
                <w:bCs/>
                <w:color w:val="FFFFFF" w:themeColor="background1"/>
                <w:sz w:val="14"/>
                <w:szCs w:val="14"/>
                <w:lang w:eastAsia="en-GB"/>
              </w:rPr>
            </w:pPr>
          </w:p>
          <w:p w14:paraId="311B670F" w14:textId="77777777" w:rsidR="00CD20D6" w:rsidRPr="004D638E" w:rsidRDefault="00CD20D6" w:rsidP="00FC6729">
            <w:pPr>
              <w:autoSpaceDE w:val="0"/>
              <w:autoSpaceDN w:val="0"/>
              <w:adjustRightInd w:val="0"/>
              <w:spacing w:line="240" w:lineRule="auto"/>
              <w:jc w:val="center"/>
              <w:rPr>
                <w:rFonts w:cs="Arial"/>
                <w:color w:val="FFFFFF" w:themeColor="background1"/>
                <w:sz w:val="32"/>
                <w:szCs w:val="32"/>
                <w:lang w:eastAsia="en-GB"/>
              </w:rPr>
            </w:pPr>
            <w:r w:rsidRPr="004D638E">
              <w:rPr>
                <w:rFonts w:cs="Arial"/>
                <w:b/>
                <w:color w:val="FFFFFF" w:themeColor="background1"/>
                <w:sz w:val="32"/>
                <w:szCs w:val="32"/>
                <w:lang w:val="ja-JP" w:bidi="ja-JP"/>
              </w:rPr>
              <w:t>コア</w:t>
            </w:r>
          </w:p>
        </w:tc>
      </w:tr>
      <w:tr w:rsidR="00CD20D6" w:rsidRPr="004D638E" w14:paraId="555A28ED" w14:textId="77777777" w:rsidTr="00CD20D6">
        <w:trPr>
          <w:trHeight w:val="367"/>
        </w:trPr>
        <w:tc>
          <w:tcPr>
            <w:tcW w:w="1840" w:type="dxa"/>
            <w:vMerge/>
            <w:vAlign w:val="center"/>
          </w:tcPr>
          <w:p w14:paraId="4E85ABD1" w14:textId="77777777" w:rsidR="00CD20D6" w:rsidRPr="004D638E" w:rsidRDefault="00CD20D6" w:rsidP="00FC6729">
            <w:pPr>
              <w:spacing w:line="240" w:lineRule="auto"/>
              <w:jc w:val="center"/>
              <w:textAlignment w:val="baseline"/>
              <w:rPr>
                <w:rFonts w:cs="Arial"/>
                <w:b/>
                <w:sz w:val="14"/>
                <w:szCs w:val="14"/>
                <w:lang w:eastAsia="en-GB"/>
              </w:rPr>
            </w:pPr>
          </w:p>
        </w:tc>
        <w:tc>
          <w:tcPr>
            <w:tcW w:w="1556" w:type="dxa"/>
            <w:shd w:val="clear" w:color="auto" w:fill="DFF5F9"/>
            <w:vAlign w:val="center"/>
          </w:tcPr>
          <w:p w14:paraId="791D3DE0" w14:textId="77777777" w:rsidR="00CD20D6" w:rsidRPr="004D638E" w:rsidRDefault="00CD20D6" w:rsidP="00FC6729">
            <w:pPr>
              <w:spacing w:line="240" w:lineRule="auto"/>
              <w:textAlignment w:val="baseline"/>
              <w:rPr>
                <w:rFonts w:cs="Arial"/>
                <w:b/>
                <w:sz w:val="14"/>
                <w:szCs w:val="14"/>
                <w:lang w:eastAsia="en-GB"/>
              </w:rPr>
            </w:pPr>
            <w:r w:rsidRPr="004D638E">
              <w:rPr>
                <w:rFonts w:cs="Arial"/>
                <w:b/>
                <w:sz w:val="14"/>
                <w:szCs w:val="14"/>
                <w:lang w:val="ja-JP" w:bidi="ja-JP"/>
              </w:rPr>
              <w:t>ゲートウェイ</w:t>
            </w:r>
          </w:p>
        </w:tc>
        <w:tc>
          <w:tcPr>
            <w:tcW w:w="2829" w:type="dxa"/>
            <w:shd w:val="clear" w:color="auto" w:fill="DFF5F9"/>
            <w:vAlign w:val="center"/>
          </w:tcPr>
          <w:p w14:paraId="71DBC01F" w14:textId="77777777" w:rsidR="00CD20D6" w:rsidRPr="004D638E" w:rsidRDefault="00CD20D6" w:rsidP="00FC6729">
            <w:pPr>
              <w:spacing w:line="240" w:lineRule="auto"/>
              <w:textAlignment w:val="baseline"/>
              <w:rPr>
                <w:rFonts w:cs="Arial"/>
                <w:b/>
                <w:sz w:val="14"/>
                <w:szCs w:val="14"/>
                <w:lang w:eastAsia="en-GB"/>
              </w:rPr>
            </w:pPr>
            <w:r w:rsidRPr="004D638E">
              <w:rPr>
                <w:b/>
                <w:sz w:val="22"/>
                <w:szCs w:val="22"/>
                <w:lang w:val="ja-JP" w:bidi="ja-JP"/>
              </w:rPr>
              <w:t>該当なし</w:t>
            </w:r>
          </w:p>
        </w:tc>
        <w:tc>
          <w:tcPr>
            <w:tcW w:w="4670" w:type="dxa"/>
            <w:vMerge/>
            <w:vAlign w:val="center"/>
          </w:tcPr>
          <w:p w14:paraId="166647F2" w14:textId="77777777" w:rsidR="00CD20D6" w:rsidRPr="004D638E" w:rsidRDefault="00CD20D6" w:rsidP="00FC6729">
            <w:pPr>
              <w:spacing w:line="240" w:lineRule="auto"/>
              <w:jc w:val="center"/>
              <w:textAlignment w:val="baseline"/>
              <w:rPr>
                <w:rFonts w:cs="Arial"/>
                <w:b/>
                <w:sz w:val="14"/>
                <w:szCs w:val="14"/>
                <w:lang w:eastAsia="en-GB"/>
              </w:rPr>
            </w:pPr>
          </w:p>
        </w:tc>
        <w:tc>
          <w:tcPr>
            <w:tcW w:w="1982" w:type="dxa"/>
            <w:vMerge/>
            <w:vAlign w:val="center"/>
          </w:tcPr>
          <w:p w14:paraId="6CE2CAEE" w14:textId="77777777" w:rsidR="00CD20D6" w:rsidRPr="004D638E" w:rsidRDefault="00CD20D6" w:rsidP="00FC6729">
            <w:pPr>
              <w:spacing w:line="240" w:lineRule="auto"/>
              <w:jc w:val="center"/>
              <w:textAlignment w:val="baseline"/>
              <w:rPr>
                <w:rFonts w:cs="Arial"/>
                <w:b/>
                <w:bCs/>
                <w:sz w:val="14"/>
                <w:szCs w:val="14"/>
                <w:lang w:eastAsia="en-GB"/>
              </w:rPr>
            </w:pPr>
          </w:p>
        </w:tc>
        <w:tc>
          <w:tcPr>
            <w:tcW w:w="2001" w:type="dxa"/>
            <w:vMerge/>
            <w:tcMar>
              <w:top w:w="113" w:type="dxa"/>
              <w:left w:w="113" w:type="dxa"/>
              <w:bottom w:w="113" w:type="dxa"/>
              <w:right w:w="113" w:type="dxa"/>
            </w:tcMar>
            <w:vAlign w:val="center"/>
          </w:tcPr>
          <w:p w14:paraId="538FF942" w14:textId="77777777" w:rsidR="00CD20D6" w:rsidRPr="004D638E" w:rsidRDefault="00CD20D6" w:rsidP="00FC6729">
            <w:pPr>
              <w:spacing w:line="240" w:lineRule="auto"/>
              <w:jc w:val="center"/>
              <w:textAlignment w:val="baseline"/>
              <w:rPr>
                <w:rFonts w:cs="Arial"/>
                <w:b/>
                <w:bCs/>
                <w:color w:val="FFFFFF" w:themeColor="background1"/>
                <w:sz w:val="14"/>
                <w:szCs w:val="14"/>
                <w:lang w:eastAsia="en-GB"/>
              </w:rPr>
            </w:pPr>
          </w:p>
        </w:tc>
      </w:tr>
      <w:tr w:rsidR="001F782E" w:rsidRPr="004D638E" w14:paraId="13CB2668" w14:textId="77777777" w:rsidTr="00DD23EC">
        <w:trPr>
          <w:trHeight w:val="567"/>
        </w:trPr>
        <w:tc>
          <w:tcPr>
            <w:tcW w:w="14878"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18757BD2" w14:textId="31B44156" w:rsidR="00413240" w:rsidRPr="004D638E" w:rsidRDefault="00180A4D" w:rsidP="00E466EB">
            <w:pPr>
              <w:rPr>
                <w:b/>
                <w:bCs/>
              </w:rPr>
            </w:pPr>
            <w:r w:rsidRPr="004D638E">
              <w:rPr>
                <w:b/>
                <w:lang w:val="ja-JP" w:bidi="ja-JP"/>
              </w:rPr>
              <w:t>報告年度中に、貴組織またはその代理となる</w:t>
            </w:r>
            <w:hyperlink r:id="rId82" w:history="1">
              <w:r w:rsidRPr="004D638E">
                <w:rPr>
                  <w:rStyle w:val="Hyperlink"/>
                  <w:b/>
                  <w:lang w:val="ja-JP" w:bidi="ja-JP"/>
                </w:rPr>
                <w:t>サービス・プロバイダー</w:t>
              </w:r>
            </w:hyperlink>
            <w:r w:rsidRPr="004D638E">
              <w:rPr>
                <w:b/>
                <w:lang w:val="ja-JP" w:bidi="ja-JP"/>
              </w:rPr>
              <w:t>は、新しい</w:t>
            </w:r>
            <w:hyperlink r:id="rId83" w:history="1">
              <w:r w:rsidR="004B29D5" w:rsidRPr="004D638E">
                <w:rPr>
                  <w:rStyle w:val="Hyperlink"/>
                  <w:rFonts w:cs="Arial"/>
                  <w:b/>
                  <w:lang w:val="ja-JP" w:bidi="ja-JP"/>
                </w:rPr>
                <w:t>外部の投資運用会社</w:t>
              </w:r>
            </w:hyperlink>
            <w:r w:rsidRPr="004D638E">
              <w:rPr>
                <w:b/>
                <w:lang w:val="ja-JP" w:bidi="ja-JP"/>
              </w:rPr>
              <w:t>を</w:t>
            </w:r>
            <w:hyperlink r:id="rId84" w:history="1">
              <w:r w:rsidR="00E466EB" w:rsidRPr="004D638E">
                <w:rPr>
                  <w:rStyle w:val="Hyperlink"/>
                  <w:b/>
                  <w:lang w:val="ja-JP" w:bidi="ja-JP"/>
                </w:rPr>
                <w:t>選定</w:t>
              </w:r>
            </w:hyperlink>
            <w:r w:rsidRPr="004D638E">
              <w:rPr>
                <w:b/>
                <w:lang w:val="ja-JP" w:bidi="ja-JP"/>
              </w:rPr>
              <w:t>する際、あるいは既存の投資運用会社に新しいマンデートを割り当てる際、</w:t>
            </w:r>
            <w:hyperlink r:id="rId85" w:history="1">
              <w:r w:rsidR="00E466EB" w:rsidRPr="004D638E">
                <w:rPr>
                  <w:rStyle w:val="Hyperlink"/>
                  <w:b/>
                  <w:lang w:val="ja-JP" w:bidi="ja-JP"/>
                </w:rPr>
                <w:t>（代理）議決権行使</w:t>
              </w:r>
            </w:hyperlink>
            <w:r w:rsidRPr="004D638E">
              <w:rPr>
                <w:b/>
                <w:lang w:val="ja-JP" w:bidi="ja-JP"/>
              </w:rPr>
              <w:t>のどのような点をレビューおよび評価していましたか。</w:t>
            </w:r>
          </w:p>
          <w:p w14:paraId="2FF2A20F" w14:textId="77777777" w:rsidR="003F52D1" w:rsidRPr="004D638E" w:rsidRDefault="003F52D1" w:rsidP="00E466EB">
            <w:pPr>
              <w:rPr>
                <w:b/>
                <w:bCs/>
              </w:rPr>
            </w:pPr>
          </w:p>
          <w:p w14:paraId="7EE0DEAA" w14:textId="57528ADA" w:rsidR="003F52D1" w:rsidRPr="00B17C27" w:rsidRDefault="003F52D1" w:rsidP="00E466EB">
            <w:r w:rsidRPr="00B17C27">
              <w:t>回答オプションは、報告年度中に外部の投資運用会社を選定する際に、（代理）議決権行使という観点から貴組織が評価した点を示しています。</w:t>
            </w:r>
          </w:p>
        </w:tc>
      </w:tr>
      <w:tr w:rsidR="00DD2213" w:rsidRPr="004D638E" w14:paraId="59001D79" w14:textId="77777777" w:rsidTr="00F37996">
        <w:trPr>
          <w:trHeight w:val="465"/>
        </w:trPr>
        <w:tc>
          <w:tcPr>
            <w:tcW w:w="10895"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4346D82" w14:textId="2EED8AF8" w:rsidR="00DD2213" w:rsidRPr="004D638E" w:rsidDel="000036B5" w:rsidRDefault="00DD2213" w:rsidP="00DD2213">
            <w:pPr>
              <w:pStyle w:val="ListParagraph"/>
              <w:numPr>
                <w:ilvl w:val="0"/>
                <w:numId w:val="36"/>
              </w:numPr>
              <w:rPr>
                <w:rStyle w:val="CommentReference"/>
                <w:rFonts w:ascii="Times New Roman" w:hAnsi="Times New Roman"/>
              </w:rPr>
            </w:pPr>
            <w:r w:rsidRPr="004D638E">
              <w:rPr>
                <w:lang w:val="ja-JP" w:bidi="ja-JP"/>
              </w:rPr>
              <w:t>（</w:t>
            </w:r>
            <w:r w:rsidRPr="004D638E">
              <w:rPr>
                <w:lang w:val="ja-JP" w:bidi="ja-JP"/>
              </w:rPr>
              <w:t>A</w:t>
            </w:r>
            <w:r w:rsidRPr="004D638E">
              <w:rPr>
                <w:lang w:val="ja-JP" w:bidi="ja-JP"/>
              </w:rPr>
              <w:t>）（代理）議決権行使について運用会社のポリシーまたはガイドラインと投資に関するマンデートとの一致</w:t>
            </w:r>
          </w:p>
        </w:tc>
        <w:tc>
          <w:tcPr>
            <w:tcW w:w="3983"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2551E08C" w14:textId="1E929CCE" w:rsidR="00DD2213" w:rsidRPr="004D638E" w:rsidRDefault="00DD2213" w:rsidP="00DD2213">
            <w:pPr>
              <w:spacing w:line="259" w:lineRule="auto"/>
            </w:pPr>
            <w:r w:rsidRPr="004D638E">
              <w:rPr>
                <w:lang w:val="ja-JP" w:bidi="ja-JP"/>
              </w:rPr>
              <w:t>［ドロップダウン・リスト］</w:t>
            </w:r>
          </w:p>
          <w:p w14:paraId="7996589C" w14:textId="77777777" w:rsidR="00001309" w:rsidRPr="004D638E" w:rsidRDefault="00001309" w:rsidP="00DD2213">
            <w:pPr>
              <w:spacing w:line="259" w:lineRule="auto"/>
            </w:pPr>
          </w:p>
          <w:p w14:paraId="51201800" w14:textId="77777777" w:rsidR="00DD2213" w:rsidRPr="004D638E" w:rsidRDefault="00DD2213" w:rsidP="00DD2213">
            <w:pPr>
              <w:spacing w:line="259" w:lineRule="auto"/>
            </w:pPr>
            <w:r w:rsidRPr="004D638E">
              <w:rPr>
                <w:lang w:val="ja-JP" w:bidi="ja-JP"/>
              </w:rPr>
              <w:t>（</w:t>
            </w:r>
            <w:r w:rsidRPr="004D638E">
              <w:rPr>
                <w:lang w:val="ja-JP" w:bidi="ja-JP"/>
              </w:rPr>
              <w:t>1</w:t>
            </w:r>
            <w:r w:rsidRPr="004D638E">
              <w:rPr>
                <w:lang w:val="ja-JP" w:bidi="ja-JP"/>
              </w:rPr>
              <w:t>）すべてのマンデートが対象</w:t>
            </w:r>
          </w:p>
          <w:p w14:paraId="57459A3B" w14:textId="2478CCD0" w:rsidR="00DD2213" w:rsidRPr="004D638E" w:rsidRDefault="00DD2213" w:rsidP="00DD2213">
            <w:pPr>
              <w:spacing w:line="259" w:lineRule="auto"/>
            </w:pPr>
            <w:r w:rsidRPr="004D638E">
              <w:rPr>
                <w:lang w:val="ja-JP" w:bidi="ja-JP"/>
              </w:rPr>
              <w:t>（</w:t>
            </w:r>
            <w:r w:rsidRPr="004D638E">
              <w:rPr>
                <w:lang w:val="ja-JP" w:bidi="ja-JP"/>
              </w:rPr>
              <w:t>2</w:t>
            </w:r>
            <w:r w:rsidRPr="004D638E">
              <w:rPr>
                <w:lang w:val="ja-JP" w:bidi="ja-JP"/>
              </w:rPr>
              <w:t>）過半数のマンデートが対象</w:t>
            </w:r>
          </w:p>
          <w:p w14:paraId="2A59FB08" w14:textId="49561D5B" w:rsidR="00DD2213" w:rsidRPr="004D638E" w:rsidRDefault="00DD2213" w:rsidP="00DD2213">
            <w:pPr>
              <w:spacing w:line="259" w:lineRule="auto"/>
            </w:pPr>
            <w:r w:rsidRPr="004D638E">
              <w:rPr>
                <w:lang w:val="ja-JP" w:bidi="ja-JP"/>
              </w:rPr>
              <w:t>（</w:t>
            </w:r>
            <w:r w:rsidRPr="004D638E">
              <w:rPr>
                <w:lang w:val="ja-JP" w:bidi="ja-JP"/>
              </w:rPr>
              <w:t>3</w:t>
            </w:r>
            <w:r w:rsidRPr="004D638E">
              <w:rPr>
                <w:lang w:val="ja-JP" w:bidi="ja-JP"/>
              </w:rPr>
              <w:t>）一部のマンデートが対象</w:t>
            </w:r>
          </w:p>
        </w:tc>
      </w:tr>
      <w:tr w:rsidR="001F782E" w:rsidRPr="004D638E" w14:paraId="248C4DAC" w14:textId="77777777" w:rsidTr="00DD23EC">
        <w:trPr>
          <w:trHeight w:val="465"/>
        </w:trPr>
        <w:tc>
          <w:tcPr>
            <w:tcW w:w="10895"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3C866BC" w14:textId="14A5B4E6" w:rsidR="001F782E" w:rsidRPr="004D638E" w:rsidRDefault="007F3504" w:rsidP="00FC6729">
            <w:pPr>
              <w:pStyle w:val="ListParagraph"/>
              <w:numPr>
                <w:ilvl w:val="0"/>
                <w:numId w:val="36"/>
              </w:numPr>
            </w:pPr>
            <w:r w:rsidRPr="004D638E">
              <w:rPr>
                <w:lang w:val="ja-JP" w:bidi="ja-JP"/>
              </w:rPr>
              <w:t>（</w:t>
            </w:r>
            <w:r w:rsidRPr="004D638E">
              <w:rPr>
                <w:lang w:val="ja-JP" w:bidi="ja-JP"/>
              </w:rPr>
              <w:t>B</w:t>
            </w:r>
            <w:r w:rsidRPr="004D638E">
              <w:rPr>
                <w:lang w:val="ja-JP" w:bidi="ja-JP"/>
              </w:rPr>
              <w:t>）株主総会での投票の回数または比率についての過去の情報</w:t>
            </w:r>
          </w:p>
        </w:tc>
        <w:tc>
          <w:tcPr>
            <w:tcW w:w="3983"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3BCF8E21" w14:textId="41539DA6" w:rsidR="001F782E" w:rsidRPr="004D638E" w:rsidRDefault="00DD2213" w:rsidP="00FC6729">
            <w:pPr>
              <w:spacing w:line="259" w:lineRule="auto"/>
            </w:pPr>
            <w:r w:rsidRPr="004D638E">
              <w:rPr>
                <w:lang w:val="ja-JP" w:bidi="ja-JP"/>
              </w:rPr>
              <w:t>［同上］</w:t>
            </w:r>
          </w:p>
        </w:tc>
      </w:tr>
      <w:tr w:rsidR="001F782E" w:rsidRPr="004D638E" w14:paraId="53E47E32" w14:textId="77777777" w:rsidTr="00DD23EC">
        <w:trPr>
          <w:trHeight w:val="465"/>
        </w:trPr>
        <w:tc>
          <w:tcPr>
            <w:tcW w:w="10895"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58C967A" w14:textId="34199E04" w:rsidR="001F782E" w:rsidRPr="004D638E" w:rsidRDefault="001F782E" w:rsidP="00FC6729">
            <w:pPr>
              <w:pStyle w:val="ListParagraph"/>
              <w:numPr>
                <w:ilvl w:val="0"/>
                <w:numId w:val="36"/>
              </w:numPr>
              <w:spacing w:line="259" w:lineRule="auto"/>
            </w:pPr>
            <w:r w:rsidRPr="004D638E">
              <w:rPr>
                <w:lang w:val="ja-JP" w:bidi="ja-JP"/>
              </w:rPr>
              <w:t>（</w:t>
            </w:r>
            <w:r w:rsidRPr="004D638E">
              <w:rPr>
                <w:lang w:val="ja-JP" w:bidi="ja-JP"/>
              </w:rPr>
              <w:t>C</w:t>
            </w:r>
            <w:r w:rsidRPr="004D638E">
              <w:rPr>
                <w:lang w:val="ja-JP" w:bidi="ja-JP"/>
              </w:rPr>
              <w:t>）投票された票および反対票についての分析</w:t>
            </w:r>
          </w:p>
        </w:tc>
        <w:tc>
          <w:tcPr>
            <w:tcW w:w="3983"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6D759BBC" w14:textId="55CFDDB6" w:rsidR="001F782E" w:rsidRPr="004D638E" w:rsidRDefault="001F782E" w:rsidP="00FC6729">
            <w:pPr>
              <w:spacing w:line="259" w:lineRule="auto"/>
            </w:pPr>
            <w:r w:rsidRPr="004D638E">
              <w:rPr>
                <w:lang w:val="ja-JP" w:bidi="ja-JP"/>
              </w:rPr>
              <w:t>［同上］</w:t>
            </w:r>
          </w:p>
        </w:tc>
      </w:tr>
      <w:tr w:rsidR="00087A1A" w:rsidRPr="004D638E" w14:paraId="2C2E567E" w14:textId="77777777" w:rsidTr="00DD23EC">
        <w:trPr>
          <w:trHeight w:val="465"/>
        </w:trPr>
        <w:tc>
          <w:tcPr>
            <w:tcW w:w="10895"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E766D0F" w14:textId="5684D056" w:rsidR="00087A1A" w:rsidRPr="004D638E" w:rsidRDefault="00776BD4" w:rsidP="00087A1A">
            <w:pPr>
              <w:pStyle w:val="ListParagraph"/>
              <w:numPr>
                <w:ilvl w:val="0"/>
                <w:numId w:val="36"/>
              </w:numPr>
              <w:spacing w:line="259" w:lineRule="auto"/>
            </w:pPr>
            <w:r w:rsidRPr="004D638E">
              <w:rPr>
                <w:lang w:val="ja-JP" w:bidi="ja-JP"/>
              </w:rPr>
              <w:t>（</w:t>
            </w:r>
            <w:r w:rsidRPr="004D638E">
              <w:rPr>
                <w:lang w:val="ja-JP" w:bidi="ja-JP"/>
              </w:rPr>
              <w:t>D</w:t>
            </w:r>
            <w:r w:rsidRPr="004D638E">
              <w:rPr>
                <w:lang w:val="ja-JP" w:bidi="ja-JP"/>
              </w:rPr>
              <w:t>）</w:t>
            </w:r>
            <w:r w:rsidR="00DF0137">
              <w:rPr>
                <w:rFonts w:hint="eastAsia"/>
                <w:color w:val="00B0F0"/>
                <w:lang w:val="ja-JP" w:bidi="ja-JP"/>
              </w:rPr>
              <w:t>システミック</w:t>
            </w:r>
            <w:r w:rsidR="00087A1A" w:rsidRPr="004D638E">
              <w:rPr>
                <w:color w:val="00B0F0"/>
                <w:lang w:val="ja-JP" w:bidi="ja-JP"/>
              </w:rPr>
              <w:t>なサステナビリティの課題</w:t>
            </w:r>
            <w:r w:rsidRPr="004D638E">
              <w:rPr>
                <w:lang w:val="ja-JP" w:bidi="ja-JP"/>
              </w:rPr>
              <w:t>につながるリスクに関係する決議への賛成票と反対票の分析</w:t>
            </w:r>
          </w:p>
        </w:tc>
        <w:tc>
          <w:tcPr>
            <w:tcW w:w="3983"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5042C28C" w14:textId="29A1EF50" w:rsidR="00087A1A" w:rsidRPr="004D638E" w:rsidRDefault="00AA65EE" w:rsidP="00087A1A">
            <w:pPr>
              <w:spacing w:line="259" w:lineRule="auto"/>
            </w:pPr>
            <w:r w:rsidRPr="004D638E">
              <w:rPr>
                <w:lang w:val="ja-JP" w:bidi="ja-JP"/>
              </w:rPr>
              <w:t>［同上］</w:t>
            </w:r>
          </w:p>
        </w:tc>
      </w:tr>
      <w:tr w:rsidR="00087A1A" w:rsidRPr="004D638E" w14:paraId="29A15671" w14:textId="77777777" w:rsidTr="00DD23EC">
        <w:trPr>
          <w:trHeight w:val="465"/>
        </w:trPr>
        <w:tc>
          <w:tcPr>
            <w:tcW w:w="10895"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FCA2A96" w14:textId="2D1C7BA7" w:rsidR="00087A1A" w:rsidRPr="004D638E" w:rsidRDefault="00087A1A" w:rsidP="00087A1A">
            <w:pPr>
              <w:pStyle w:val="ListParagraph"/>
              <w:numPr>
                <w:ilvl w:val="0"/>
                <w:numId w:val="36"/>
              </w:numPr>
              <w:spacing w:line="259" w:lineRule="auto"/>
            </w:pPr>
            <w:r w:rsidRPr="004D638E">
              <w:rPr>
                <w:lang w:val="ja-JP" w:bidi="ja-JP"/>
              </w:rPr>
              <w:t>（</w:t>
            </w:r>
            <w:r w:rsidRPr="004D638E">
              <w:rPr>
                <w:lang w:val="ja-JP" w:bidi="ja-JP"/>
              </w:rPr>
              <w:t>E</w:t>
            </w:r>
            <w:r w:rsidRPr="004D638E">
              <w:rPr>
                <w:lang w:val="ja-JP" w:bidi="ja-JP"/>
              </w:rPr>
              <w:t>）議論の的となり、注目を集めた投票における運用会社の立場についての詳細情報</w:t>
            </w:r>
          </w:p>
        </w:tc>
        <w:tc>
          <w:tcPr>
            <w:tcW w:w="3983"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09D0C850" w14:textId="2D6384B3" w:rsidR="00087A1A" w:rsidRPr="004D638E" w:rsidRDefault="00AA65EE" w:rsidP="00087A1A">
            <w:pPr>
              <w:spacing w:line="259" w:lineRule="auto"/>
              <w:rPr>
                <w:b/>
                <w:bCs/>
              </w:rPr>
            </w:pPr>
            <w:r w:rsidRPr="004D638E">
              <w:rPr>
                <w:lang w:val="ja-JP" w:bidi="ja-JP"/>
              </w:rPr>
              <w:t>［同上］</w:t>
            </w:r>
          </w:p>
        </w:tc>
      </w:tr>
      <w:tr w:rsidR="00087A1A" w:rsidRPr="004D638E" w14:paraId="33554B2D" w14:textId="77777777" w:rsidTr="00DD23EC">
        <w:trPr>
          <w:trHeight w:val="465"/>
        </w:trPr>
        <w:tc>
          <w:tcPr>
            <w:tcW w:w="10895"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B8CFCFB" w14:textId="56E2E848" w:rsidR="00087A1A" w:rsidRPr="004D638E" w:rsidRDefault="00087A1A" w:rsidP="00087A1A">
            <w:pPr>
              <w:pStyle w:val="ListParagraph"/>
              <w:numPr>
                <w:ilvl w:val="0"/>
                <w:numId w:val="36"/>
              </w:numPr>
              <w:spacing w:line="259" w:lineRule="auto"/>
            </w:pPr>
            <w:r w:rsidRPr="004D638E">
              <w:rPr>
                <w:lang w:val="ja-JP" w:bidi="ja-JP"/>
              </w:rPr>
              <w:t>（</w:t>
            </w:r>
            <w:r w:rsidRPr="004D638E">
              <w:rPr>
                <w:lang w:val="ja-JP" w:bidi="ja-JP"/>
              </w:rPr>
              <w:t>H</w:t>
            </w:r>
            <w:r w:rsidRPr="004D638E">
              <w:rPr>
                <w:lang w:val="ja-JP" w:bidi="ja-JP"/>
              </w:rPr>
              <w:t>）運用会社の議決権行使に関するポリシーに反する投票がなされた決議についての過去の情報と投票の理由</w:t>
            </w:r>
          </w:p>
        </w:tc>
        <w:tc>
          <w:tcPr>
            <w:tcW w:w="3983"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0AD1F29E" w14:textId="5DE69EEB" w:rsidR="00087A1A" w:rsidRPr="004D638E" w:rsidRDefault="00AA65EE" w:rsidP="00087A1A">
            <w:pPr>
              <w:spacing w:line="259" w:lineRule="auto"/>
            </w:pPr>
            <w:r w:rsidRPr="004D638E">
              <w:rPr>
                <w:lang w:val="ja-JP" w:bidi="ja-JP"/>
              </w:rPr>
              <w:t>［同上］</w:t>
            </w:r>
          </w:p>
        </w:tc>
      </w:tr>
      <w:tr w:rsidR="00087A1A" w:rsidRPr="004D638E" w14:paraId="3D27F2C9" w14:textId="77777777" w:rsidTr="00DD23EC">
        <w:trPr>
          <w:trHeight w:val="465"/>
        </w:trPr>
        <w:tc>
          <w:tcPr>
            <w:tcW w:w="10895"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A31C487" w14:textId="7EE113D9" w:rsidR="00087A1A" w:rsidRPr="004D638E" w:rsidRDefault="00087A1A" w:rsidP="00087A1A">
            <w:pPr>
              <w:pStyle w:val="ListParagraph"/>
              <w:numPr>
                <w:ilvl w:val="0"/>
                <w:numId w:val="36"/>
              </w:numPr>
              <w:spacing w:line="259" w:lineRule="auto"/>
            </w:pPr>
            <w:r w:rsidRPr="004D638E">
              <w:rPr>
                <w:lang w:val="ja-JP" w:bidi="ja-JP"/>
              </w:rPr>
              <w:t>（</w:t>
            </w:r>
            <w:r w:rsidRPr="004D638E">
              <w:rPr>
                <w:lang w:val="ja-JP" w:bidi="ja-JP"/>
              </w:rPr>
              <w:t>G</w:t>
            </w:r>
            <w:r w:rsidRPr="004D638E">
              <w:rPr>
                <w:lang w:val="ja-JP" w:bidi="ja-JP"/>
              </w:rPr>
              <w:t>）外部の投資運用会社または関係会社に契約関係または他の利益相反の可能性があった場合の、企業を含めた、</w:t>
            </w:r>
            <w:r w:rsidR="00D06664">
              <w:rPr>
                <w:lang w:val="ja-JP" w:bidi="ja-JP"/>
              </w:rPr>
              <w:br/>
            </w:r>
            <w:r w:rsidRPr="004D638E">
              <w:rPr>
                <w:lang w:val="ja-JP" w:bidi="ja-JP"/>
              </w:rPr>
              <w:t>すべての投票についての詳細情報</w:t>
            </w:r>
          </w:p>
        </w:tc>
        <w:tc>
          <w:tcPr>
            <w:tcW w:w="3983"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124D5E51" w14:textId="7D280005" w:rsidR="00087A1A" w:rsidRPr="004D638E" w:rsidRDefault="00AA65EE" w:rsidP="00087A1A">
            <w:pPr>
              <w:spacing w:line="259" w:lineRule="auto"/>
            </w:pPr>
            <w:r w:rsidRPr="004D638E">
              <w:rPr>
                <w:lang w:val="ja-JP" w:bidi="ja-JP"/>
              </w:rPr>
              <w:t>［同上］</w:t>
            </w:r>
          </w:p>
        </w:tc>
      </w:tr>
      <w:tr w:rsidR="005144F9" w:rsidRPr="004D638E" w14:paraId="21BC452D" w14:textId="77777777" w:rsidTr="00DD23EC">
        <w:trPr>
          <w:trHeight w:val="465"/>
        </w:trPr>
        <w:tc>
          <w:tcPr>
            <w:tcW w:w="14878"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5FE241D" w14:textId="1BC36EBC" w:rsidR="005144F9" w:rsidRPr="004D638E" w:rsidRDefault="005144F9" w:rsidP="00DD23EC">
            <w:pPr>
              <w:pStyle w:val="ListParagraph"/>
              <w:numPr>
                <w:ilvl w:val="0"/>
                <w:numId w:val="35"/>
              </w:numPr>
              <w:spacing w:line="259" w:lineRule="auto"/>
              <w:ind w:left="318"/>
            </w:pPr>
            <w:r w:rsidRPr="004D638E">
              <w:rPr>
                <w:lang w:val="ja-JP" w:bidi="ja-JP"/>
              </w:rPr>
              <w:lastRenderedPageBreak/>
              <w:t>（</w:t>
            </w:r>
            <w:r w:rsidRPr="004D638E">
              <w:rPr>
                <w:lang w:val="ja-JP" w:bidi="ja-JP"/>
              </w:rPr>
              <w:t>H</w:t>
            </w:r>
            <w:r w:rsidRPr="004D638E">
              <w:rPr>
                <w:lang w:val="ja-JP" w:bidi="ja-JP"/>
              </w:rPr>
              <w:t>）報告年度中に新しい外部の投資運用会社を選定する際、</w:t>
            </w:r>
            <w:r w:rsidR="002903A5" w:rsidRPr="004D638E">
              <w:rPr>
                <w:rFonts w:cs="Arial"/>
                <w:lang w:val="ja-JP" w:bidi="ja-JP"/>
              </w:rPr>
              <w:t>あるいは既存の投資運用会社への</w:t>
            </w:r>
            <w:r w:rsidRPr="004D638E">
              <w:rPr>
                <w:lang w:val="ja-JP" w:bidi="ja-JP"/>
              </w:rPr>
              <w:t>新しいマンデートを割り当てる際、上記のような（代理）議決権行使という</w:t>
            </w:r>
            <w:r w:rsidR="00D06664">
              <w:rPr>
                <w:lang w:val="ja-JP" w:bidi="ja-JP"/>
              </w:rPr>
              <w:br/>
            </w:r>
            <w:r w:rsidRPr="004D638E">
              <w:rPr>
                <w:lang w:val="ja-JP" w:bidi="ja-JP"/>
              </w:rPr>
              <w:t>観点からのレビューおよび評価は行っていなかった</w:t>
            </w:r>
          </w:p>
        </w:tc>
      </w:tr>
    </w:tbl>
    <w:p w14:paraId="4D8C965B" w14:textId="120F00CC" w:rsidR="001F782E" w:rsidRPr="004D638E" w:rsidRDefault="001F782E" w:rsidP="009F3219"/>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0"/>
        <w:gridCol w:w="3544"/>
        <w:gridCol w:w="850"/>
        <w:gridCol w:w="4392"/>
        <w:gridCol w:w="4250"/>
        <w:gridCol w:w="8"/>
      </w:tblGrid>
      <w:tr w:rsidR="00F23A05" w:rsidRPr="004D638E" w14:paraId="562E5B75" w14:textId="77777777" w:rsidTr="00B94588">
        <w:trPr>
          <w:gridAfter w:val="1"/>
          <w:wAfter w:w="8" w:type="dxa"/>
          <w:trHeight w:val="300"/>
        </w:trPr>
        <w:tc>
          <w:tcPr>
            <w:tcW w:w="14884" w:type="dxa"/>
            <w:gridSpan w:val="5"/>
            <w:shd w:val="clear" w:color="auto" w:fill="0070C0"/>
            <w:vAlign w:val="center"/>
          </w:tcPr>
          <w:p w14:paraId="2B1816C5" w14:textId="77777777" w:rsidR="0019287D" w:rsidRPr="004D638E" w:rsidRDefault="0019287D" w:rsidP="00F949FE">
            <w:pPr>
              <w:rPr>
                <w:rStyle w:val="Hyperlink"/>
                <w:b/>
                <w:bCs/>
                <w:color w:val="FFFFFF" w:themeColor="background1"/>
                <w:sz w:val="18"/>
                <w:szCs w:val="18"/>
              </w:rPr>
            </w:pPr>
            <w:r w:rsidRPr="004D638E">
              <w:rPr>
                <w:rFonts w:cs="Arial"/>
                <w:b/>
                <w:color w:val="FFFFFF" w:themeColor="background1"/>
                <w:sz w:val="18"/>
                <w:szCs w:val="18"/>
                <w:lang w:val="ja-JP" w:bidi="ja-JP"/>
              </w:rPr>
              <w:t>説明</w:t>
            </w:r>
          </w:p>
        </w:tc>
      </w:tr>
      <w:tr w:rsidR="007B0BB7" w:rsidRPr="004D638E" w14:paraId="47C4CF8D" w14:textId="77777777" w:rsidTr="00B94588">
        <w:trPr>
          <w:gridAfter w:val="1"/>
          <w:wAfter w:w="8" w:type="dxa"/>
          <w:trHeight w:val="300"/>
        </w:trPr>
        <w:tc>
          <w:tcPr>
            <w:tcW w:w="1841" w:type="dxa"/>
            <w:shd w:val="clear" w:color="auto" w:fill="auto"/>
            <w:vAlign w:val="center"/>
          </w:tcPr>
          <w:p w14:paraId="4B7773D1" w14:textId="77777777" w:rsidR="0019287D" w:rsidRPr="004D638E" w:rsidRDefault="0019287D" w:rsidP="00F949FE">
            <w:pPr>
              <w:rPr>
                <w:rStyle w:val="Hyperlink"/>
                <w:b/>
                <w:sz w:val="16"/>
                <w:szCs w:val="16"/>
              </w:rPr>
            </w:pPr>
            <w:r w:rsidRPr="004D638E">
              <w:rPr>
                <w:b/>
                <w:sz w:val="16"/>
                <w:szCs w:val="16"/>
                <w:lang w:val="ja-JP" w:bidi="ja-JP"/>
              </w:rPr>
              <w:t>指標の目的</w:t>
            </w:r>
          </w:p>
        </w:tc>
        <w:tc>
          <w:tcPr>
            <w:tcW w:w="13043" w:type="dxa"/>
            <w:gridSpan w:val="4"/>
            <w:shd w:val="clear" w:color="auto" w:fill="auto"/>
            <w:vAlign w:val="center"/>
          </w:tcPr>
          <w:p w14:paraId="40A2EA60" w14:textId="498896DD" w:rsidR="0019287D" w:rsidRPr="004D638E" w:rsidRDefault="0019287D" w:rsidP="00F949FE">
            <w:pPr>
              <w:rPr>
                <w:rStyle w:val="Hyperlink"/>
                <w:color w:val="000000" w:themeColor="text1"/>
                <w:sz w:val="16"/>
                <w:szCs w:val="16"/>
              </w:rPr>
            </w:pPr>
            <w:r w:rsidRPr="004D638E">
              <w:rPr>
                <w:rStyle w:val="Hyperlink"/>
                <w:color w:val="000000" w:themeColor="text1"/>
                <w:sz w:val="16"/>
                <w:szCs w:val="16"/>
                <w:lang w:val="ja-JP" w:bidi="ja-JP"/>
              </w:rPr>
              <w:t>本指標の目的は、外部の投資運用会社の（代理）議決権行使が選定プロセスにおいてどの程度評価されているのかを査定することです。</w:t>
            </w:r>
          </w:p>
          <w:p w14:paraId="4506295C" w14:textId="77777777" w:rsidR="0019287D" w:rsidRPr="004D638E" w:rsidRDefault="0019287D" w:rsidP="00F949FE">
            <w:pPr>
              <w:rPr>
                <w:rStyle w:val="Hyperlink"/>
                <w:color w:val="000000" w:themeColor="text1"/>
                <w:sz w:val="16"/>
                <w:szCs w:val="16"/>
              </w:rPr>
            </w:pPr>
          </w:p>
          <w:p w14:paraId="186D8903" w14:textId="7838AC0E" w:rsidR="0019287D" w:rsidRPr="004D638E" w:rsidRDefault="0019287D" w:rsidP="00F949FE">
            <w:pPr>
              <w:rPr>
                <w:rStyle w:val="Hyperlink"/>
                <w:color w:val="000000" w:themeColor="text1"/>
                <w:sz w:val="16"/>
                <w:szCs w:val="16"/>
              </w:rPr>
            </w:pPr>
            <w:r w:rsidRPr="004D638E">
              <w:rPr>
                <w:rStyle w:val="Hyperlink"/>
                <w:color w:val="000000" w:themeColor="text1"/>
                <w:sz w:val="16"/>
                <w:szCs w:val="16"/>
                <w:lang w:val="ja-JP" w:bidi="ja-JP"/>
              </w:rPr>
              <w:t>PRI</w:t>
            </w:r>
            <w:r w:rsidRPr="004D638E">
              <w:rPr>
                <w:rStyle w:val="Hyperlink"/>
                <w:color w:val="000000" w:themeColor="text1"/>
                <w:sz w:val="16"/>
                <w:szCs w:val="16"/>
                <w:lang w:val="ja-JP" w:bidi="ja-JP"/>
              </w:rPr>
              <w:t>では、署名機関がアクティブ・オーナーとなり、オーナーシップ・ポリシーと取り組みに対して</w:t>
            </w:r>
            <w:r w:rsidRPr="004D638E">
              <w:rPr>
                <w:rStyle w:val="Hyperlink"/>
                <w:color w:val="000000" w:themeColor="text1"/>
                <w:sz w:val="16"/>
                <w:szCs w:val="16"/>
                <w:lang w:val="ja-JP" w:bidi="ja-JP"/>
              </w:rPr>
              <w:t>ESG</w:t>
            </w:r>
            <w:r w:rsidRPr="004D638E">
              <w:rPr>
                <w:rStyle w:val="Hyperlink"/>
                <w:color w:val="000000" w:themeColor="text1"/>
                <w:sz w:val="16"/>
                <w:szCs w:val="16"/>
                <w:lang w:val="ja-JP" w:bidi="ja-JP"/>
              </w:rPr>
              <w:t>課題を組み</w:t>
            </w:r>
            <w:r w:rsidR="00882BDD">
              <w:rPr>
                <w:rStyle w:val="Hyperlink"/>
                <w:rFonts w:hint="eastAsia"/>
                <w:color w:val="000000" w:themeColor="text1"/>
                <w:sz w:val="16"/>
                <w:szCs w:val="16"/>
                <w:lang w:val="ja-JP" w:bidi="ja-JP"/>
              </w:rPr>
              <w:t>入れる</w:t>
            </w:r>
            <w:r w:rsidRPr="004D638E">
              <w:rPr>
                <w:rStyle w:val="Hyperlink"/>
                <w:color w:val="000000" w:themeColor="text1"/>
                <w:sz w:val="16"/>
                <w:szCs w:val="16"/>
                <w:lang w:val="ja-JP" w:bidi="ja-JP"/>
              </w:rPr>
              <w:t>ことを期待しています。外部の投資運用会社を利用している署名機関が、候補となっている運用会社が署名機関のスチュワードシップ目標達成に貢献するのかどうかを調べることは、優れた取り組みであると考えられます。外部の投資運用会社の（代理）議決権行使についての活動とポリシー導入についての実績を評価することが、このプロセスで役立ちます。</w:t>
            </w:r>
          </w:p>
        </w:tc>
      </w:tr>
      <w:tr w:rsidR="007B0BB7" w:rsidRPr="004D638E" w14:paraId="64848802" w14:textId="77777777" w:rsidTr="00B94588">
        <w:trPr>
          <w:gridAfter w:val="1"/>
          <w:wAfter w:w="8" w:type="dxa"/>
          <w:trHeight w:val="300"/>
        </w:trPr>
        <w:tc>
          <w:tcPr>
            <w:tcW w:w="1841" w:type="dxa"/>
            <w:shd w:val="clear" w:color="auto" w:fill="auto"/>
            <w:vAlign w:val="center"/>
          </w:tcPr>
          <w:p w14:paraId="292B2363" w14:textId="77777777" w:rsidR="0019287D" w:rsidRPr="004D638E" w:rsidRDefault="0019287D" w:rsidP="00F949FE">
            <w:pPr>
              <w:rPr>
                <w:rStyle w:val="Hyperlink"/>
                <w:b/>
                <w:sz w:val="16"/>
                <w:szCs w:val="16"/>
              </w:rPr>
            </w:pPr>
            <w:r w:rsidRPr="004D638E">
              <w:rPr>
                <w:b/>
                <w:sz w:val="16"/>
                <w:szCs w:val="16"/>
                <w:lang w:val="ja-JP" w:bidi="ja-JP"/>
              </w:rPr>
              <w:t>追加報告ガイダンス</w:t>
            </w:r>
          </w:p>
        </w:tc>
        <w:tc>
          <w:tcPr>
            <w:tcW w:w="13043" w:type="dxa"/>
            <w:gridSpan w:val="4"/>
            <w:shd w:val="clear" w:color="auto" w:fill="auto"/>
            <w:vAlign w:val="center"/>
          </w:tcPr>
          <w:p w14:paraId="72678367" w14:textId="690E336F" w:rsidR="00797646" w:rsidRPr="004D638E" w:rsidRDefault="00797646" w:rsidP="00377971">
            <w:pPr>
              <w:rPr>
                <w:rStyle w:val="Hyperlink"/>
                <w:color w:val="000000" w:themeColor="text1"/>
                <w:sz w:val="16"/>
                <w:szCs w:val="16"/>
              </w:rPr>
            </w:pPr>
            <w:r w:rsidRPr="004D638E">
              <w:rPr>
                <w:rStyle w:val="Hyperlink"/>
                <w:color w:val="000000" w:themeColor="text1"/>
                <w:sz w:val="16"/>
                <w:szCs w:val="16"/>
                <w:lang w:val="ja-JP" w:bidi="ja-JP"/>
              </w:rPr>
              <w:t>本指標は、外部の投資運用会社を通じて（代理）議決権を行使し、証券を保有している委託運用上場株式のファンドおよび／またはヘッジ・ファンドを持つ署名機関にのみ適用されます。</w:t>
            </w:r>
          </w:p>
          <w:p w14:paraId="4822055B" w14:textId="77777777" w:rsidR="00797646" w:rsidRPr="004D638E" w:rsidRDefault="00797646" w:rsidP="00377971">
            <w:pPr>
              <w:rPr>
                <w:rStyle w:val="Hyperlink"/>
                <w:color w:val="000000" w:themeColor="text1"/>
                <w:sz w:val="16"/>
                <w:szCs w:val="16"/>
              </w:rPr>
            </w:pPr>
          </w:p>
          <w:p w14:paraId="1864BC80" w14:textId="60D82794" w:rsidR="007760DD" w:rsidRPr="004D638E" w:rsidRDefault="007760DD" w:rsidP="007760DD">
            <w:pPr>
              <w:rPr>
                <w:sz w:val="16"/>
                <w:szCs w:val="16"/>
              </w:rPr>
            </w:pPr>
            <w:r w:rsidRPr="004D638E">
              <w:rPr>
                <w:sz w:val="16"/>
                <w:szCs w:val="16"/>
                <w:lang w:val="ja-JP" w:bidi="ja-JP"/>
              </w:rPr>
              <w:t>ドロップダウン・リストは、新しい分離運用型ファンド、およびプール型または合同運用型の投資への新たな割り当ての両方を対象としています。</w:t>
            </w:r>
          </w:p>
          <w:p w14:paraId="2674DE85" w14:textId="77777777" w:rsidR="004B11BC" w:rsidRPr="004D638E" w:rsidRDefault="004B11BC" w:rsidP="007760DD">
            <w:pPr>
              <w:rPr>
                <w:sz w:val="16"/>
                <w:szCs w:val="16"/>
              </w:rPr>
            </w:pPr>
          </w:p>
          <w:p w14:paraId="37ACA50B" w14:textId="69D210F7" w:rsidR="006F0CF9" w:rsidRPr="004D638E" w:rsidRDefault="004F7D11" w:rsidP="00377971">
            <w:pPr>
              <w:rPr>
                <w:rStyle w:val="Hyperlink"/>
                <w:color w:val="000000" w:themeColor="text1"/>
                <w:sz w:val="16"/>
                <w:szCs w:val="16"/>
              </w:rPr>
            </w:pPr>
            <w:r w:rsidRPr="004D638E">
              <w:rPr>
                <w:rStyle w:val="Hyperlink"/>
                <w:color w:val="000000" w:themeColor="text1"/>
                <w:sz w:val="16"/>
                <w:szCs w:val="16"/>
                <w:lang w:val="ja-JP" w:bidi="ja-JP"/>
              </w:rPr>
              <w:t>外部の投資運用会社とのキャプティブ関係下にある資産は、何らかの取り組みが適用されるマンデートの比率を計算するときには、合計（例えば、分母）から除外してください。</w:t>
            </w:r>
            <w:r w:rsidR="00D06664">
              <w:rPr>
                <w:rStyle w:val="Hyperlink"/>
                <w:color w:val="000000" w:themeColor="text1"/>
                <w:sz w:val="16"/>
                <w:szCs w:val="16"/>
                <w:lang w:val="ja-JP" w:bidi="ja-JP"/>
              </w:rPr>
              <w:br/>
            </w:r>
            <w:r w:rsidRPr="004D638E">
              <w:rPr>
                <w:rStyle w:val="Hyperlink"/>
                <w:color w:val="000000" w:themeColor="text1"/>
                <w:sz w:val="16"/>
                <w:szCs w:val="16"/>
                <w:lang w:val="ja-JP" w:bidi="ja-JP"/>
              </w:rPr>
              <w:t>「キャプティブ関係」という用語は、アセット・オーナーと外部の投資運用会社との関係において、アセット・オーナーが特定の外部の投資運用会社と業務をしなければならず、</w:t>
            </w:r>
            <w:r w:rsidR="00D06664">
              <w:rPr>
                <w:rStyle w:val="Hyperlink"/>
                <w:color w:val="000000" w:themeColor="text1"/>
                <w:sz w:val="16"/>
                <w:szCs w:val="16"/>
                <w:lang w:val="ja-JP" w:bidi="ja-JP"/>
              </w:rPr>
              <w:br/>
            </w:r>
            <w:r w:rsidRPr="004D638E">
              <w:rPr>
                <w:rStyle w:val="Hyperlink"/>
                <w:color w:val="000000" w:themeColor="text1"/>
                <w:sz w:val="16"/>
                <w:szCs w:val="16"/>
                <w:lang w:val="ja-JP" w:bidi="ja-JP"/>
              </w:rPr>
              <w:t>他の投資運用会社を選ぶ可能性がないことを指します。例えば、署名機関と外部の投資運用会社が同じグループや企業に属している場合などがこれに該当します。</w:t>
            </w:r>
            <w:r w:rsidR="00D06664">
              <w:rPr>
                <w:rStyle w:val="Hyperlink"/>
                <w:color w:val="000000" w:themeColor="text1"/>
                <w:sz w:val="16"/>
                <w:szCs w:val="16"/>
                <w:lang w:val="ja-JP" w:bidi="ja-JP"/>
              </w:rPr>
              <w:br/>
            </w:r>
            <w:r w:rsidRPr="004D638E">
              <w:rPr>
                <w:rStyle w:val="Hyperlink"/>
                <w:color w:val="000000" w:themeColor="text1"/>
                <w:sz w:val="16"/>
                <w:szCs w:val="16"/>
                <w:lang w:val="ja-JP" w:bidi="ja-JP"/>
              </w:rPr>
              <w:t>署名機関が外部の投資運用会社と長年にわたり強固な関係にあっても、別の外部の投資運用会社を自由に選定できた場合は、この関係には該当しません。</w:t>
            </w:r>
          </w:p>
          <w:p w14:paraId="39850756" w14:textId="77777777" w:rsidR="004F7D11" w:rsidRPr="004D638E" w:rsidRDefault="004F7D11" w:rsidP="00377971">
            <w:pPr>
              <w:rPr>
                <w:rStyle w:val="Hyperlink"/>
                <w:color w:val="000000" w:themeColor="text1"/>
                <w:sz w:val="16"/>
                <w:szCs w:val="16"/>
              </w:rPr>
            </w:pPr>
          </w:p>
          <w:p w14:paraId="3621EA2F" w14:textId="00BDD557" w:rsidR="00797646" w:rsidRPr="004D638E" w:rsidRDefault="00377971" w:rsidP="00F949FE">
            <w:pPr>
              <w:rPr>
                <w:rStyle w:val="Hyperlink"/>
                <w:color w:val="000000" w:themeColor="text1"/>
                <w:sz w:val="16"/>
                <w:szCs w:val="16"/>
              </w:rPr>
            </w:pPr>
            <w:r w:rsidRPr="004D638E">
              <w:rPr>
                <w:rStyle w:val="Hyperlink"/>
                <w:color w:val="000000" w:themeColor="text1"/>
                <w:sz w:val="16"/>
                <w:szCs w:val="16"/>
                <w:lang w:val="ja-JP" w:bidi="ja-JP"/>
              </w:rPr>
              <w:t>本指標においては、「議論を呼び注目を集める」は、機関投資家の間や（協働的なエンゲージメントでの白熱した議論や</w:t>
            </w:r>
            <w:r w:rsidRPr="004D638E">
              <w:rPr>
                <w:rStyle w:val="Hyperlink"/>
                <w:color w:val="000000" w:themeColor="text1"/>
                <w:sz w:val="16"/>
                <w:szCs w:val="16"/>
                <w:lang w:val="ja-JP" w:bidi="ja-JP"/>
              </w:rPr>
              <w:t>LinkedIn</w:t>
            </w:r>
            <w:r w:rsidRPr="004D638E">
              <w:rPr>
                <w:rStyle w:val="Hyperlink"/>
                <w:color w:val="000000" w:themeColor="text1"/>
                <w:sz w:val="16"/>
                <w:szCs w:val="16"/>
                <w:lang w:val="ja-JP" w:bidi="ja-JP"/>
              </w:rPr>
              <w:t>などソーシャル・ネットワーク上での公の場の議論など）、</w:t>
            </w:r>
            <w:r w:rsidR="00D06664">
              <w:rPr>
                <w:rStyle w:val="Hyperlink"/>
                <w:color w:val="000000" w:themeColor="text1"/>
                <w:sz w:val="16"/>
                <w:szCs w:val="16"/>
                <w:lang w:val="ja-JP" w:bidi="ja-JP"/>
              </w:rPr>
              <w:br/>
            </w:r>
            <w:r w:rsidRPr="004D638E">
              <w:rPr>
                <w:rStyle w:val="Hyperlink"/>
                <w:color w:val="000000" w:themeColor="text1"/>
                <w:sz w:val="16"/>
                <w:szCs w:val="16"/>
                <w:lang w:val="ja-JP" w:bidi="ja-JP"/>
              </w:rPr>
              <w:t>メディアにおいて（例えば、責任投資の業界誌や主だった金融紙において）多くの関心を集めている、あるいは（例えば、代理機関や投資家ネットワーク、または</w:t>
            </w:r>
            <w:r w:rsidRPr="004D638E">
              <w:rPr>
                <w:rStyle w:val="Hyperlink"/>
                <w:color w:val="000000" w:themeColor="text1"/>
                <w:sz w:val="16"/>
                <w:szCs w:val="16"/>
                <w:lang w:val="ja-JP" w:bidi="ja-JP"/>
              </w:rPr>
              <w:t>PRI</w:t>
            </w:r>
            <w:r w:rsidRPr="004D638E">
              <w:rPr>
                <w:rStyle w:val="Hyperlink"/>
                <w:color w:val="000000" w:themeColor="text1"/>
                <w:sz w:val="16"/>
                <w:szCs w:val="16"/>
                <w:lang w:val="ja-JP" w:bidi="ja-JP"/>
              </w:rPr>
              <w:t>などの組織によって）</w:t>
            </w:r>
            <w:r w:rsidR="00D06664">
              <w:rPr>
                <w:rStyle w:val="Hyperlink"/>
                <w:color w:val="000000" w:themeColor="text1"/>
                <w:sz w:val="16"/>
                <w:szCs w:val="16"/>
                <w:lang w:val="ja-JP" w:bidi="ja-JP"/>
              </w:rPr>
              <w:br/>
            </w:r>
            <w:r w:rsidRPr="004D638E">
              <w:rPr>
                <w:rStyle w:val="Hyperlink"/>
                <w:color w:val="000000" w:themeColor="text1"/>
                <w:sz w:val="16"/>
                <w:szCs w:val="16"/>
                <w:lang w:val="ja-JP" w:bidi="ja-JP"/>
              </w:rPr>
              <w:t>注目度が上がっている投票を指します。</w:t>
            </w:r>
          </w:p>
        </w:tc>
      </w:tr>
      <w:tr w:rsidR="007B0BB7" w:rsidRPr="004D638E" w14:paraId="270F33F1" w14:textId="77777777" w:rsidTr="00B94588">
        <w:trPr>
          <w:gridAfter w:val="1"/>
          <w:wAfter w:w="8" w:type="dxa"/>
          <w:trHeight w:val="300"/>
        </w:trPr>
        <w:tc>
          <w:tcPr>
            <w:tcW w:w="1841" w:type="dxa"/>
            <w:shd w:val="clear" w:color="auto" w:fill="auto"/>
            <w:vAlign w:val="center"/>
          </w:tcPr>
          <w:p w14:paraId="04CCDA62" w14:textId="77777777" w:rsidR="0019287D" w:rsidRPr="004D638E" w:rsidRDefault="0019287D" w:rsidP="00F949FE">
            <w:pPr>
              <w:rPr>
                <w:b/>
                <w:bCs/>
                <w:sz w:val="16"/>
                <w:szCs w:val="16"/>
              </w:rPr>
            </w:pPr>
            <w:r w:rsidRPr="004D638E">
              <w:rPr>
                <w:b/>
                <w:sz w:val="16"/>
                <w:szCs w:val="16"/>
                <w:lang w:val="ja-JP" w:bidi="ja-JP"/>
              </w:rPr>
              <w:t>他のリソース</w:t>
            </w:r>
          </w:p>
        </w:tc>
        <w:tc>
          <w:tcPr>
            <w:tcW w:w="13043" w:type="dxa"/>
            <w:gridSpan w:val="4"/>
            <w:shd w:val="clear" w:color="auto" w:fill="auto"/>
            <w:vAlign w:val="center"/>
          </w:tcPr>
          <w:p w14:paraId="41E296CD" w14:textId="49458CED" w:rsidR="0019287D" w:rsidRPr="004D638E" w:rsidRDefault="0019287D" w:rsidP="00F949FE">
            <w:pPr>
              <w:rPr>
                <w:rStyle w:val="Hyperlink"/>
                <w:color w:val="000000" w:themeColor="text1"/>
                <w:sz w:val="16"/>
                <w:szCs w:val="16"/>
              </w:rPr>
            </w:pPr>
            <w:r w:rsidRPr="004D638E">
              <w:rPr>
                <w:rStyle w:val="Hyperlink"/>
                <w:color w:val="000000" w:themeColor="text1"/>
                <w:sz w:val="16"/>
                <w:szCs w:val="16"/>
                <w:lang w:val="ja-JP" w:bidi="ja-JP"/>
              </w:rPr>
              <w:t>スチュワードシップに関するその他の情報およびリソースは、</w:t>
            </w:r>
            <w:r w:rsidRPr="004D638E">
              <w:rPr>
                <w:rStyle w:val="Hyperlink"/>
                <w:color w:val="000000" w:themeColor="text1"/>
                <w:sz w:val="16"/>
                <w:szCs w:val="16"/>
                <w:lang w:val="ja-JP" w:bidi="ja-JP"/>
              </w:rPr>
              <w:t>PRI</w:t>
            </w:r>
            <w:r w:rsidRPr="004D638E">
              <w:rPr>
                <w:rStyle w:val="Hyperlink"/>
                <w:color w:val="000000" w:themeColor="text1"/>
                <w:sz w:val="16"/>
                <w:szCs w:val="16"/>
                <w:lang w:val="ja-JP" w:bidi="ja-JP"/>
              </w:rPr>
              <w:t>の専用ウェブページ：</w:t>
            </w:r>
            <w:hyperlink r:id="rId86" w:history="1">
              <w:r w:rsidRPr="00E2449C">
                <w:rPr>
                  <w:rStyle w:val="Hyperlink"/>
                  <w:sz w:val="16"/>
                  <w:szCs w:val="16"/>
                  <w:lang w:val="ja-JP" w:bidi="ja-JP"/>
                </w:rPr>
                <w:t>スチュワードシップ</w:t>
              </w:r>
            </w:hyperlink>
            <w:r w:rsidRPr="004D638E">
              <w:rPr>
                <w:rStyle w:val="Hyperlink"/>
                <w:sz w:val="16"/>
                <w:szCs w:val="16"/>
                <w:lang w:val="ja-JP" w:bidi="ja-JP"/>
              </w:rPr>
              <w:t>（</w:t>
            </w:r>
            <w:hyperlink r:id="rId87" w:history="1">
              <w:r w:rsidRPr="004D638E">
                <w:rPr>
                  <w:rStyle w:val="Hyperlink"/>
                  <w:sz w:val="16"/>
                  <w:szCs w:val="16"/>
                  <w:lang w:val="ja-JP" w:bidi="ja-JP"/>
                </w:rPr>
                <w:t>Stewardship</w:t>
              </w:r>
            </w:hyperlink>
            <w:r w:rsidRPr="004D638E">
              <w:rPr>
                <w:rStyle w:val="Hyperlink"/>
                <w:sz w:val="16"/>
                <w:szCs w:val="16"/>
                <w:lang w:val="ja-JP" w:bidi="ja-JP"/>
              </w:rPr>
              <w:t>）</w:t>
            </w:r>
            <w:r w:rsidRPr="004D638E">
              <w:rPr>
                <w:rStyle w:val="Hyperlink"/>
                <w:color w:val="000000" w:themeColor="text1"/>
                <w:sz w:val="16"/>
                <w:szCs w:val="16"/>
                <w:lang w:val="ja-JP" w:bidi="ja-JP"/>
              </w:rPr>
              <w:t>より確認できます。</w:t>
            </w:r>
          </w:p>
          <w:p w14:paraId="2CC00EF7" w14:textId="77777777" w:rsidR="0019287D" w:rsidRPr="004D638E" w:rsidRDefault="0019287D" w:rsidP="00F949FE">
            <w:pPr>
              <w:rPr>
                <w:rStyle w:val="Hyperlink"/>
                <w:color w:val="000000" w:themeColor="text1"/>
                <w:sz w:val="16"/>
                <w:szCs w:val="16"/>
              </w:rPr>
            </w:pPr>
          </w:p>
          <w:p w14:paraId="5F0AE110" w14:textId="078CDFB6" w:rsidR="0019287D" w:rsidRPr="004D638E" w:rsidRDefault="0019287D" w:rsidP="00F949FE">
            <w:pPr>
              <w:rPr>
                <w:rStyle w:val="Hyperlink"/>
                <w:color w:val="000000" w:themeColor="text1"/>
              </w:rPr>
            </w:pPr>
            <w:r w:rsidRPr="004D638E">
              <w:rPr>
                <w:rStyle w:val="Hyperlink"/>
                <w:color w:val="000000" w:themeColor="text1"/>
                <w:sz w:val="16"/>
                <w:szCs w:val="16"/>
                <w:lang w:val="ja-JP" w:bidi="ja-JP"/>
              </w:rPr>
              <w:t>外部の投資運用会社の責任投資慣行を査定する方法に関するその他のガイダンスについては、</w:t>
            </w:r>
            <w:hyperlink r:id="rId88" w:history="1">
              <w:r w:rsidRPr="00E2449C">
                <w:rPr>
                  <w:rStyle w:val="Hyperlink"/>
                  <w:sz w:val="16"/>
                  <w:szCs w:val="16"/>
                  <w:lang w:val="ja-JP" w:bidi="ja-JP"/>
                </w:rPr>
                <w:t>アセット・オーナー向けテクニカル・ガイド</w:t>
              </w:r>
              <w:r w:rsidRPr="00E2449C">
                <w:rPr>
                  <w:rStyle w:val="Hyperlink"/>
                  <w:sz w:val="16"/>
                  <w:szCs w:val="16"/>
                  <w:lang w:bidi="ja-JP"/>
                </w:rPr>
                <w:t>：</w:t>
              </w:r>
              <w:r w:rsidRPr="00E2449C">
                <w:rPr>
                  <w:rStyle w:val="Hyperlink"/>
                  <w:sz w:val="16"/>
                  <w:szCs w:val="16"/>
                  <w:lang w:val="ja-JP" w:bidi="ja-JP"/>
                </w:rPr>
                <w:t>投資運用会社選定ガイド</w:t>
              </w:r>
            </w:hyperlink>
            <w:r w:rsidRPr="004D638E">
              <w:rPr>
                <w:rStyle w:val="Hyperlink"/>
                <w:sz w:val="16"/>
                <w:szCs w:val="16"/>
                <w:lang w:bidi="ja-JP"/>
              </w:rPr>
              <w:t>（</w:t>
            </w:r>
            <w:hyperlink r:id="rId89" w:history="1">
              <w:r w:rsidRPr="004D638E">
                <w:rPr>
                  <w:rStyle w:val="Hyperlink"/>
                  <w:sz w:val="16"/>
                  <w:szCs w:val="16"/>
                  <w:lang w:bidi="ja-JP"/>
                </w:rPr>
                <w:t>Asset owner technical guide – investment manager selection guide</w:t>
              </w:r>
            </w:hyperlink>
            <w:r w:rsidRPr="004D638E">
              <w:rPr>
                <w:rStyle w:val="Hyperlink"/>
                <w:sz w:val="16"/>
                <w:szCs w:val="16"/>
                <w:lang w:bidi="ja-JP"/>
              </w:rPr>
              <w:t>）</w:t>
            </w:r>
            <w:r w:rsidRPr="004D638E">
              <w:rPr>
                <w:rStyle w:val="Hyperlink"/>
                <w:color w:val="000000" w:themeColor="text1"/>
                <w:sz w:val="16"/>
                <w:szCs w:val="16"/>
                <w:lang w:val="ja-JP" w:bidi="ja-JP"/>
              </w:rPr>
              <w:t>を参照してください。</w:t>
            </w:r>
          </w:p>
        </w:tc>
      </w:tr>
      <w:tr w:rsidR="00F23A05" w:rsidRPr="004D638E" w14:paraId="2A62AB5F" w14:textId="77777777" w:rsidTr="00B94588">
        <w:trPr>
          <w:gridAfter w:val="1"/>
          <w:wAfter w:w="8" w:type="dxa"/>
          <w:trHeight w:val="300"/>
        </w:trPr>
        <w:tc>
          <w:tcPr>
            <w:tcW w:w="14884" w:type="dxa"/>
            <w:gridSpan w:val="5"/>
            <w:shd w:val="clear" w:color="auto" w:fill="0070C0"/>
            <w:vAlign w:val="center"/>
          </w:tcPr>
          <w:p w14:paraId="393E6983" w14:textId="77777777" w:rsidR="0019287D" w:rsidRPr="004D638E" w:rsidRDefault="0019287D" w:rsidP="00F949FE">
            <w:pPr>
              <w:rPr>
                <w:color w:val="FFFFFF" w:themeColor="background1"/>
                <w:sz w:val="16"/>
                <w:szCs w:val="16"/>
              </w:rPr>
            </w:pPr>
            <w:r w:rsidRPr="004D638E">
              <w:rPr>
                <w:rFonts w:cs="Arial"/>
                <w:b/>
                <w:color w:val="FFFFFF" w:themeColor="background1"/>
                <w:sz w:val="18"/>
                <w:szCs w:val="18"/>
                <w:lang w:val="ja-JP" w:bidi="ja-JP"/>
              </w:rPr>
              <w:t>ロジック</w:t>
            </w:r>
          </w:p>
        </w:tc>
      </w:tr>
      <w:tr w:rsidR="007B0BB7" w:rsidRPr="004D638E" w14:paraId="3776933D" w14:textId="77777777" w:rsidTr="00B94588">
        <w:trPr>
          <w:gridAfter w:val="1"/>
          <w:wAfter w:w="8" w:type="dxa"/>
          <w:trHeight w:val="300"/>
        </w:trPr>
        <w:tc>
          <w:tcPr>
            <w:tcW w:w="1841" w:type="dxa"/>
            <w:shd w:val="clear" w:color="auto" w:fill="auto"/>
            <w:vAlign w:val="center"/>
          </w:tcPr>
          <w:p w14:paraId="26551AC1" w14:textId="77777777" w:rsidR="0019287D" w:rsidRPr="004D638E" w:rsidRDefault="0019287D" w:rsidP="00F949FE">
            <w:pPr>
              <w:rPr>
                <w:b/>
                <w:bCs/>
                <w:sz w:val="16"/>
                <w:szCs w:val="16"/>
              </w:rPr>
            </w:pPr>
            <w:r w:rsidRPr="004D638E">
              <w:rPr>
                <w:b/>
                <w:sz w:val="16"/>
                <w:szCs w:val="16"/>
                <w:lang w:val="ja-JP" w:bidi="ja-JP"/>
              </w:rPr>
              <w:t>依存関係</w:t>
            </w:r>
          </w:p>
        </w:tc>
        <w:tc>
          <w:tcPr>
            <w:tcW w:w="13043" w:type="dxa"/>
            <w:gridSpan w:val="4"/>
            <w:shd w:val="clear" w:color="auto" w:fill="auto"/>
            <w:vAlign w:val="center"/>
          </w:tcPr>
          <w:p w14:paraId="7BA00B59" w14:textId="4292A69D" w:rsidR="0019287D" w:rsidRPr="004D638E" w:rsidRDefault="00C430A6" w:rsidP="00F949FE">
            <w:pPr>
              <w:rPr>
                <w:color w:val="000000" w:themeColor="text1"/>
                <w:sz w:val="16"/>
                <w:szCs w:val="16"/>
              </w:rPr>
            </w:pPr>
            <w:r w:rsidRPr="004D638E">
              <w:rPr>
                <w:b/>
                <w:color w:val="000000" w:themeColor="text1"/>
                <w:sz w:val="16"/>
                <w:szCs w:val="16"/>
                <w:lang w:bidi="ja-JP"/>
              </w:rPr>
              <w:t>［</w:t>
            </w:r>
            <w:r w:rsidRPr="004D638E">
              <w:rPr>
                <w:b/>
                <w:color w:val="000000" w:themeColor="text1"/>
                <w:sz w:val="16"/>
                <w:szCs w:val="16"/>
                <w:lang w:bidi="ja-JP"/>
              </w:rPr>
              <w:t>OO 9</w:t>
            </w:r>
            <w:r w:rsidRPr="004D638E">
              <w:rPr>
                <w:b/>
                <w:color w:val="000000" w:themeColor="text1"/>
                <w:sz w:val="16"/>
                <w:szCs w:val="16"/>
                <w:lang w:bidi="ja-JP"/>
              </w:rPr>
              <w:t>］</w:t>
            </w:r>
            <w:r w:rsidRPr="004D638E">
              <w:rPr>
                <w:b/>
                <w:color w:val="000000" w:themeColor="text1"/>
                <w:sz w:val="16"/>
                <w:szCs w:val="16"/>
                <w:lang w:val="ja-JP" w:bidi="ja-JP"/>
              </w:rPr>
              <w:t>、</w:t>
            </w:r>
            <w:r w:rsidRPr="004D638E">
              <w:rPr>
                <w:b/>
                <w:color w:val="000000" w:themeColor="text1"/>
                <w:sz w:val="16"/>
                <w:szCs w:val="16"/>
                <w:lang w:bidi="ja-JP"/>
              </w:rPr>
              <w:t>［</w:t>
            </w:r>
            <w:r w:rsidRPr="004D638E">
              <w:rPr>
                <w:b/>
                <w:color w:val="000000" w:themeColor="text1"/>
                <w:sz w:val="16"/>
                <w:szCs w:val="16"/>
                <w:lang w:bidi="ja-JP"/>
              </w:rPr>
              <w:t>SAM 4</w:t>
            </w:r>
            <w:r w:rsidRPr="004D638E">
              <w:rPr>
                <w:b/>
                <w:color w:val="000000" w:themeColor="text1"/>
                <w:sz w:val="16"/>
                <w:szCs w:val="16"/>
                <w:lang w:bidi="ja-JP"/>
              </w:rPr>
              <w:t>］</w:t>
            </w:r>
          </w:p>
        </w:tc>
      </w:tr>
      <w:tr w:rsidR="007B0BB7" w:rsidRPr="004D638E" w14:paraId="3D95A201" w14:textId="77777777" w:rsidTr="00B94588">
        <w:trPr>
          <w:gridAfter w:val="1"/>
          <w:wAfter w:w="8" w:type="dxa"/>
          <w:trHeight w:val="300"/>
        </w:trPr>
        <w:tc>
          <w:tcPr>
            <w:tcW w:w="1841" w:type="dxa"/>
            <w:shd w:val="clear" w:color="auto" w:fill="auto"/>
            <w:vAlign w:val="center"/>
          </w:tcPr>
          <w:p w14:paraId="4B916B41" w14:textId="77777777" w:rsidR="0019287D" w:rsidRPr="004D638E" w:rsidRDefault="0019287D" w:rsidP="00F949FE">
            <w:pPr>
              <w:rPr>
                <w:b/>
                <w:bCs/>
                <w:sz w:val="16"/>
                <w:szCs w:val="16"/>
              </w:rPr>
            </w:pPr>
            <w:r w:rsidRPr="004D638E">
              <w:rPr>
                <w:b/>
                <w:sz w:val="16"/>
                <w:szCs w:val="16"/>
                <w:lang w:val="ja-JP" w:bidi="ja-JP"/>
              </w:rPr>
              <w:t>ゲートウェイ</w:t>
            </w:r>
          </w:p>
        </w:tc>
        <w:tc>
          <w:tcPr>
            <w:tcW w:w="13043" w:type="dxa"/>
            <w:gridSpan w:val="4"/>
            <w:shd w:val="clear" w:color="auto" w:fill="auto"/>
            <w:vAlign w:val="center"/>
          </w:tcPr>
          <w:p w14:paraId="24CC8969" w14:textId="77777777" w:rsidR="0019287D" w:rsidRPr="004D638E" w:rsidRDefault="0019287D" w:rsidP="00F949FE">
            <w:pPr>
              <w:rPr>
                <w:color w:val="000000" w:themeColor="text1"/>
                <w:sz w:val="16"/>
                <w:szCs w:val="16"/>
              </w:rPr>
            </w:pPr>
            <w:r w:rsidRPr="004D638E">
              <w:rPr>
                <w:color w:val="000000" w:themeColor="text1"/>
                <w:sz w:val="16"/>
                <w:szCs w:val="16"/>
                <w:lang w:val="ja-JP" w:bidi="ja-JP"/>
              </w:rPr>
              <w:t>該当なし</w:t>
            </w:r>
          </w:p>
        </w:tc>
      </w:tr>
      <w:tr w:rsidR="00F23A05" w:rsidRPr="004D638E" w14:paraId="1EBD6F2B" w14:textId="77777777" w:rsidTr="00B94588">
        <w:trPr>
          <w:gridAfter w:val="1"/>
          <w:wAfter w:w="8" w:type="dxa"/>
          <w:trHeight w:val="300"/>
        </w:trPr>
        <w:tc>
          <w:tcPr>
            <w:tcW w:w="14884" w:type="dxa"/>
            <w:gridSpan w:val="5"/>
            <w:shd w:val="clear" w:color="auto" w:fill="0070C0"/>
            <w:vAlign w:val="center"/>
          </w:tcPr>
          <w:p w14:paraId="4DF3D84A" w14:textId="77777777" w:rsidR="0019287D" w:rsidRPr="004D638E" w:rsidRDefault="0019287D" w:rsidP="00F949FE">
            <w:pPr>
              <w:rPr>
                <w:rFonts w:cs="Arial"/>
                <w:b/>
                <w:bCs/>
                <w:color w:val="FFFFFF" w:themeColor="background1"/>
                <w:sz w:val="18"/>
                <w:szCs w:val="18"/>
                <w:lang w:eastAsia="en-GB"/>
              </w:rPr>
            </w:pPr>
            <w:r w:rsidRPr="004D638E">
              <w:rPr>
                <w:rFonts w:cs="Arial"/>
                <w:b/>
                <w:color w:val="FFFFFF" w:themeColor="background1"/>
                <w:sz w:val="18"/>
                <w:szCs w:val="18"/>
                <w:lang w:val="ja-JP" w:bidi="ja-JP"/>
              </w:rPr>
              <w:lastRenderedPageBreak/>
              <w:t>評価</w:t>
            </w:r>
          </w:p>
        </w:tc>
      </w:tr>
      <w:tr w:rsidR="008E4B3B" w:rsidRPr="004D638E" w14:paraId="5C7DC7E3" w14:textId="77777777" w:rsidTr="00DD23EC">
        <w:trPr>
          <w:trHeight w:val="354"/>
        </w:trPr>
        <w:tc>
          <w:tcPr>
            <w:tcW w:w="1841"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45E87C1" w14:textId="77777777" w:rsidR="008E4B3B" w:rsidRPr="004D638E" w:rsidRDefault="008E4B3B" w:rsidP="00F949FE">
            <w:pPr>
              <w:rPr>
                <w:b/>
                <w:sz w:val="16"/>
                <w:szCs w:val="16"/>
              </w:rPr>
            </w:pPr>
            <w:r w:rsidRPr="004D638E">
              <w:rPr>
                <w:b/>
                <w:sz w:val="16"/>
                <w:szCs w:val="16"/>
                <w:lang w:val="ja-JP" w:bidi="ja-JP"/>
              </w:rPr>
              <w:t>評価基準</w:t>
            </w:r>
          </w:p>
        </w:tc>
        <w:tc>
          <w:tcPr>
            <w:tcW w:w="13043" w:type="dxa"/>
            <w:gridSpan w:val="5"/>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8804903" w14:textId="0DAE2D98" w:rsidR="008E4B3B" w:rsidRPr="004D638E" w:rsidRDefault="00616BE0" w:rsidP="00F949FE">
            <w:pPr>
              <w:rPr>
                <w:color w:val="000000" w:themeColor="text1"/>
                <w:sz w:val="16"/>
                <w:szCs w:val="16"/>
              </w:rPr>
            </w:pPr>
            <w:r w:rsidRPr="004D638E">
              <w:rPr>
                <w:color w:val="000000" w:themeColor="text1"/>
                <w:sz w:val="16"/>
                <w:szCs w:val="16"/>
                <w:lang w:val="ja-JP" w:bidi="ja-JP"/>
              </w:rPr>
              <w:t>本指標の</w:t>
            </w:r>
            <w:r w:rsidRPr="004D638E">
              <w:rPr>
                <w:color w:val="000000" w:themeColor="text1"/>
                <w:sz w:val="16"/>
                <w:szCs w:val="16"/>
                <w:lang w:val="ja-JP" w:bidi="ja-JP"/>
              </w:rPr>
              <w:t>100</w:t>
            </w:r>
            <w:r w:rsidRPr="004D638E">
              <w:rPr>
                <w:color w:val="000000" w:themeColor="text1"/>
                <w:sz w:val="16"/>
                <w:szCs w:val="16"/>
                <w:lang w:val="ja-JP" w:bidi="ja-JP"/>
              </w:rPr>
              <w:t>ポイントを、英字項目（</w:t>
            </w:r>
            <w:r w:rsidRPr="004D638E">
              <w:rPr>
                <w:color w:val="000000" w:themeColor="text1"/>
                <w:sz w:val="16"/>
                <w:szCs w:val="16"/>
                <w:lang w:val="ja-JP" w:bidi="ja-JP"/>
              </w:rPr>
              <w:t>50</w:t>
            </w:r>
            <w:r w:rsidRPr="004D638E">
              <w:rPr>
                <w:color w:val="000000" w:themeColor="text1"/>
                <w:sz w:val="16"/>
                <w:szCs w:val="16"/>
                <w:lang w:val="ja-JP" w:bidi="ja-JP"/>
              </w:rPr>
              <w:t>ポイント）と対象範囲（</w:t>
            </w:r>
            <w:r w:rsidRPr="004D638E">
              <w:rPr>
                <w:color w:val="000000" w:themeColor="text1"/>
                <w:sz w:val="16"/>
                <w:szCs w:val="16"/>
                <w:lang w:val="ja-JP" w:bidi="ja-JP"/>
              </w:rPr>
              <w:t>50</w:t>
            </w:r>
            <w:r w:rsidRPr="004D638E">
              <w:rPr>
                <w:color w:val="000000" w:themeColor="text1"/>
                <w:sz w:val="16"/>
                <w:szCs w:val="16"/>
                <w:lang w:val="ja-JP" w:bidi="ja-JP"/>
              </w:rPr>
              <w:t>ポイント）の回答オプションに配分します。最終スコアは、英字項目と番号が付された回答オプションの最も得点の高い</w:t>
            </w:r>
            <w:r w:rsidRPr="004D638E">
              <w:rPr>
                <w:color w:val="000000" w:themeColor="text1"/>
                <w:sz w:val="16"/>
                <w:szCs w:val="16"/>
                <w:lang w:val="ja-JP" w:bidi="ja-JP"/>
              </w:rPr>
              <w:t>6</w:t>
            </w:r>
            <w:r w:rsidRPr="004D638E">
              <w:rPr>
                <w:color w:val="000000" w:themeColor="text1"/>
                <w:sz w:val="16"/>
                <w:szCs w:val="16"/>
                <w:lang w:val="ja-JP" w:bidi="ja-JP"/>
              </w:rPr>
              <w:t>つの</w:t>
            </w:r>
            <w:r w:rsidR="00D06664">
              <w:rPr>
                <w:color w:val="000000" w:themeColor="text1"/>
                <w:sz w:val="16"/>
                <w:szCs w:val="16"/>
                <w:lang w:val="ja-JP" w:bidi="ja-JP"/>
              </w:rPr>
              <w:br/>
            </w:r>
            <w:r w:rsidRPr="004D638E">
              <w:rPr>
                <w:color w:val="000000" w:themeColor="text1"/>
                <w:sz w:val="16"/>
                <w:szCs w:val="16"/>
                <w:lang w:val="ja-JP" w:bidi="ja-JP"/>
              </w:rPr>
              <w:t>組み合わせに基づいて決定されます。</w:t>
            </w:r>
          </w:p>
        </w:tc>
      </w:tr>
      <w:tr w:rsidR="00963FCB" w:rsidRPr="004D638E" w14:paraId="581C2C64" w14:textId="77777777" w:rsidTr="00E52821">
        <w:trPr>
          <w:gridAfter w:val="1"/>
          <w:wAfter w:w="8" w:type="dxa"/>
          <w:trHeight w:val="1792"/>
        </w:trPr>
        <w:tc>
          <w:tcPr>
            <w:tcW w:w="1841" w:type="dxa"/>
            <w:shd w:val="clear" w:color="auto" w:fill="auto"/>
            <w:vAlign w:val="center"/>
          </w:tcPr>
          <w:p w14:paraId="18564D30" w14:textId="77777777" w:rsidR="00034C0F" w:rsidRPr="004D638E" w:rsidRDefault="00034C0F" w:rsidP="00F949FE">
            <w:pPr>
              <w:rPr>
                <w:b/>
                <w:sz w:val="16"/>
                <w:szCs w:val="16"/>
              </w:rPr>
            </w:pPr>
          </w:p>
        </w:tc>
        <w:tc>
          <w:tcPr>
            <w:tcW w:w="3546" w:type="dxa"/>
            <w:shd w:val="clear" w:color="auto" w:fill="auto"/>
            <w:vAlign w:val="center"/>
          </w:tcPr>
          <w:p w14:paraId="41666DEE" w14:textId="77777777" w:rsidR="008E4B3B" w:rsidRPr="004D638E" w:rsidRDefault="008E4B3B" w:rsidP="008E4B3B">
            <w:pPr>
              <w:rPr>
                <w:color w:val="000000" w:themeColor="text1"/>
                <w:sz w:val="16"/>
                <w:szCs w:val="16"/>
              </w:rPr>
            </w:pPr>
            <w:r w:rsidRPr="004D638E">
              <w:rPr>
                <w:color w:val="000000" w:themeColor="text1"/>
                <w:sz w:val="16"/>
                <w:szCs w:val="16"/>
                <w:lang w:val="ja-JP" w:bidi="ja-JP"/>
              </w:rPr>
              <w:t>英字項目の回答オプション</w:t>
            </w:r>
            <w:r w:rsidRPr="004D638E">
              <w:rPr>
                <w:color w:val="000000" w:themeColor="text1"/>
                <w:sz w:val="16"/>
                <w:szCs w:val="16"/>
                <w:lang w:val="ja-JP" w:bidi="ja-JP"/>
              </w:rPr>
              <w:t>50</w:t>
            </w:r>
            <w:r w:rsidRPr="004D638E">
              <w:rPr>
                <w:color w:val="000000" w:themeColor="text1"/>
                <w:sz w:val="16"/>
                <w:szCs w:val="16"/>
                <w:lang w:val="ja-JP" w:bidi="ja-JP"/>
              </w:rPr>
              <w:t>ポイントの配点：</w:t>
            </w:r>
          </w:p>
          <w:p w14:paraId="57BF096E" w14:textId="77777777" w:rsidR="00E52821" w:rsidRPr="004D638E" w:rsidRDefault="00E52821" w:rsidP="008E4B3B">
            <w:pPr>
              <w:rPr>
                <w:color w:val="000000" w:themeColor="text1"/>
                <w:sz w:val="16"/>
                <w:szCs w:val="16"/>
              </w:rPr>
            </w:pPr>
          </w:p>
          <w:p w14:paraId="119411EA" w14:textId="445B4D00" w:rsidR="008E4B3B" w:rsidRPr="00D06664" w:rsidRDefault="008E4B3B" w:rsidP="008E4B3B">
            <w:pPr>
              <w:rPr>
                <w:color w:val="000000" w:themeColor="text1"/>
                <w:spacing w:val="-6"/>
                <w:sz w:val="16"/>
                <w:szCs w:val="16"/>
              </w:rPr>
            </w:pPr>
            <w:r w:rsidRPr="004D638E">
              <w:rPr>
                <w:color w:val="000000" w:themeColor="text1"/>
                <w:sz w:val="16"/>
                <w:szCs w:val="16"/>
                <w:lang w:val="ja-JP" w:bidi="ja-JP"/>
              </w:rPr>
              <w:t>A</w:t>
            </w:r>
            <w:r w:rsidRPr="00D06664">
              <w:rPr>
                <w:color w:val="000000" w:themeColor="text1"/>
                <w:spacing w:val="-6"/>
                <w:sz w:val="16"/>
                <w:szCs w:val="16"/>
                <w:lang w:val="ja-JP" w:bidi="ja-JP"/>
              </w:rPr>
              <w:t>～</w:t>
            </w:r>
            <w:r w:rsidRPr="00D06664">
              <w:rPr>
                <w:color w:val="000000" w:themeColor="text1"/>
                <w:spacing w:val="-6"/>
                <w:sz w:val="16"/>
                <w:szCs w:val="16"/>
                <w:lang w:val="ja-JP" w:bidi="ja-JP"/>
              </w:rPr>
              <w:t>G</w:t>
            </w:r>
            <w:r w:rsidRPr="00D06664">
              <w:rPr>
                <w:color w:val="000000" w:themeColor="text1"/>
                <w:spacing w:val="-6"/>
                <w:sz w:val="16"/>
                <w:szCs w:val="16"/>
                <w:lang w:val="ja-JP" w:bidi="ja-JP"/>
              </w:rPr>
              <w:t>から</w:t>
            </w:r>
            <w:r w:rsidRPr="00D06664">
              <w:rPr>
                <w:color w:val="000000" w:themeColor="text1"/>
                <w:spacing w:val="-6"/>
                <w:sz w:val="16"/>
                <w:szCs w:val="16"/>
                <w:lang w:val="ja-JP" w:bidi="ja-JP"/>
              </w:rPr>
              <w:t>7</w:t>
            </w:r>
            <w:r w:rsidRPr="00D06664">
              <w:rPr>
                <w:color w:val="000000" w:themeColor="text1"/>
                <w:spacing w:val="-6"/>
                <w:sz w:val="16"/>
                <w:szCs w:val="16"/>
                <w:lang w:val="ja-JP" w:bidi="ja-JP"/>
              </w:rPr>
              <w:t>つすべて選択した場合は</w:t>
            </w:r>
            <w:r w:rsidRPr="00D06664">
              <w:rPr>
                <w:color w:val="000000" w:themeColor="text1"/>
                <w:spacing w:val="-6"/>
                <w:sz w:val="16"/>
                <w:szCs w:val="16"/>
                <w:lang w:val="ja-JP" w:bidi="ja-JP"/>
              </w:rPr>
              <w:t>50</w:t>
            </w:r>
            <w:r w:rsidRPr="00D06664">
              <w:rPr>
                <w:color w:val="000000" w:themeColor="text1"/>
                <w:spacing w:val="-6"/>
                <w:sz w:val="16"/>
                <w:szCs w:val="16"/>
                <w:lang w:val="ja-JP" w:bidi="ja-JP"/>
              </w:rPr>
              <w:t>ポイント。</w:t>
            </w:r>
          </w:p>
          <w:p w14:paraId="787FF84D" w14:textId="601CAB3B" w:rsidR="008E4B3B" w:rsidRPr="004D638E" w:rsidRDefault="008E4B3B" w:rsidP="008E4B3B">
            <w:pPr>
              <w:rPr>
                <w:color w:val="000000" w:themeColor="text1"/>
                <w:sz w:val="16"/>
                <w:szCs w:val="16"/>
              </w:rPr>
            </w:pPr>
            <w:r w:rsidRPr="004D638E">
              <w:rPr>
                <w:color w:val="000000" w:themeColor="text1"/>
                <w:sz w:val="16"/>
                <w:szCs w:val="16"/>
                <w:lang w:val="ja-JP" w:bidi="ja-JP"/>
              </w:rPr>
              <w:t>A</w:t>
            </w:r>
            <w:r w:rsidRPr="004D638E">
              <w:rPr>
                <w:color w:val="000000" w:themeColor="text1"/>
                <w:sz w:val="16"/>
                <w:szCs w:val="16"/>
                <w:lang w:val="ja-JP" w:bidi="ja-JP"/>
              </w:rPr>
              <w:t>～</w:t>
            </w:r>
            <w:r w:rsidRPr="004D638E">
              <w:rPr>
                <w:color w:val="000000" w:themeColor="text1"/>
                <w:sz w:val="16"/>
                <w:szCs w:val="16"/>
                <w:lang w:val="ja-JP" w:bidi="ja-JP"/>
              </w:rPr>
              <w:t>G</w:t>
            </w:r>
            <w:r w:rsidRPr="004D638E">
              <w:rPr>
                <w:color w:val="000000" w:themeColor="text1"/>
                <w:sz w:val="16"/>
                <w:szCs w:val="16"/>
                <w:lang w:val="ja-JP" w:bidi="ja-JP"/>
              </w:rPr>
              <w:t>から</w:t>
            </w:r>
            <w:r w:rsidRPr="004D638E">
              <w:rPr>
                <w:color w:val="000000" w:themeColor="text1"/>
                <w:sz w:val="16"/>
                <w:szCs w:val="16"/>
                <w:lang w:val="ja-JP" w:bidi="ja-JP"/>
              </w:rPr>
              <w:t>5</w:t>
            </w:r>
            <w:r w:rsidR="00412E84" w:rsidRPr="004D638E">
              <w:rPr>
                <w:color w:val="000000" w:themeColor="text1"/>
                <w:sz w:val="16"/>
                <w:szCs w:val="16"/>
                <w:lang w:val="ja-JP" w:bidi="ja-JP"/>
              </w:rPr>
              <w:t>～</w:t>
            </w:r>
            <w:r w:rsidRPr="004D638E">
              <w:rPr>
                <w:color w:val="000000" w:themeColor="text1"/>
                <w:sz w:val="16"/>
                <w:szCs w:val="16"/>
                <w:lang w:val="ja-JP" w:bidi="ja-JP"/>
              </w:rPr>
              <w:t>6</w:t>
            </w:r>
            <w:r w:rsidRPr="004D638E">
              <w:rPr>
                <w:color w:val="000000" w:themeColor="text1"/>
                <w:sz w:val="16"/>
                <w:szCs w:val="16"/>
                <w:lang w:val="ja-JP" w:bidi="ja-JP"/>
              </w:rPr>
              <w:t>つ選択した場合は</w:t>
            </w:r>
            <w:r w:rsidRPr="004D638E">
              <w:rPr>
                <w:color w:val="000000" w:themeColor="text1"/>
                <w:sz w:val="16"/>
                <w:szCs w:val="16"/>
                <w:lang w:val="ja-JP" w:bidi="ja-JP"/>
              </w:rPr>
              <w:t>33</w:t>
            </w:r>
            <w:r w:rsidRPr="004D638E">
              <w:rPr>
                <w:color w:val="000000" w:themeColor="text1"/>
                <w:sz w:val="16"/>
                <w:szCs w:val="16"/>
                <w:lang w:val="ja-JP" w:bidi="ja-JP"/>
              </w:rPr>
              <w:t>ポイント。</w:t>
            </w:r>
          </w:p>
          <w:p w14:paraId="606587F3" w14:textId="63E55239" w:rsidR="008E4B3B" w:rsidRPr="004D638E" w:rsidRDefault="008E4B3B" w:rsidP="008E4B3B">
            <w:pPr>
              <w:rPr>
                <w:color w:val="000000" w:themeColor="text1"/>
                <w:sz w:val="16"/>
                <w:szCs w:val="16"/>
              </w:rPr>
            </w:pPr>
            <w:r w:rsidRPr="004D638E">
              <w:rPr>
                <w:color w:val="000000" w:themeColor="text1"/>
                <w:sz w:val="16"/>
                <w:szCs w:val="16"/>
                <w:lang w:val="ja-JP" w:bidi="ja-JP"/>
              </w:rPr>
              <w:t>A</w:t>
            </w:r>
            <w:r w:rsidRPr="004D638E">
              <w:rPr>
                <w:color w:val="000000" w:themeColor="text1"/>
                <w:sz w:val="16"/>
                <w:szCs w:val="16"/>
                <w:lang w:val="ja-JP" w:bidi="ja-JP"/>
              </w:rPr>
              <w:t>～</w:t>
            </w:r>
            <w:r w:rsidRPr="004D638E">
              <w:rPr>
                <w:color w:val="000000" w:themeColor="text1"/>
                <w:sz w:val="16"/>
                <w:szCs w:val="16"/>
                <w:lang w:val="ja-JP" w:bidi="ja-JP"/>
              </w:rPr>
              <w:t>G</w:t>
            </w:r>
            <w:r w:rsidRPr="004D638E">
              <w:rPr>
                <w:color w:val="000000" w:themeColor="text1"/>
                <w:sz w:val="16"/>
                <w:szCs w:val="16"/>
                <w:lang w:val="ja-JP" w:bidi="ja-JP"/>
              </w:rPr>
              <w:t>から</w:t>
            </w:r>
            <w:r w:rsidRPr="004D638E">
              <w:rPr>
                <w:color w:val="000000" w:themeColor="text1"/>
                <w:sz w:val="16"/>
                <w:szCs w:val="16"/>
                <w:lang w:val="ja-JP" w:bidi="ja-JP"/>
              </w:rPr>
              <w:t>1</w:t>
            </w:r>
            <w:r w:rsidR="00412E84" w:rsidRPr="004D638E">
              <w:rPr>
                <w:color w:val="000000" w:themeColor="text1"/>
                <w:sz w:val="16"/>
                <w:szCs w:val="16"/>
                <w:lang w:val="ja-JP" w:bidi="ja-JP"/>
              </w:rPr>
              <w:t>～</w:t>
            </w:r>
            <w:r w:rsidRPr="004D638E">
              <w:rPr>
                <w:color w:val="000000" w:themeColor="text1"/>
                <w:sz w:val="16"/>
                <w:szCs w:val="16"/>
                <w:lang w:val="ja-JP" w:bidi="ja-JP"/>
              </w:rPr>
              <w:t>4</w:t>
            </w:r>
            <w:r w:rsidRPr="004D638E">
              <w:rPr>
                <w:color w:val="000000" w:themeColor="text1"/>
                <w:sz w:val="16"/>
                <w:szCs w:val="16"/>
                <w:lang w:val="ja-JP" w:bidi="ja-JP"/>
              </w:rPr>
              <w:t>つ選択した場合は</w:t>
            </w:r>
            <w:r w:rsidRPr="004D638E">
              <w:rPr>
                <w:color w:val="000000" w:themeColor="text1"/>
                <w:sz w:val="16"/>
                <w:szCs w:val="16"/>
                <w:lang w:val="ja-JP" w:bidi="ja-JP"/>
              </w:rPr>
              <w:t>16</w:t>
            </w:r>
            <w:r w:rsidRPr="004D638E">
              <w:rPr>
                <w:color w:val="000000" w:themeColor="text1"/>
                <w:sz w:val="16"/>
                <w:szCs w:val="16"/>
                <w:lang w:val="ja-JP" w:bidi="ja-JP"/>
              </w:rPr>
              <w:t>ポイント。</w:t>
            </w:r>
          </w:p>
          <w:p w14:paraId="7D6B1E57" w14:textId="4B0006A0" w:rsidR="00034C0F" w:rsidRPr="004D638E" w:rsidRDefault="008E4B3B" w:rsidP="008E4B3B">
            <w:pPr>
              <w:rPr>
                <w:color w:val="000000" w:themeColor="text1"/>
                <w:sz w:val="16"/>
                <w:szCs w:val="16"/>
              </w:rPr>
            </w:pPr>
            <w:r w:rsidRPr="004D638E">
              <w:rPr>
                <w:color w:val="000000" w:themeColor="text1"/>
                <w:sz w:val="16"/>
                <w:szCs w:val="16"/>
                <w:lang w:val="ja-JP" w:bidi="ja-JP"/>
              </w:rPr>
              <w:t>H</w:t>
            </w:r>
            <w:r w:rsidRPr="004D638E">
              <w:rPr>
                <w:color w:val="000000" w:themeColor="text1"/>
                <w:sz w:val="16"/>
                <w:szCs w:val="16"/>
                <w:lang w:val="ja-JP" w:bidi="ja-JP"/>
              </w:rPr>
              <w:t>の場合は</w:t>
            </w:r>
            <w:r w:rsidRPr="004D638E">
              <w:rPr>
                <w:color w:val="000000" w:themeColor="text1"/>
                <w:sz w:val="16"/>
                <w:szCs w:val="16"/>
                <w:lang w:val="ja-JP" w:bidi="ja-JP"/>
              </w:rPr>
              <w:t>0</w:t>
            </w:r>
            <w:r w:rsidRPr="004D638E">
              <w:rPr>
                <w:color w:val="000000" w:themeColor="text1"/>
                <w:sz w:val="16"/>
                <w:szCs w:val="16"/>
                <w:lang w:val="ja-JP" w:bidi="ja-JP"/>
              </w:rPr>
              <w:t>ポイント。</w:t>
            </w:r>
          </w:p>
        </w:tc>
        <w:tc>
          <w:tcPr>
            <w:tcW w:w="850" w:type="dxa"/>
            <w:shd w:val="clear" w:color="auto" w:fill="auto"/>
            <w:vAlign w:val="center"/>
          </w:tcPr>
          <w:p w14:paraId="1177DFDA" w14:textId="360192C9" w:rsidR="00034C0F" w:rsidRPr="004D638E" w:rsidRDefault="00E52821" w:rsidP="00325858">
            <w:pPr>
              <w:rPr>
                <w:b/>
                <w:bCs/>
                <w:color w:val="000000" w:themeColor="text1"/>
                <w:sz w:val="16"/>
                <w:szCs w:val="16"/>
              </w:rPr>
            </w:pPr>
            <w:r w:rsidRPr="004D638E">
              <w:rPr>
                <w:b/>
                <w:color w:val="000000" w:themeColor="text1"/>
                <w:sz w:val="16"/>
                <w:szCs w:val="16"/>
                <w:lang w:val="ja-JP" w:bidi="ja-JP"/>
              </w:rPr>
              <w:t>および</w:t>
            </w:r>
          </w:p>
        </w:tc>
        <w:tc>
          <w:tcPr>
            <w:tcW w:w="4395" w:type="dxa"/>
            <w:shd w:val="clear" w:color="auto" w:fill="auto"/>
            <w:vAlign w:val="center"/>
          </w:tcPr>
          <w:p w14:paraId="49645AB5" w14:textId="77777777" w:rsidR="008E4B3B" w:rsidRPr="004D638E" w:rsidRDefault="008E4B3B" w:rsidP="008E4B3B">
            <w:pPr>
              <w:rPr>
                <w:color w:val="000000" w:themeColor="text1"/>
                <w:sz w:val="16"/>
                <w:szCs w:val="16"/>
              </w:rPr>
            </w:pPr>
            <w:r w:rsidRPr="004D638E">
              <w:rPr>
                <w:color w:val="000000" w:themeColor="text1"/>
                <w:sz w:val="16"/>
                <w:szCs w:val="16"/>
                <w:lang w:val="ja-JP" w:bidi="ja-JP"/>
              </w:rPr>
              <w:t>対象範囲の回答オプション</w:t>
            </w:r>
            <w:r w:rsidRPr="004D638E">
              <w:rPr>
                <w:color w:val="000000" w:themeColor="text1"/>
                <w:sz w:val="16"/>
                <w:szCs w:val="16"/>
                <w:lang w:val="ja-JP" w:bidi="ja-JP"/>
              </w:rPr>
              <w:t>50</w:t>
            </w:r>
            <w:r w:rsidRPr="004D638E">
              <w:rPr>
                <w:color w:val="000000" w:themeColor="text1"/>
                <w:sz w:val="16"/>
                <w:szCs w:val="16"/>
                <w:lang w:val="ja-JP" w:bidi="ja-JP"/>
              </w:rPr>
              <w:t>ポイントの配点：</w:t>
            </w:r>
          </w:p>
          <w:p w14:paraId="722D9603" w14:textId="77777777" w:rsidR="002E0C72" w:rsidRPr="004D638E" w:rsidRDefault="002E0C72" w:rsidP="008E4B3B">
            <w:pPr>
              <w:rPr>
                <w:color w:val="000000" w:themeColor="text1"/>
                <w:sz w:val="16"/>
                <w:szCs w:val="16"/>
              </w:rPr>
            </w:pPr>
          </w:p>
          <w:p w14:paraId="2AC1D4B0" w14:textId="5331518D" w:rsidR="002E0C72" w:rsidRPr="004D638E" w:rsidRDefault="002E0C72" w:rsidP="008E4B3B">
            <w:pPr>
              <w:rPr>
                <w:color w:val="000000" w:themeColor="text1"/>
                <w:sz w:val="16"/>
                <w:szCs w:val="16"/>
              </w:rPr>
            </w:pPr>
            <w:r w:rsidRPr="004D638E">
              <w:rPr>
                <w:color w:val="000000" w:themeColor="text1"/>
                <w:sz w:val="16"/>
                <w:szCs w:val="16"/>
                <w:lang w:val="ja-JP" w:bidi="ja-JP"/>
              </w:rPr>
              <w:t>A</w:t>
            </w:r>
            <w:r w:rsidRPr="004D638E">
              <w:rPr>
                <w:color w:val="000000" w:themeColor="text1"/>
                <w:sz w:val="16"/>
                <w:szCs w:val="16"/>
                <w:lang w:val="ja-JP" w:bidi="ja-JP"/>
              </w:rPr>
              <w:t>から</w:t>
            </w:r>
            <w:r w:rsidRPr="004D638E">
              <w:rPr>
                <w:color w:val="000000" w:themeColor="text1"/>
                <w:sz w:val="16"/>
                <w:szCs w:val="16"/>
                <w:lang w:val="ja-JP" w:bidi="ja-JP"/>
              </w:rPr>
              <w:t>G</w:t>
            </w:r>
            <w:r w:rsidRPr="004D638E">
              <w:rPr>
                <w:color w:val="000000" w:themeColor="text1"/>
                <w:sz w:val="16"/>
                <w:szCs w:val="16"/>
                <w:lang w:val="ja-JP" w:bidi="ja-JP"/>
              </w:rPr>
              <w:t>の回答選択につき、各オプションのポイント比率は以下のとおりです：</w:t>
            </w:r>
          </w:p>
          <w:p w14:paraId="29F8BC9A" w14:textId="2612830A" w:rsidR="008E4B3B" w:rsidRPr="004D638E" w:rsidRDefault="008E4B3B" w:rsidP="008E4B3B">
            <w:pPr>
              <w:rPr>
                <w:color w:val="000000" w:themeColor="text1"/>
                <w:sz w:val="16"/>
                <w:szCs w:val="16"/>
              </w:rPr>
            </w:pPr>
            <w:r w:rsidRPr="004D638E">
              <w:rPr>
                <w:color w:val="000000" w:themeColor="text1"/>
                <w:sz w:val="16"/>
                <w:szCs w:val="16"/>
                <w:lang w:val="ja-JP" w:bidi="ja-JP"/>
              </w:rPr>
              <w:t>すべて（</w:t>
            </w:r>
            <w:r w:rsidRPr="004D638E">
              <w:rPr>
                <w:color w:val="000000" w:themeColor="text1"/>
                <w:sz w:val="16"/>
                <w:szCs w:val="16"/>
                <w:lang w:val="ja-JP" w:bidi="ja-JP"/>
              </w:rPr>
              <w:t>1</w:t>
            </w:r>
            <w:r w:rsidRPr="004D638E">
              <w:rPr>
                <w:color w:val="000000" w:themeColor="text1"/>
                <w:sz w:val="16"/>
                <w:szCs w:val="16"/>
                <w:lang w:val="ja-JP" w:bidi="ja-JP"/>
              </w:rPr>
              <w:t>）の場合は</w:t>
            </w:r>
            <w:r w:rsidRPr="004D638E">
              <w:rPr>
                <w:color w:val="000000" w:themeColor="text1"/>
                <w:sz w:val="16"/>
                <w:szCs w:val="16"/>
                <w:lang w:val="ja-JP" w:bidi="ja-JP"/>
              </w:rPr>
              <w:t>50/7</w:t>
            </w:r>
            <w:r w:rsidRPr="004D638E">
              <w:rPr>
                <w:color w:val="000000" w:themeColor="text1"/>
                <w:sz w:val="16"/>
                <w:szCs w:val="16"/>
                <w:lang w:val="ja-JP" w:bidi="ja-JP"/>
              </w:rPr>
              <w:t>ポイント。</w:t>
            </w:r>
          </w:p>
          <w:p w14:paraId="46683A89" w14:textId="5055BCEB" w:rsidR="008E4B3B" w:rsidRPr="004D638E" w:rsidRDefault="008E4B3B" w:rsidP="008E4B3B">
            <w:pPr>
              <w:rPr>
                <w:color w:val="000000" w:themeColor="text1"/>
                <w:sz w:val="16"/>
                <w:szCs w:val="16"/>
              </w:rPr>
            </w:pPr>
            <w:r w:rsidRPr="004D638E">
              <w:rPr>
                <w:color w:val="000000" w:themeColor="text1"/>
                <w:sz w:val="16"/>
                <w:szCs w:val="16"/>
                <w:lang w:val="ja-JP" w:bidi="ja-JP"/>
              </w:rPr>
              <w:t>過半数（</w:t>
            </w:r>
            <w:r w:rsidRPr="004D638E">
              <w:rPr>
                <w:color w:val="000000" w:themeColor="text1"/>
                <w:sz w:val="16"/>
                <w:szCs w:val="16"/>
                <w:lang w:val="ja-JP" w:bidi="ja-JP"/>
              </w:rPr>
              <w:t>2</w:t>
            </w:r>
            <w:r w:rsidRPr="004D638E">
              <w:rPr>
                <w:color w:val="000000" w:themeColor="text1"/>
                <w:sz w:val="16"/>
                <w:szCs w:val="16"/>
                <w:lang w:val="ja-JP" w:bidi="ja-JP"/>
              </w:rPr>
              <w:t>）の場合は</w:t>
            </w:r>
            <w:r w:rsidRPr="004D638E">
              <w:rPr>
                <w:color w:val="000000" w:themeColor="text1"/>
                <w:sz w:val="16"/>
                <w:szCs w:val="16"/>
                <w:lang w:val="ja-JP" w:bidi="ja-JP"/>
              </w:rPr>
              <w:t>25/7</w:t>
            </w:r>
            <w:r w:rsidRPr="004D638E">
              <w:rPr>
                <w:color w:val="000000" w:themeColor="text1"/>
                <w:sz w:val="16"/>
                <w:szCs w:val="16"/>
                <w:lang w:val="ja-JP" w:bidi="ja-JP"/>
              </w:rPr>
              <w:t>ポイント。</w:t>
            </w:r>
          </w:p>
          <w:p w14:paraId="3ED36591" w14:textId="436F784B" w:rsidR="00034C0F" w:rsidRPr="004D638E" w:rsidRDefault="008E4B3B" w:rsidP="008E4B3B">
            <w:pPr>
              <w:rPr>
                <w:color w:val="000000" w:themeColor="text1"/>
                <w:sz w:val="16"/>
                <w:szCs w:val="16"/>
              </w:rPr>
            </w:pPr>
            <w:r w:rsidRPr="004D638E">
              <w:rPr>
                <w:color w:val="000000" w:themeColor="text1"/>
                <w:sz w:val="16"/>
                <w:szCs w:val="16"/>
                <w:lang w:val="ja-JP" w:bidi="ja-JP"/>
              </w:rPr>
              <w:t>一部（</w:t>
            </w:r>
            <w:r w:rsidRPr="004D638E">
              <w:rPr>
                <w:color w:val="000000" w:themeColor="text1"/>
                <w:sz w:val="16"/>
                <w:szCs w:val="16"/>
                <w:lang w:val="ja-JP" w:bidi="ja-JP"/>
              </w:rPr>
              <w:t>3</w:t>
            </w:r>
            <w:r w:rsidRPr="004D638E">
              <w:rPr>
                <w:color w:val="000000" w:themeColor="text1"/>
                <w:sz w:val="16"/>
                <w:szCs w:val="16"/>
                <w:lang w:val="ja-JP" w:bidi="ja-JP"/>
              </w:rPr>
              <w:t>）の場合は</w:t>
            </w:r>
            <w:r w:rsidRPr="004D638E">
              <w:rPr>
                <w:color w:val="000000" w:themeColor="text1"/>
                <w:sz w:val="16"/>
                <w:szCs w:val="16"/>
                <w:lang w:val="ja-JP" w:bidi="ja-JP"/>
              </w:rPr>
              <w:t>12/7</w:t>
            </w:r>
            <w:r w:rsidRPr="004D638E">
              <w:rPr>
                <w:color w:val="000000" w:themeColor="text1"/>
                <w:sz w:val="16"/>
                <w:szCs w:val="16"/>
                <w:lang w:val="ja-JP" w:bidi="ja-JP"/>
              </w:rPr>
              <w:t>ポイント。</w:t>
            </w:r>
          </w:p>
        </w:tc>
        <w:tc>
          <w:tcPr>
            <w:tcW w:w="4252" w:type="dxa"/>
            <w:shd w:val="clear" w:color="auto" w:fill="auto"/>
            <w:vAlign w:val="center"/>
          </w:tcPr>
          <w:p w14:paraId="5C6D43C8" w14:textId="77777777" w:rsidR="008E4B3B" w:rsidRPr="004D638E" w:rsidRDefault="008E4B3B" w:rsidP="008E4B3B">
            <w:pPr>
              <w:rPr>
                <w:color w:val="000000" w:themeColor="text1"/>
                <w:sz w:val="16"/>
                <w:szCs w:val="16"/>
              </w:rPr>
            </w:pPr>
            <w:r w:rsidRPr="004D638E">
              <w:rPr>
                <w:color w:val="000000" w:themeColor="text1"/>
                <w:sz w:val="16"/>
                <w:szCs w:val="16"/>
                <w:lang w:val="ja-JP" w:bidi="ja-JP"/>
              </w:rPr>
              <w:t>その他の詳細：</w:t>
            </w:r>
          </w:p>
          <w:p w14:paraId="66CE340F" w14:textId="77777777" w:rsidR="008E4B3B" w:rsidRPr="004D638E" w:rsidRDefault="008E4B3B" w:rsidP="008E4B3B">
            <w:pPr>
              <w:rPr>
                <w:color w:val="000000" w:themeColor="text1"/>
                <w:sz w:val="16"/>
                <w:szCs w:val="16"/>
              </w:rPr>
            </w:pPr>
          </w:p>
          <w:p w14:paraId="41DBE69B" w14:textId="7617808F" w:rsidR="00E52821" w:rsidRPr="004D638E" w:rsidRDefault="005168C3" w:rsidP="008E4B3B">
            <w:pPr>
              <w:rPr>
                <w:color w:val="000000" w:themeColor="text1"/>
                <w:sz w:val="16"/>
                <w:szCs w:val="16"/>
              </w:rPr>
            </w:pPr>
            <w:r w:rsidRPr="004D638E">
              <w:rPr>
                <w:color w:val="000000" w:themeColor="text1"/>
                <w:sz w:val="16"/>
                <w:szCs w:val="16"/>
                <w:lang w:val="ja-JP" w:bidi="ja-JP"/>
              </w:rPr>
              <w:t>「</w:t>
            </w:r>
            <w:r w:rsidRPr="004D638E">
              <w:rPr>
                <w:color w:val="000000" w:themeColor="text1"/>
                <w:sz w:val="16"/>
                <w:szCs w:val="16"/>
                <w:lang w:val="ja-JP" w:bidi="ja-JP"/>
              </w:rPr>
              <w:t>H</w:t>
            </w:r>
            <w:r w:rsidRPr="004D638E">
              <w:rPr>
                <w:color w:val="000000" w:themeColor="text1"/>
                <w:sz w:val="16"/>
                <w:szCs w:val="16"/>
                <w:lang w:val="ja-JP" w:bidi="ja-JP"/>
              </w:rPr>
              <w:t>」を選択すると、本指標は</w:t>
            </w:r>
            <w:r w:rsidRPr="004D638E">
              <w:rPr>
                <w:color w:val="000000" w:themeColor="text1"/>
                <w:sz w:val="16"/>
                <w:szCs w:val="16"/>
                <w:lang w:val="ja-JP" w:bidi="ja-JP"/>
              </w:rPr>
              <w:t>0/100</w:t>
            </w:r>
            <w:r w:rsidRPr="004D638E">
              <w:rPr>
                <w:color w:val="000000" w:themeColor="text1"/>
                <w:sz w:val="16"/>
                <w:szCs w:val="16"/>
                <w:lang w:val="ja-JP" w:bidi="ja-JP"/>
              </w:rPr>
              <w:t>ポイントになります。</w:t>
            </w:r>
          </w:p>
        </w:tc>
      </w:tr>
      <w:tr w:rsidR="007B0BB7" w:rsidRPr="004D638E" w14:paraId="3A7753CB" w14:textId="77777777" w:rsidTr="00B94588">
        <w:trPr>
          <w:gridAfter w:val="1"/>
          <w:wAfter w:w="8" w:type="dxa"/>
          <w:trHeight w:val="300"/>
        </w:trPr>
        <w:tc>
          <w:tcPr>
            <w:tcW w:w="1841" w:type="dxa"/>
            <w:shd w:val="clear" w:color="auto" w:fill="auto"/>
            <w:vAlign w:val="center"/>
          </w:tcPr>
          <w:p w14:paraId="4F12B88E" w14:textId="77777777" w:rsidR="0019287D" w:rsidRPr="004D638E" w:rsidDel="002635ED" w:rsidRDefault="0019287D" w:rsidP="00F949FE">
            <w:pPr>
              <w:spacing w:line="240" w:lineRule="auto"/>
              <w:rPr>
                <w:b/>
                <w:bCs/>
                <w:sz w:val="16"/>
                <w:szCs w:val="16"/>
              </w:rPr>
            </w:pPr>
            <w:r w:rsidRPr="004D638E">
              <w:rPr>
                <w:b/>
                <w:sz w:val="16"/>
                <w:szCs w:val="16"/>
                <w:lang w:val="ja-JP" w:bidi="ja-JP"/>
              </w:rPr>
              <w:t>乗数</w:t>
            </w:r>
          </w:p>
        </w:tc>
        <w:tc>
          <w:tcPr>
            <w:tcW w:w="13043" w:type="dxa"/>
            <w:gridSpan w:val="4"/>
            <w:shd w:val="clear" w:color="auto" w:fill="auto"/>
            <w:vAlign w:val="center"/>
          </w:tcPr>
          <w:p w14:paraId="1C3F10E1" w14:textId="0303A6D9" w:rsidR="0019287D" w:rsidRPr="004D638E" w:rsidRDefault="00BD13DA" w:rsidP="00F949FE">
            <w:pPr>
              <w:rPr>
                <w:color w:val="000000" w:themeColor="text1"/>
                <w:sz w:val="16"/>
                <w:szCs w:val="16"/>
              </w:rPr>
            </w:pPr>
            <w:r>
              <w:rPr>
                <w:rFonts w:hint="eastAsia"/>
                <w:color w:val="000000" w:themeColor="text1"/>
                <w:sz w:val="16"/>
                <w:szCs w:val="16"/>
                <w:lang w:val="ja-JP" w:bidi="ja-JP"/>
              </w:rPr>
              <w:t>Moderate(</w:t>
            </w:r>
            <w:r>
              <w:rPr>
                <w:rFonts w:hint="eastAsia"/>
                <w:color w:val="000000" w:themeColor="text1"/>
                <w:sz w:val="16"/>
                <w:szCs w:val="16"/>
                <w:lang w:val="ja-JP" w:bidi="ja-JP"/>
              </w:rPr>
              <w:t>中</w:t>
            </w:r>
            <w:r>
              <w:rPr>
                <w:rFonts w:hint="eastAsia"/>
                <w:color w:val="000000" w:themeColor="text1"/>
                <w:sz w:val="16"/>
                <w:szCs w:val="16"/>
                <w:lang w:val="ja-JP" w:bidi="ja-JP"/>
              </w:rPr>
              <w:t>)</w:t>
            </w:r>
          </w:p>
        </w:tc>
      </w:tr>
    </w:tbl>
    <w:p w14:paraId="3EE6359C" w14:textId="67E66CB4" w:rsidR="006E50DB" w:rsidRPr="004D638E" w:rsidRDefault="0019287D" w:rsidP="00DD23EC">
      <w:pPr>
        <w:pStyle w:val="Heading1"/>
      </w:pPr>
      <w:r w:rsidRPr="004D638E">
        <w:rPr>
          <w:lang w:val="ja-JP" w:bidi="ja-JP"/>
        </w:rPr>
        <w:br w:type="page"/>
      </w:r>
      <w:bookmarkStart w:id="28" w:name="_Toc125386398"/>
      <w:bookmarkStart w:id="29" w:name="_Toc126938212"/>
      <w:r w:rsidR="006E50DB" w:rsidRPr="004D638E">
        <w:rPr>
          <w:lang w:val="ja-JP" w:bidi="ja-JP"/>
        </w:rPr>
        <w:lastRenderedPageBreak/>
        <w:t>指名</w:t>
      </w:r>
      <w:bookmarkEnd w:id="28"/>
      <w:bookmarkEnd w:id="29"/>
    </w:p>
    <w:p w14:paraId="55913D14" w14:textId="0DE5112E" w:rsidR="00086EA9" w:rsidRPr="004D638E" w:rsidRDefault="00086EA9" w:rsidP="00DD23EC">
      <w:pPr>
        <w:pStyle w:val="Heading2"/>
      </w:pPr>
      <w:bookmarkStart w:id="30" w:name="_Toc125386399"/>
      <w:bookmarkStart w:id="31" w:name="_Toc126938213"/>
      <w:r w:rsidRPr="004D638E">
        <w:rPr>
          <w:lang w:val="ja-JP" w:bidi="ja-JP"/>
        </w:rPr>
        <w:t>分離型マンデート［</w:t>
      </w:r>
      <w:r w:rsidRPr="004D638E">
        <w:rPr>
          <w:lang w:val="ja-JP" w:bidi="ja-JP"/>
        </w:rPr>
        <w:t>SAM 8</w:t>
      </w:r>
      <w:r w:rsidRPr="004D638E">
        <w:rPr>
          <w:lang w:val="ja-JP" w:bidi="ja-JP"/>
        </w:rPr>
        <w:t>］</w:t>
      </w:r>
      <w:bookmarkEnd w:id="30"/>
      <w:bookmarkEnd w:id="31"/>
    </w:p>
    <w:tbl>
      <w:tblPr>
        <w:tblW w:w="5000" w:type="pct"/>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Layout w:type="fixed"/>
        <w:tblCellMar>
          <w:top w:w="57" w:type="dxa"/>
          <w:left w:w="85" w:type="dxa"/>
          <w:bottom w:w="57" w:type="dxa"/>
          <w:right w:w="85" w:type="dxa"/>
        </w:tblCellMar>
        <w:tblLook w:val="04A0" w:firstRow="1" w:lastRow="0" w:firstColumn="1" w:lastColumn="0" w:noHBand="0" w:noVBand="1"/>
      </w:tblPr>
      <w:tblGrid>
        <w:gridCol w:w="2144"/>
        <w:gridCol w:w="2201"/>
        <w:gridCol w:w="2026"/>
        <w:gridCol w:w="564"/>
        <w:gridCol w:w="481"/>
        <w:gridCol w:w="89"/>
        <w:gridCol w:w="3660"/>
        <w:gridCol w:w="222"/>
        <w:gridCol w:w="1682"/>
        <w:gridCol w:w="1762"/>
      </w:tblGrid>
      <w:tr w:rsidR="00A25252" w:rsidRPr="004D638E" w14:paraId="7A3B2615" w14:textId="77777777" w:rsidTr="300D7C1B">
        <w:trPr>
          <w:trHeight w:val="367"/>
        </w:trPr>
        <w:tc>
          <w:tcPr>
            <w:tcW w:w="723" w:type="pct"/>
            <w:vMerge w:val="restart"/>
            <w:shd w:val="clear" w:color="auto" w:fill="DFF5F9"/>
            <w:vAlign w:val="center"/>
            <w:hideMark/>
          </w:tcPr>
          <w:p w14:paraId="3FE0F8D0" w14:textId="77777777" w:rsidR="00A25252" w:rsidRPr="004D638E" w:rsidRDefault="00A25252" w:rsidP="00C55D50">
            <w:pPr>
              <w:spacing w:line="240" w:lineRule="auto"/>
              <w:jc w:val="center"/>
              <w:textAlignment w:val="baseline"/>
              <w:rPr>
                <w:rFonts w:cs="Arial"/>
                <w:b/>
                <w:sz w:val="14"/>
                <w:szCs w:val="14"/>
                <w:lang w:eastAsia="en-GB"/>
              </w:rPr>
            </w:pPr>
            <w:r w:rsidRPr="004D638E">
              <w:rPr>
                <w:rFonts w:cs="Arial"/>
                <w:b/>
                <w:sz w:val="14"/>
                <w:szCs w:val="14"/>
                <w:lang w:val="ja-JP" w:bidi="ja-JP"/>
              </w:rPr>
              <w:t>指標</w:t>
            </w:r>
            <w:r w:rsidRPr="004D638E">
              <w:rPr>
                <w:rFonts w:cs="Arial"/>
                <w:b/>
                <w:sz w:val="14"/>
                <w:szCs w:val="14"/>
                <w:lang w:val="ja-JP" w:bidi="ja-JP"/>
              </w:rPr>
              <w:t>ID</w:t>
            </w:r>
          </w:p>
          <w:p w14:paraId="34B62785" w14:textId="77777777" w:rsidR="00A25252" w:rsidRPr="004D638E" w:rsidRDefault="00A25252" w:rsidP="00C55D50">
            <w:pPr>
              <w:spacing w:line="240" w:lineRule="auto"/>
              <w:jc w:val="center"/>
              <w:textAlignment w:val="baseline"/>
              <w:rPr>
                <w:rFonts w:cs="Arial"/>
                <w:b/>
                <w:sz w:val="14"/>
                <w:szCs w:val="14"/>
                <w:lang w:eastAsia="en-GB"/>
              </w:rPr>
            </w:pPr>
          </w:p>
          <w:p w14:paraId="4B16D8A1" w14:textId="27D0D8BF" w:rsidR="00A25252" w:rsidRPr="004D638E" w:rsidRDefault="00A25252" w:rsidP="00C55D50">
            <w:pPr>
              <w:pStyle w:val="Indicatorsubsection"/>
              <w:rPr>
                <w:sz w:val="18"/>
                <w:szCs w:val="18"/>
                <w:lang w:val="en-GB"/>
              </w:rPr>
            </w:pPr>
            <w:bookmarkStart w:id="32" w:name="_Toc125386400"/>
            <w:bookmarkStart w:id="33" w:name="_Toc126938214"/>
            <w:r w:rsidRPr="004D638E">
              <w:rPr>
                <w:lang w:val="ja-JP" w:eastAsia="ja-JP" w:bidi="ja-JP"/>
              </w:rPr>
              <w:t>SAM 8</w:t>
            </w:r>
            <w:bookmarkEnd w:id="32"/>
            <w:bookmarkEnd w:id="33"/>
          </w:p>
        </w:tc>
        <w:tc>
          <w:tcPr>
            <w:tcW w:w="742" w:type="pct"/>
            <w:shd w:val="clear" w:color="auto" w:fill="DFF5F9"/>
            <w:vAlign w:val="center"/>
            <w:hideMark/>
          </w:tcPr>
          <w:p w14:paraId="468184FC" w14:textId="77777777" w:rsidR="00A25252" w:rsidRPr="004D638E" w:rsidRDefault="00A25252" w:rsidP="00C55D50">
            <w:pPr>
              <w:spacing w:line="240" w:lineRule="auto"/>
              <w:textAlignment w:val="baseline"/>
              <w:rPr>
                <w:rFonts w:cs="Arial"/>
                <w:sz w:val="14"/>
                <w:szCs w:val="14"/>
                <w:lang w:eastAsia="en-GB"/>
              </w:rPr>
            </w:pPr>
            <w:r w:rsidRPr="004D638E">
              <w:rPr>
                <w:rFonts w:cs="Arial"/>
                <w:b/>
                <w:sz w:val="14"/>
                <w:szCs w:val="14"/>
                <w:lang w:val="ja-JP" w:bidi="ja-JP"/>
              </w:rPr>
              <w:t>依存関係</w:t>
            </w:r>
          </w:p>
        </w:tc>
        <w:tc>
          <w:tcPr>
            <w:tcW w:w="873" w:type="pct"/>
            <w:gridSpan w:val="2"/>
            <w:shd w:val="clear" w:color="auto" w:fill="DFF5F9"/>
            <w:vAlign w:val="center"/>
          </w:tcPr>
          <w:p w14:paraId="71D791FC" w14:textId="7A9D9495" w:rsidR="00A25252" w:rsidRPr="004D638E" w:rsidRDefault="00A25252" w:rsidP="00C55D50">
            <w:pPr>
              <w:spacing w:line="240" w:lineRule="auto"/>
              <w:textAlignment w:val="baseline"/>
              <w:rPr>
                <w:rFonts w:cs="Arial"/>
                <w:sz w:val="14"/>
                <w:szCs w:val="14"/>
                <w:lang w:eastAsia="en-GB"/>
              </w:rPr>
            </w:pPr>
            <w:r w:rsidRPr="004D638E">
              <w:rPr>
                <w:b/>
                <w:sz w:val="22"/>
                <w:szCs w:val="22"/>
                <w:lang w:val="ja-JP" w:bidi="ja-JP"/>
              </w:rPr>
              <w:t>OO 5.2</w:t>
            </w:r>
            <w:r w:rsidRPr="004D638E">
              <w:rPr>
                <w:b/>
                <w:sz w:val="22"/>
                <w:szCs w:val="22"/>
                <w:lang w:val="ja-JP" w:bidi="ja-JP"/>
              </w:rPr>
              <w:t>、</w:t>
            </w:r>
            <w:r w:rsidRPr="004D638E">
              <w:rPr>
                <w:b/>
                <w:sz w:val="22"/>
                <w:szCs w:val="22"/>
                <w:lang w:val="ja-JP" w:bidi="ja-JP"/>
              </w:rPr>
              <w:t xml:space="preserve">OO 13 </w:t>
            </w:r>
          </w:p>
        </w:tc>
        <w:tc>
          <w:tcPr>
            <w:tcW w:w="1501" w:type="pct"/>
            <w:gridSpan w:val="4"/>
            <w:vMerge w:val="restart"/>
            <w:shd w:val="clear" w:color="auto" w:fill="DFF5F9"/>
            <w:vAlign w:val="center"/>
          </w:tcPr>
          <w:p w14:paraId="76085399" w14:textId="77777777" w:rsidR="00A25252" w:rsidRPr="004D638E" w:rsidRDefault="00A25252" w:rsidP="00C55D50">
            <w:pPr>
              <w:spacing w:line="240" w:lineRule="auto"/>
              <w:jc w:val="center"/>
              <w:textAlignment w:val="baseline"/>
              <w:rPr>
                <w:rFonts w:cs="Arial"/>
                <w:sz w:val="14"/>
                <w:szCs w:val="14"/>
              </w:rPr>
            </w:pPr>
            <w:r w:rsidRPr="004D638E">
              <w:rPr>
                <w:rFonts w:cs="Arial"/>
                <w:b/>
                <w:sz w:val="14"/>
                <w:szCs w:val="14"/>
                <w:lang w:val="ja-JP" w:bidi="ja-JP"/>
              </w:rPr>
              <w:t>サブセクション</w:t>
            </w:r>
            <w:r w:rsidRPr="004D638E">
              <w:rPr>
                <w:rFonts w:cs="Arial"/>
                <w:b/>
                <w:sz w:val="14"/>
                <w:szCs w:val="14"/>
                <w:lang w:val="ja-JP" w:bidi="ja-JP"/>
              </w:rPr>
              <w:t> </w:t>
            </w:r>
          </w:p>
          <w:p w14:paraId="387C19E1" w14:textId="77777777" w:rsidR="00A25252" w:rsidRPr="004D638E" w:rsidRDefault="00A25252" w:rsidP="00C55D50">
            <w:pPr>
              <w:spacing w:line="240" w:lineRule="auto"/>
              <w:jc w:val="center"/>
              <w:textAlignment w:val="baseline"/>
              <w:rPr>
                <w:rFonts w:cs="Arial"/>
                <w:sz w:val="14"/>
                <w:szCs w:val="14"/>
              </w:rPr>
            </w:pPr>
          </w:p>
          <w:p w14:paraId="0BF9ABFA" w14:textId="41E786E9" w:rsidR="00A25252" w:rsidRPr="004D638E" w:rsidRDefault="00A25252" w:rsidP="00C55D50">
            <w:pPr>
              <w:jc w:val="center"/>
              <w:rPr>
                <w:sz w:val="18"/>
                <w:szCs w:val="18"/>
              </w:rPr>
            </w:pPr>
            <w:r w:rsidRPr="004D638E">
              <w:rPr>
                <w:b/>
                <w:sz w:val="22"/>
                <w:szCs w:val="22"/>
                <w:lang w:val="ja-JP" w:bidi="ja-JP"/>
              </w:rPr>
              <w:t>分離型マンデート</w:t>
            </w:r>
          </w:p>
        </w:tc>
        <w:tc>
          <w:tcPr>
            <w:tcW w:w="567" w:type="pct"/>
            <w:vMerge w:val="restart"/>
            <w:shd w:val="clear" w:color="auto" w:fill="DFF5F9"/>
            <w:vAlign w:val="center"/>
            <w:hideMark/>
          </w:tcPr>
          <w:p w14:paraId="04474421" w14:textId="77777777" w:rsidR="00A25252" w:rsidRPr="004D638E" w:rsidRDefault="00A25252" w:rsidP="00C55D50">
            <w:pPr>
              <w:spacing w:line="240" w:lineRule="auto"/>
              <w:jc w:val="center"/>
              <w:textAlignment w:val="baseline"/>
              <w:rPr>
                <w:rFonts w:cs="Arial"/>
                <w:b/>
                <w:bCs/>
                <w:sz w:val="14"/>
                <w:szCs w:val="14"/>
                <w:lang w:eastAsia="en-GB"/>
              </w:rPr>
            </w:pPr>
            <w:r w:rsidRPr="004D638E">
              <w:rPr>
                <w:rFonts w:cs="Arial"/>
                <w:b/>
                <w:sz w:val="14"/>
                <w:szCs w:val="14"/>
                <w:lang w:val="ja-JP" w:bidi="ja-JP"/>
              </w:rPr>
              <w:t>PRI</w:t>
            </w:r>
            <w:r w:rsidRPr="004D638E">
              <w:rPr>
                <w:rFonts w:cs="Arial"/>
                <w:b/>
                <w:sz w:val="14"/>
                <w:szCs w:val="14"/>
                <w:lang w:val="ja-JP" w:bidi="ja-JP"/>
              </w:rPr>
              <w:t>原則</w:t>
            </w:r>
          </w:p>
          <w:p w14:paraId="3D0D6335" w14:textId="77777777" w:rsidR="00A25252" w:rsidRPr="004D638E" w:rsidRDefault="00A25252" w:rsidP="00C55D50">
            <w:pPr>
              <w:spacing w:line="240" w:lineRule="auto"/>
              <w:jc w:val="center"/>
              <w:textAlignment w:val="baseline"/>
              <w:rPr>
                <w:rFonts w:cs="Arial"/>
                <w:b/>
                <w:bCs/>
                <w:sz w:val="14"/>
                <w:szCs w:val="14"/>
                <w:lang w:eastAsia="en-GB"/>
              </w:rPr>
            </w:pPr>
          </w:p>
          <w:p w14:paraId="45A3AB17" w14:textId="3A6743C9" w:rsidR="00A25252" w:rsidRPr="004D638E" w:rsidRDefault="00A25252" w:rsidP="00C55D50">
            <w:pPr>
              <w:spacing w:line="240" w:lineRule="auto"/>
              <w:jc w:val="center"/>
              <w:textAlignment w:val="baseline"/>
              <w:rPr>
                <w:rFonts w:cs="Arial"/>
                <w:sz w:val="18"/>
                <w:szCs w:val="18"/>
                <w:lang w:eastAsia="en-GB"/>
              </w:rPr>
            </w:pPr>
            <w:r w:rsidRPr="004D638E">
              <w:rPr>
                <w:rFonts w:cs="Arial"/>
                <w:b/>
                <w:sz w:val="22"/>
                <w:szCs w:val="22"/>
                <w:lang w:val="ja-JP" w:bidi="ja-JP"/>
              </w:rPr>
              <w:t>4</w:t>
            </w:r>
          </w:p>
        </w:tc>
        <w:tc>
          <w:tcPr>
            <w:tcW w:w="594" w:type="pct"/>
            <w:vMerge w:val="restart"/>
            <w:shd w:val="clear" w:color="auto" w:fill="00B0F0"/>
            <w:tcMar>
              <w:top w:w="113" w:type="dxa"/>
              <w:left w:w="113" w:type="dxa"/>
              <w:bottom w:w="113" w:type="dxa"/>
              <w:right w:w="113" w:type="dxa"/>
            </w:tcMar>
            <w:vAlign w:val="center"/>
            <w:hideMark/>
          </w:tcPr>
          <w:p w14:paraId="32E76C18" w14:textId="77777777" w:rsidR="00A25252" w:rsidRPr="004D638E" w:rsidRDefault="00A25252" w:rsidP="00C55D50">
            <w:pPr>
              <w:spacing w:line="240" w:lineRule="auto"/>
              <w:jc w:val="center"/>
              <w:textAlignment w:val="baseline"/>
              <w:rPr>
                <w:rFonts w:cs="Arial"/>
                <w:b/>
                <w:bCs/>
                <w:color w:val="FFFFFF" w:themeColor="background1"/>
                <w:sz w:val="14"/>
                <w:szCs w:val="14"/>
                <w:lang w:eastAsia="en-GB"/>
              </w:rPr>
            </w:pPr>
            <w:r w:rsidRPr="004D638E">
              <w:rPr>
                <w:rFonts w:cs="Arial"/>
                <w:b/>
                <w:color w:val="FFFFFF" w:themeColor="background1"/>
                <w:sz w:val="14"/>
                <w:szCs w:val="14"/>
                <w:lang w:val="ja-JP" w:bidi="ja-JP"/>
              </w:rPr>
              <w:t>指標種別</w:t>
            </w:r>
          </w:p>
          <w:p w14:paraId="732AAD48" w14:textId="77777777" w:rsidR="00A25252" w:rsidRPr="004D638E" w:rsidRDefault="00A25252" w:rsidP="00C55D50">
            <w:pPr>
              <w:spacing w:line="240" w:lineRule="auto"/>
              <w:jc w:val="center"/>
              <w:textAlignment w:val="baseline"/>
              <w:rPr>
                <w:rFonts w:cs="Arial"/>
                <w:b/>
                <w:bCs/>
                <w:color w:val="FFFFFF" w:themeColor="background1"/>
                <w:sz w:val="14"/>
                <w:szCs w:val="14"/>
                <w:lang w:eastAsia="en-GB"/>
              </w:rPr>
            </w:pPr>
          </w:p>
          <w:p w14:paraId="474697D2" w14:textId="77777777" w:rsidR="00A25252" w:rsidRPr="004D638E" w:rsidRDefault="00A25252" w:rsidP="00C55D50">
            <w:pPr>
              <w:autoSpaceDE w:val="0"/>
              <w:autoSpaceDN w:val="0"/>
              <w:adjustRightInd w:val="0"/>
              <w:spacing w:line="240" w:lineRule="auto"/>
              <w:jc w:val="center"/>
              <w:rPr>
                <w:rFonts w:cs="Arial"/>
                <w:color w:val="FFFFFF" w:themeColor="background1"/>
                <w:sz w:val="32"/>
                <w:szCs w:val="32"/>
                <w:lang w:eastAsia="en-GB"/>
              </w:rPr>
            </w:pPr>
            <w:r w:rsidRPr="004D638E">
              <w:rPr>
                <w:rFonts w:cs="Arial"/>
                <w:b/>
                <w:color w:val="FFFFFF" w:themeColor="background1"/>
                <w:sz w:val="32"/>
                <w:szCs w:val="32"/>
                <w:lang w:val="ja-JP" w:bidi="ja-JP"/>
              </w:rPr>
              <w:t>コア</w:t>
            </w:r>
          </w:p>
        </w:tc>
      </w:tr>
      <w:tr w:rsidR="00A25252" w:rsidRPr="004D638E" w14:paraId="5BBCFB3B" w14:textId="77777777" w:rsidTr="300D7C1B">
        <w:trPr>
          <w:trHeight w:val="367"/>
        </w:trPr>
        <w:tc>
          <w:tcPr>
            <w:tcW w:w="723" w:type="pct"/>
            <w:vMerge/>
            <w:vAlign w:val="center"/>
          </w:tcPr>
          <w:p w14:paraId="4A30E8D1" w14:textId="77777777" w:rsidR="00A25252" w:rsidRPr="004D638E" w:rsidRDefault="00A25252" w:rsidP="00C55D50">
            <w:pPr>
              <w:spacing w:line="240" w:lineRule="auto"/>
              <w:jc w:val="center"/>
              <w:textAlignment w:val="baseline"/>
              <w:rPr>
                <w:rFonts w:cs="Arial"/>
                <w:b/>
                <w:sz w:val="14"/>
                <w:szCs w:val="14"/>
                <w:lang w:eastAsia="en-GB"/>
              </w:rPr>
            </w:pPr>
          </w:p>
        </w:tc>
        <w:tc>
          <w:tcPr>
            <w:tcW w:w="742" w:type="pct"/>
            <w:shd w:val="clear" w:color="auto" w:fill="DFF5F9"/>
            <w:vAlign w:val="center"/>
          </w:tcPr>
          <w:p w14:paraId="51607710" w14:textId="77777777" w:rsidR="00A25252" w:rsidRPr="004D638E" w:rsidRDefault="00A25252" w:rsidP="00C55D50">
            <w:pPr>
              <w:spacing w:line="240" w:lineRule="auto"/>
              <w:textAlignment w:val="baseline"/>
              <w:rPr>
                <w:rFonts w:cs="Arial"/>
                <w:b/>
                <w:sz w:val="14"/>
                <w:szCs w:val="14"/>
                <w:lang w:eastAsia="en-GB"/>
              </w:rPr>
            </w:pPr>
            <w:r w:rsidRPr="004D638E">
              <w:rPr>
                <w:rFonts w:cs="Arial"/>
                <w:b/>
                <w:sz w:val="14"/>
                <w:szCs w:val="14"/>
                <w:lang w:val="ja-JP" w:bidi="ja-JP"/>
              </w:rPr>
              <w:t>ゲートウェイ</w:t>
            </w:r>
          </w:p>
        </w:tc>
        <w:tc>
          <w:tcPr>
            <w:tcW w:w="873" w:type="pct"/>
            <w:gridSpan w:val="2"/>
            <w:shd w:val="clear" w:color="auto" w:fill="DFF5F9"/>
            <w:vAlign w:val="center"/>
          </w:tcPr>
          <w:p w14:paraId="7CC4722E" w14:textId="52F4C9F9" w:rsidR="00A25252" w:rsidRPr="004D638E" w:rsidRDefault="00A25252" w:rsidP="00C55D50">
            <w:pPr>
              <w:spacing w:line="240" w:lineRule="auto"/>
              <w:textAlignment w:val="baseline"/>
              <w:rPr>
                <w:rFonts w:cs="Arial"/>
                <w:b/>
                <w:sz w:val="14"/>
                <w:szCs w:val="14"/>
                <w:lang w:eastAsia="en-GB"/>
              </w:rPr>
            </w:pPr>
            <w:r w:rsidRPr="004D638E">
              <w:rPr>
                <w:b/>
                <w:sz w:val="22"/>
                <w:szCs w:val="22"/>
                <w:lang w:val="ja-JP" w:bidi="ja-JP"/>
              </w:rPr>
              <w:t>該当なし</w:t>
            </w:r>
          </w:p>
        </w:tc>
        <w:tc>
          <w:tcPr>
            <w:tcW w:w="1501" w:type="pct"/>
            <w:gridSpan w:val="4"/>
            <w:vMerge/>
            <w:vAlign w:val="center"/>
          </w:tcPr>
          <w:p w14:paraId="175D58F5" w14:textId="77777777" w:rsidR="00A25252" w:rsidRPr="004D638E" w:rsidRDefault="00A25252" w:rsidP="00C55D50">
            <w:pPr>
              <w:spacing w:line="240" w:lineRule="auto"/>
              <w:jc w:val="center"/>
              <w:textAlignment w:val="baseline"/>
              <w:rPr>
                <w:rFonts w:cs="Arial"/>
                <w:b/>
                <w:sz w:val="14"/>
                <w:szCs w:val="14"/>
                <w:lang w:eastAsia="en-GB"/>
              </w:rPr>
            </w:pPr>
          </w:p>
        </w:tc>
        <w:tc>
          <w:tcPr>
            <w:tcW w:w="567" w:type="pct"/>
            <w:vMerge/>
            <w:vAlign w:val="center"/>
          </w:tcPr>
          <w:p w14:paraId="732A676C" w14:textId="77777777" w:rsidR="00A25252" w:rsidRPr="004D638E" w:rsidRDefault="00A25252" w:rsidP="00C55D50">
            <w:pPr>
              <w:spacing w:line="240" w:lineRule="auto"/>
              <w:jc w:val="center"/>
              <w:textAlignment w:val="baseline"/>
              <w:rPr>
                <w:rFonts w:cs="Arial"/>
                <w:b/>
                <w:bCs/>
                <w:sz w:val="14"/>
                <w:szCs w:val="14"/>
                <w:lang w:eastAsia="en-GB"/>
              </w:rPr>
            </w:pPr>
          </w:p>
        </w:tc>
        <w:tc>
          <w:tcPr>
            <w:tcW w:w="594" w:type="pct"/>
            <w:vMerge/>
            <w:tcMar>
              <w:top w:w="113" w:type="dxa"/>
              <w:left w:w="113" w:type="dxa"/>
              <w:bottom w:w="113" w:type="dxa"/>
              <w:right w:w="113" w:type="dxa"/>
            </w:tcMar>
            <w:vAlign w:val="center"/>
          </w:tcPr>
          <w:p w14:paraId="3CCE91D2" w14:textId="77777777" w:rsidR="00A25252" w:rsidRPr="004D638E" w:rsidRDefault="00A25252" w:rsidP="00C55D50">
            <w:pPr>
              <w:spacing w:line="240" w:lineRule="auto"/>
              <w:jc w:val="center"/>
              <w:textAlignment w:val="baseline"/>
              <w:rPr>
                <w:rFonts w:cs="Arial"/>
                <w:b/>
                <w:bCs/>
                <w:color w:val="FFFFFF" w:themeColor="background1"/>
                <w:sz w:val="14"/>
                <w:szCs w:val="14"/>
                <w:lang w:eastAsia="en-GB"/>
              </w:rPr>
            </w:pPr>
          </w:p>
        </w:tc>
      </w:tr>
      <w:tr w:rsidR="00273705" w:rsidRPr="004D638E" w14:paraId="7DE5B877" w14:textId="77777777" w:rsidTr="300D7C1B">
        <w:trPr>
          <w:trHeight w:val="567"/>
        </w:trPr>
        <w:tc>
          <w:tcPr>
            <w:tcW w:w="5000" w:type="pct"/>
            <w:gridSpan w:val="10"/>
            <w:shd w:val="clear" w:color="auto" w:fill="FFFFFF" w:themeFill="background1"/>
            <w:vAlign w:val="center"/>
            <w:hideMark/>
          </w:tcPr>
          <w:p w14:paraId="382C4871" w14:textId="00C97A84" w:rsidR="00C55D50" w:rsidRPr="004D638E" w:rsidRDefault="00D934AD" w:rsidP="00C55D50">
            <w:pPr>
              <w:rPr>
                <w:rFonts w:cs="Arial"/>
                <w:b/>
              </w:rPr>
            </w:pPr>
            <w:r w:rsidRPr="004D638E">
              <w:rPr>
                <w:rFonts w:cs="Arial"/>
                <w:b/>
                <w:lang w:val="ja-JP" w:bidi="ja-JP"/>
              </w:rPr>
              <w:t>貴組織またはその代理となる</w:t>
            </w:r>
            <w:hyperlink r:id="rId90" w:history="1">
              <w:r w:rsidR="00DA43E4" w:rsidRPr="004D638E">
                <w:rPr>
                  <w:rStyle w:val="Hyperlink"/>
                  <w:rFonts w:cs="Arial"/>
                  <w:b/>
                  <w:lang w:val="ja-JP" w:bidi="ja-JP"/>
                </w:rPr>
                <w:t>サービス・プロバイダー</w:t>
              </w:r>
            </w:hyperlink>
            <w:r w:rsidRPr="004D638E">
              <w:rPr>
                <w:rFonts w:cs="Arial"/>
                <w:b/>
                <w:lang w:val="ja-JP" w:bidi="ja-JP"/>
              </w:rPr>
              <w:t>は、</w:t>
            </w:r>
            <w:hyperlink r:id="rId91" w:history="1">
              <w:r w:rsidRPr="004D638E">
                <w:rPr>
                  <w:rStyle w:val="Hyperlink"/>
                  <w:rFonts w:cs="Arial"/>
                  <w:b/>
                  <w:lang w:val="ja-JP" w:bidi="ja-JP"/>
                </w:rPr>
                <w:t>分離型マンデート</w:t>
              </w:r>
            </w:hyperlink>
            <w:r w:rsidRPr="004D638E">
              <w:rPr>
                <w:rFonts w:cs="Arial"/>
                <w:b/>
                <w:lang w:val="ja-JP" w:bidi="ja-JP"/>
              </w:rPr>
              <w:t>についての</w:t>
            </w:r>
            <w:hyperlink r:id="rId92" w:history="1">
              <w:r w:rsidRPr="004D638E">
                <w:rPr>
                  <w:rStyle w:val="Hyperlink"/>
                  <w:rFonts w:cs="Arial"/>
                  <w:b/>
                  <w:lang w:val="ja-JP" w:bidi="ja-JP"/>
                </w:rPr>
                <w:t>外部の投資運用会社</w:t>
              </w:r>
            </w:hyperlink>
            <w:r w:rsidRPr="004D638E">
              <w:rPr>
                <w:rFonts w:cs="Arial"/>
                <w:b/>
                <w:lang w:val="ja-JP" w:bidi="ja-JP"/>
              </w:rPr>
              <w:t>との合意された契約条項に、責任投資のどのような点を明示的に組</w:t>
            </w:r>
            <w:r w:rsidR="00882BDD">
              <w:rPr>
                <w:rFonts w:cs="Arial" w:hint="eastAsia"/>
                <w:b/>
                <w:lang w:val="ja-JP" w:bidi="ja-JP"/>
              </w:rPr>
              <w:t>み入れて</w:t>
            </w:r>
            <w:r w:rsidRPr="004D638E">
              <w:rPr>
                <w:rFonts w:cs="Arial"/>
                <w:b/>
                <w:lang w:val="ja-JP" w:bidi="ja-JP"/>
              </w:rPr>
              <w:t>いますか。</w:t>
            </w:r>
          </w:p>
          <w:p w14:paraId="24C81CC2" w14:textId="68D6A286" w:rsidR="00386C21" w:rsidRPr="00FD7A2A" w:rsidRDefault="00386C21" w:rsidP="00D06664">
            <w:pPr>
              <w:snapToGrid w:val="0"/>
              <w:spacing w:line="240" w:lineRule="auto"/>
              <w:rPr>
                <w:rFonts w:cs="Arial"/>
                <w:bCs/>
              </w:rPr>
            </w:pPr>
          </w:p>
          <w:p w14:paraId="7BFEED62" w14:textId="399B9249" w:rsidR="00086EA9" w:rsidRPr="00B17C27" w:rsidRDefault="00C55D50" w:rsidP="00C55D50">
            <w:r w:rsidRPr="00B17C27">
              <w:t>外部の投資運用会社の指名時期に関係なく、それぞれに要件が適用されているマンデートの総数に対する、貴組織の分離型マンデートの比率を示してください。</w:t>
            </w:r>
          </w:p>
        </w:tc>
      </w:tr>
      <w:tr w:rsidR="00273705" w:rsidRPr="004D638E" w14:paraId="443E0066" w14:textId="77777777" w:rsidTr="300D7C1B">
        <w:trPr>
          <w:trHeight w:val="465"/>
        </w:trPr>
        <w:tc>
          <w:tcPr>
            <w:tcW w:w="2500" w:type="pct"/>
            <w:gridSpan w:val="5"/>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hideMark/>
          </w:tcPr>
          <w:p w14:paraId="73961797" w14:textId="544B11E2" w:rsidR="00717A82" w:rsidRPr="004D638E" w:rsidRDefault="00C86FBD" w:rsidP="00DD23EC">
            <w:pPr>
              <w:pStyle w:val="ListParagraph"/>
              <w:numPr>
                <w:ilvl w:val="0"/>
                <w:numId w:val="49"/>
              </w:numPr>
              <w:spacing w:line="276" w:lineRule="auto"/>
              <w:textAlignment w:val="baseline"/>
              <w:rPr>
                <w:rFonts w:cs="Arial"/>
              </w:rPr>
            </w:pPr>
            <w:r w:rsidRPr="004D638E">
              <w:rPr>
                <w:rFonts w:cs="Arial"/>
                <w:lang w:val="ja-JP" w:bidi="ja-JP"/>
              </w:rPr>
              <w:t>（</w:t>
            </w:r>
            <w:r w:rsidRPr="004D638E">
              <w:rPr>
                <w:rFonts w:cs="Arial"/>
                <w:lang w:val="ja-JP" w:bidi="ja-JP"/>
              </w:rPr>
              <w:t>A</w:t>
            </w:r>
            <w:r w:rsidRPr="004D638E">
              <w:rPr>
                <w:rFonts w:cs="Arial"/>
                <w:lang w:val="ja-JP" w:bidi="ja-JP"/>
              </w:rPr>
              <w:t>）資産の運用では当組織の責任投資戦略に従うという、投資運用会社の</w:t>
            </w:r>
            <w:r w:rsidR="00FD7A2A">
              <w:rPr>
                <w:rFonts w:cs="Arial"/>
                <w:lang w:val="ja-JP" w:bidi="ja-JP"/>
              </w:rPr>
              <w:br/>
            </w:r>
            <w:r w:rsidRPr="004D638E">
              <w:rPr>
                <w:rFonts w:cs="Arial"/>
                <w:lang w:val="ja-JP" w:bidi="ja-JP"/>
              </w:rPr>
              <w:t>コミットメント</w:t>
            </w:r>
          </w:p>
        </w:tc>
        <w:tc>
          <w:tcPr>
            <w:tcW w:w="2500" w:type="pct"/>
            <w:gridSpan w:val="5"/>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1D2851E3" w14:textId="0DB25FC9" w:rsidR="00CC6BFD" w:rsidRPr="004D638E" w:rsidRDefault="00CC6BFD" w:rsidP="00CC6BFD">
            <w:pPr>
              <w:spacing w:line="276" w:lineRule="auto"/>
              <w:textAlignment w:val="baseline"/>
              <w:rPr>
                <w:rFonts w:cs="Arial"/>
              </w:rPr>
            </w:pPr>
            <w:r w:rsidRPr="004D638E">
              <w:rPr>
                <w:rFonts w:cs="Arial"/>
                <w:lang w:val="ja-JP" w:bidi="ja-JP"/>
              </w:rPr>
              <w:t>［ドロップダウン・リスト］</w:t>
            </w:r>
          </w:p>
          <w:p w14:paraId="0F1154D3" w14:textId="77777777" w:rsidR="00CF433F" w:rsidRPr="004D638E" w:rsidRDefault="00CF433F" w:rsidP="00FD7A2A">
            <w:pPr>
              <w:snapToGrid w:val="0"/>
              <w:spacing w:line="240" w:lineRule="auto"/>
              <w:textAlignment w:val="baseline"/>
              <w:rPr>
                <w:rFonts w:cs="Arial"/>
              </w:rPr>
            </w:pPr>
          </w:p>
          <w:p w14:paraId="6DD88D9D" w14:textId="166A6DD5" w:rsidR="00AA406E" w:rsidRPr="004D638E" w:rsidRDefault="00AA406E" w:rsidP="00AA406E">
            <w:pPr>
              <w:spacing w:line="276" w:lineRule="auto"/>
              <w:textAlignment w:val="baseline"/>
              <w:rPr>
                <w:rFonts w:cs="Arial"/>
                <w:bCs/>
              </w:rPr>
            </w:pPr>
            <w:r w:rsidRPr="004D638E">
              <w:rPr>
                <w:rFonts w:cs="Arial"/>
                <w:lang w:val="ja-JP" w:bidi="ja-JP"/>
              </w:rPr>
              <w:t>（</w:t>
            </w:r>
            <w:r w:rsidRPr="004D638E">
              <w:rPr>
                <w:rFonts w:cs="Arial"/>
                <w:lang w:val="ja-JP" w:bidi="ja-JP"/>
              </w:rPr>
              <w:t>1</w:t>
            </w:r>
            <w:r w:rsidRPr="004D638E">
              <w:rPr>
                <w:rFonts w:cs="Arial"/>
                <w:lang w:val="ja-JP" w:bidi="ja-JP"/>
              </w:rPr>
              <w:t>）すべての分離型マンデートが対象</w:t>
            </w:r>
          </w:p>
          <w:p w14:paraId="27BDA318" w14:textId="2047C334" w:rsidR="00AA406E" w:rsidRPr="004D638E" w:rsidRDefault="00AA406E" w:rsidP="00AA406E">
            <w:pPr>
              <w:spacing w:line="276" w:lineRule="auto"/>
              <w:textAlignment w:val="baseline"/>
              <w:rPr>
                <w:rFonts w:cs="Arial"/>
                <w:bCs/>
              </w:rPr>
            </w:pPr>
            <w:r w:rsidRPr="004D638E">
              <w:rPr>
                <w:rFonts w:cs="Arial"/>
                <w:lang w:val="ja-JP" w:bidi="ja-JP"/>
              </w:rPr>
              <w:t>（</w:t>
            </w:r>
            <w:r w:rsidRPr="004D638E">
              <w:rPr>
                <w:rFonts w:cs="Arial"/>
                <w:lang w:val="ja-JP" w:bidi="ja-JP"/>
              </w:rPr>
              <w:t>2</w:t>
            </w:r>
            <w:r w:rsidRPr="004D638E">
              <w:rPr>
                <w:rFonts w:cs="Arial"/>
                <w:lang w:val="ja-JP" w:bidi="ja-JP"/>
              </w:rPr>
              <w:t>）過半数の分離型マンデートが対象</w:t>
            </w:r>
          </w:p>
          <w:p w14:paraId="70E2B4C6" w14:textId="52B6D570" w:rsidR="00717A82" w:rsidRPr="004D638E" w:rsidRDefault="00AA406E" w:rsidP="00CC6BFD">
            <w:pPr>
              <w:spacing w:line="276" w:lineRule="auto"/>
              <w:textAlignment w:val="baseline"/>
              <w:rPr>
                <w:rFonts w:cs="Arial"/>
              </w:rPr>
            </w:pPr>
            <w:r w:rsidRPr="004D638E">
              <w:rPr>
                <w:rFonts w:cs="Arial"/>
                <w:lang w:val="ja-JP" w:bidi="ja-JP"/>
              </w:rPr>
              <w:t>（</w:t>
            </w:r>
            <w:r w:rsidRPr="004D638E">
              <w:rPr>
                <w:rFonts w:cs="Arial"/>
                <w:lang w:val="ja-JP" w:bidi="ja-JP"/>
              </w:rPr>
              <w:t>3</w:t>
            </w:r>
            <w:r w:rsidRPr="004D638E">
              <w:rPr>
                <w:rFonts w:cs="Arial"/>
                <w:lang w:val="ja-JP" w:bidi="ja-JP"/>
              </w:rPr>
              <w:t>）一部の分離型マンデートが対象</w:t>
            </w:r>
          </w:p>
        </w:tc>
      </w:tr>
      <w:tr w:rsidR="00273705" w:rsidRPr="004D638E" w14:paraId="62760C3F" w14:textId="77777777" w:rsidTr="300D7C1B">
        <w:trPr>
          <w:trHeight w:val="465"/>
        </w:trPr>
        <w:tc>
          <w:tcPr>
            <w:tcW w:w="2500" w:type="pct"/>
            <w:gridSpan w:val="5"/>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7D02805A" w14:textId="40396775" w:rsidR="00717A82" w:rsidRPr="004D638E" w:rsidRDefault="00C86FBD" w:rsidP="00DD23EC">
            <w:pPr>
              <w:pStyle w:val="ListParagraph"/>
              <w:numPr>
                <w:ilvl w:val="0"/>
                <w:numId w:val="49"/>
              </w:numPr>
              <w:spacing w:line="276" w:lineRule="auto"/>
              <w:textAlignment w:val="baseline"/>
              <w:rPr>
                <w:rFonts w:cs="Arial"/>
              </w:rPr>
            </w:pPr>
            <w:r w:rsidRPr="004D638E">
              <w:rPr>
                <w:rFonts w:cs="Arial"/>
                <w:lang w:val="ja-JP" w:bidi="ja-JP"/>
              </w:rPr>
              <w:t>（</w:t>
            </w:r>
            <w:r w:rsidRPr="004D638E">
              <w:rPr>
                <w:rFonts w:cs="Arial"/>
                <w:lang w:val="ja-JP" w:bidi="ja-JP"/>
              </w:rPr>
              <w:t>B</w:t>
            </w:r>
            <w:r w:rsidRPr="004D638E">
              <w:rPr>
                <w:rFonts w:cs="Arial"/>
                <w:lang w:val="ja-JP" w:bidi="ja-JP"/>
              </w:rPr>
              <w:t>）投資活動に</w:t>
            </w:r>
            <w:hyperlink r:id="rId93" w:history="1">
              <w:r w:rsidR="00DA6881" w:rsidRPr="004D638E">
                <w:rPr>
                  <w:rStyle w:val="Hyperlink"/>
                  <w:rFonts w:cs="Arial"/>
                  <w:lang w:val="ja-JP" w:bidi="ja-JP"/>
                </w:rPr>
                <w:t>重要な</w:t>
              </w:r>
              <w:r w:rsidR="00DA6881" w:rsidRPr="004D638E">
                <w:rPr>
                  <w:rStyle w:val="Hyperlink"/>
                  <w:rFonts w:cs="Arial"/>
                  <w:lang w:val="ja-JP" w:bidi="ja-JP"/>
                </w:rPr>
                <w:t>ESG</w:t>
              </w:r>
              <w:r w:rsidR="00DA6881" w:rsidRPr="004D638E">
                <w:rPr>
                  <w:rStyle w:val="Hyperlink"/>
                  <w:rFonts w:cs="Arial"/>
                  <w:lang w:val="ja-JP" w:bidi="ja-JP"/>
                </w:rPr>
                <w:t>要因</w:t>
              </w:r>
            </w:hyperlink>
            <w:r w:rsidRPr="004D638E">
              <w:rPr>
                <w:rFonts w:cs="Arial"/>
                <w:lang w:val="ja-JP" w:bidi="ja-JP"/>
              </w:rPr>
              <w:t>を組み</w:t>
            </w:r>
            <w:r w:rsidR="00DF0137">
              <w:rPr>
                <w:rFonts w:cs="Arial" w:hint="eastAsia"/>
                <w:lang w:val="ja-JP" w:bidi="ja-JP"/>
              </w:rPr>
              <w:t>入れる</w:t>
            </w:r>
            <w:r w:rsidRPr="004D638E">
              <w:rPr>
                <w:rFonts w:cs="Arial"/>
                <w:lang w:val="ja-JP" w:bidi="ja-JP"/>
              </w:rPr>
              <w:t>という、投資運</w:t>
            </w:r>
            <w:r w:rsidRPr="00FD7A2A">
              <w:t>用会社のコ</w:t>
            </w:r>
            <w:r w:rsidRPr="004D638E">
              <w:rPr>
                <w:rFonts w:cs="Arial"/>
                <w:lang w:val="ja-JP" w:bidi="ja-JP"/>
              </w:rPr>
              <w:t>ミットメント</w:t>
            </w:r>
          </w:p>
        </w:tc>
        <w:tc>
          <w:tcPr>
            <w:tcW w:w="2500" w:type="pct"/>
            <w:gridSpan w:val="5"/>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64030224" w14:textId="566FE207" w:rsidR="00717A82" w:rsidRPr="004D638E" w:rsidRDefault="00CC6BFD" w:rsidP="00C55D50">
            <w:pPr>
              <w:spacing w:line="276" w:lineRule="auto"/>
              <w:textAlignment w:val="baseline"/>
              <w:rPr>
                <w:rFonts w:cs="Arial"/>
                <w:lang w:eastAsia="en-GB"/>
              </w:rPr>
            </w:pPr>
            <w:r w:rsidRPr="004D638E">
              <w:rPr>
                <w:rFonts w:cs="Arial"/>
                <w:lang w:val="ja-JP" w:bidi="ja-JP"/>
              </w:rPr>
              <w:t>［同上］</w:t>
            </w:r>
          </w:p>
        </w:tc>
      </w:tr>
      <w:tr w:rsidR="008425EC" w:rsidRPr="004D638E" w14:paraId="57D1C02F" w14:textId="77777777" w:rsidTr="300D7C1B">
        <w:trPr>
          <w:trHeight w:val="465"/>
        </w:trPr>
        <w:tc>
          <w:tcPr>
            <w:tcW w:w="2500" w:type="pct"/>
            <w:gridSpan w:val="5"/>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659B6775" w14:textId="7542C2C6" w:rsidR="008425EC" w:rsidRPr="004D638E" w:rsidRDefault="008425EC" w:rsidP="008425EC">
            <w:pPr>
              <w:pStyle w:val="ListParagraph"/>
              <w:numPr>
                <w:ilvl w:val="0"/>
                <w:numId w:val="49"/>
              </w:numPr>
              <w:spacing w:line="276" w:lineRule="auto"/>
              <w:textAlignment w:val="baseline"/>
              <w:rPr>
                <w:rFonts w:cs="Arial"/>
              </w:rPr>
            </w:pPr>
            <w:r w:rsidRPr="004D638E">
              <w:rPr>
                <w:rFonts w:cs="Arial"/>
                <w:lang w:val="ja-JP" w:bidi="ja-JP"/>
              </w:rPr>
              <w:t>（</w:t>
            </w:r>
            <w:r w:rsidRPr="004D638E">
              <w:rPr>
                <w:rFonts w:cs="Arial"/>
                <w:lang w:val="ja-JP" w:bidi="ja-JP"/>
              </w:rPr>
              <w:t>C</w:t>
            </w:r>
            <w:r w:rsidRPr="004D638E">
              <w:rPr>
                <w:rFonts w:cs="Arial"/>
                <w:lang w:val="ja-JP" w:bidi="ja-JP"/>
              </w:rPr>
              <w:t>）</w:t>
            </w:r>
            <w:hyperlink r:id="rId94" w:history="1">
              <w:r w:rsidRPr="004D638E">
                <w:rPr>
                  <w:rStyle w:val="Hyperlink"/>
                  <w:rFonts w:ascii="MS Mincho" w:hAnsi="MS Mincho" w:cs="MS Mincho" w:hint="eastAsia"/>
                  <w:lang w:val="ja-JP" w:bidi="ja-JP"/>
                </w:rPr>
                <w:t>スチュワードシップ</w:t>
              </w:r>
            </w:hyperlink>
            <w:r w:rsidRPr="004D638E">
              <w:rPr>
                <w:rFonts w:cs="Arial"/>
                <w:lang w:val="ja-JP" w:bidi="ja-JP"/>
              </w:rPr>
              <w:t>活動に</w:t>
            </w:r>
            <w:hyperlink r:id="rId95" w:history="1">
              <w:r w:rsidRPr="004D638E">
                <w:rPr>
                  <w:rStyle w:val="Hyperlink"/>
                  <w:rFonts w:cs="Arial"/>
                  <w:lang w:val="ja-JP" w:bidi="ja-JP"/>
                </w:rPr>
                <w:t>重要な</w:t>
              </w:r>
              <w:r w:rsidRPr="004D638E">
                <w:rPr>
                  <w:rStyle w:val="Hyperlink"/>
                  <w:rFonts w:cs="Arial"/>
                  <w:lang w:val="ja-JP" w:bidi="ja-JP"/>
                </w:rPr>
                <w:t>ESG</w:t>
              </w:r>
              <w:r w:rsidRPr="004D638E">
                <w:rPr>
                  <w:rStyle w:val="Hyperlink"/>
                  <w:rFonts w:cs="Arial"/>
                  <w:lang w:val="ja-JP" w:bidi="ja-JP"/>
                </w:rPr>
                <w:t>要因</w:t>
              </w:r>
            </w:hyperlink>
            <w:r w:rsidRPr="004D638E">
              <w:rPr>
                <w:rFonts w:cs="Arial"/>
                <w:lang w:val="ja-JP" w:bidi="ja-JP"/>
              </w:rPr>
              <w:t>を組み</w:t>
            </w:r>
            <w:r w:rsidR="00DF0137">
              <w:rPr>
                <w:rFonts w:cs="Arial" w:hint="eastAsia"/>
                <w:lang w:val="ja-JP" w:bidi="ja-JP"/>
              </w:rPr>
              <w:t>入れる</w:t>
            </w:r>
            <w:r w:rsidRPr="004D638E">
              <w:rPr>
                <w:rFonts w:cs="Arial"/>
                <w:lang w:val="ja-JP" w:bidi="ja-JP"/>
              </w:rPr>
              <w:t>という、投資運用会社のコミットメント</w:t>
            </w:r>
          </w:p>
        </w:tc>
        <w:tc>
          <w:tcPr>
            <w:tcW w:w="2500" w:type="pct"/>
            <w:gridSpan w:val="5"/>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15DCEF37" w14:textId="3943B1DD" w:rsidR="008425EC" w:rsidRPr="004D638E" w:rsidRDefault="008425EC" w:rsidP="008425EC">
            <w:pPr>
              <w:spacing w:line="276" w:lineRule="auto"/>
              <w:textAlignment w:val="baseline"/>
              <w:rPr>
                <w:rFonts w:cs="Arial"/>
                <w:lang w:eastAsia="en-GB"/>
              </w:rPr>
            </w:pPr>
            <w:r w:rsidRPr="004D638E">
              <w:rPr>
                <w:rFonts w:cs="Arial"/>
                <w:lang w:val="ja-JP" w:bidi="ja-JP"/>
              </w:rPr>
              <w:t>［同上］</w:t>
            </w:r>
          </w:p>
        </w:tc>
      </w:tr>
      <w:tr w:rsidR="00D94020" w:rsidRPr="004D638E" w14:paraId="2575C11F" w14:textId="77777777" w:rsidTr="300D7C1B">
        <w:trPr>
          <w:trHeight w:val="465"/>
        </w:trPr>
        <w:tc>
          <w:tcPr>
            <w:tcW w:w="2500" w:type="pct"/>
            <w:gridSpan w:val="5"/>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30D03937" w14:textId="18D8400C" w:rsidR="00D94020" w:rsidRPr="004D638E" w:rsidRDefault="0C2B9FE5" w:rsidP="00D94020">
            <w:pPr>
              <w:pStyle w:val="ListParagraph"/>
              <w:numPr>
                <w:ilvl w:val="0"/>
                <w:numId w:val="49"/>
              </w:numPr>
              <w:spacing w:line="276" w:lineRule="auto"/>
              <w:textAlignment w:val="baseline"/>
              <w:rPr>
                <w:rFonts w:cs="Arial"/>
              </w:rPr>
            </w:pPr>
            <w:r w:rsidRPr="300D7C1B">
              <w:rPr>
                <w:rFonts w:cs="Arial"/>
                <w:lang w:val="ja-JP" w:bidi="ja-JP"/>
              </w:rPr>
              <w:t>（</w:t>
            </w:r>
            <w:r w:rsidRPr="300D7C1B">
              <w:rPr>
                <w:rFonts w:cs="Arial"/>
                <w:lang w:val="ja-JP" w:bidi="ja-JP"/>
              </w:rPr>
              <w:t>D</w:t>
            </w:r>
            <w:r w:rsidRPr="300D7C1B">
              <w:rPr>
                <w:rFonts w:cs="Arial"/>
                <w:lang w:val="ja-JP" w:bidi="ja-JP"/>
              </w:rPr>
              <w:t>）投資活動に</w:t>
            </w:r>
            <w:hyperlink r:id="rId96">
              <w:r w:rsidR="11F0E207" w:rsidRPr="300D7C1B">
                <w:rPr>
                  <w:rStyle w:val="Hyperlink"/>
                  <w:rFonts w:cs="Arial"/>
                  <w:lang w:val="ja-JP" w:bidi="ja-JP"/>
                </w:rPr>
                <w:t>システミックな</w:t>
              </w:r>
              <w:r w:rsidRPr="300D7C1B">
                <w:rPr>
                  <w:rStyle w:val="Hyperlink"/>
                  <w:rFonts w:cs="Arial"/>
                  <w:lang w:val="ja-JP" w:bidi="ja-JP"/>
                </w:rPr>
                <w:t>ステナビリティの課題</w:t>
              </w:r>
            </w:hyperlink>
            <w:r w:rsidRPr="300D7C1B">
              <w:rPr>
                <w:rFonts w:cs="Arial"/>
                <w:lang w:val="ja-JP" w:bidi="ja-JP"/>
              </w:rPr>
              <w:t>に関連するリスクを組み</w:t>
            </w:r>
            <w:r w:rsidR="7F268A27" w:rsidRPr="300D7C1B">
              <w:rPr>
                <w:rFonts w:cs="Arial"/>
                <w:lang w:val="ja-JP" w:bidi="ja-JP"/>
              </w:rPr>
              <w:t>入れる</w:t>
            </w:r>
            <w:r w:rsidRPr="300D7C1B">
              <w:rPr>
                <w:rFonts w:cs="Arial"/>
                <w:lang w:val="ja-JP" w:bidi="ja-JP"/>
              </w:rPr>
              <w:t>という、投資運用会社のコミットメント</w:t>
            </w:r>
          </w:p>
        </w:tc>
        <w:tc>
          <w:tcPr>
            <w:tcW w:w="2500" w:type="pct"/>
            <w:gridSpan w:val="5"/>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3F2FBD16" w14:textId="797B074C" w:rsidR="00D94020" w:rsidRPr="004D638E" w:rsidRDefault="00D94020" w:rsidP="00D94020">
            <w:pPr>
              <w:spacing w:line="276" w:lineRule="auto"/>
              <w:textAlignment w:val="baseline"/>
              <w:rPr>
                <w:rFonts w:cs="Arial"/>
                <w:lang w:eastAsia="en-GB"/>
              </w:rPr>
            </w:pPr>
            <w:r w:rsidRPr="004D638E">
              <w:rPr>
                <w:rFonts w:cs="Arial"/>
                <w:lang w:val="ja-JP" w:bidi="ja-JP"/>
              </w:rPr>
              <w:t>［同上］</w:t>
            </w:r>
          </w:p>
        </w:tc>
      </w:tr>
      <w:tr w:rsidR="00D94020" w:rsidRPr="004D638E" w14:paraId="667F1C00" w14:textId="77777777" w:rsidTr="300D7C1B">
        <w:trPr>
          <w:trHeight w:val="465"/>
        </w:trPr>
        <w:tc>
          <w:tcPr>
            <w:tcW w:w="2500" w:type="pct"/>
            <w:gridSpan w:val="5"/>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2CCE3D74" w14:textId="5F6AB199" w:rsidR="00D94020" w:rsidRPr="004D638E" w:rsidRDefault="00D94020" w:rsidP="00D94020">
            <w:pPr>
              <w:pStyle w:val="ListParagraph"/>
              <w:numPr>
                <w:ilvl w:val="0"/>
                <w:numId w:val="49"/>
              </w:numPr>
              <w:spacing w:line="276" w:lineRule="auto"/>
              <w:textAlignment w:val="baseline"/>
              <w:rPr>
                <w:rFonts w:cs="Arial"/>
              </w:rPr>
            </w:pPr>
            <w:r w:rsidRPr="004D638E">
              <w:rPr>
                <w:rFonts w:cs="Arial"/>
                <w:lang w:val="ja-JP" w:bidi="ja-JP"/>
              </w:rPr>
              <w:t>（</w:t>
            </w:r>
            <w:r w:rsidRPr="004D638E">
              <w:rPr>
                <w:rFonts w:cs="Arial"/>
                <w:lang w:val="ja-JP" w:bidi="ja-JP"/>
              </w:rPr>
              <w:t>E</w:t>
            </w:r>
            <w:r w:rsidRPr="004D638E">
              <w:rPr>
                <w:rFonts w:cs="Arial"/>
                <w:lang w:val="ja-JP" w:bidi="ja-JP"/>
              </w:rPr>
              <w:t>）スチュワードシップ活動に</w:t>
            </w:r>
            <w:r w:rsidR="00DF0137">
              <w:rPr>
                <w:rFonts w:cs="Arial" w:hint="eastAsia"/>
                <w:lang w:val="ja-JP" w:bidi="ja-JP"/>
              </w:rPr>
              <w:t>システミック</w:t>
            </w:r>
            <w:r w:rsidRPr="004D638E">
              <w:rPr>
                <w:rFonts w:cs="Arial"/>
                <w:lang w:val="ja-JP" w:bidi="ja-JP"/>
              </w:rPr>
              <w:t>なサステナビリティの課題に関連するリスクを組み</w:t>
            </w:r>
            <w:r w:rsidR="00DF0137">
              <w:rPr>
                <w:rFonts w:cs="Arial" w:hint="eastAsia"/>
                <w:lang w:val="ja-JP" w:bidi="ja-JP"/>
              </w:rPr>
              <w:t>入れる</w:t>
            </w:r>
            <w:r w:rsidRPr="004D638E">
              <w:rPr>
                <w:rFonts w:cs="Arial"/>
                <w:lang w:val="ja-JP" w:bidi="ja-JP"/>
              </w:rPr>
              <w:t>という、投資運用会社のコミットメント</w:t>
            </w:r>
          </w:p>
        </w:tc>
        <w:tc>
          <w:tcPr>
            <w:tcW w:w="2500" w:type="pct"/>
            <w:gridSpan w:val="5"/>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7F1868F3" w14:textId="7FD3E691" w:rsidR="00D94020" w:rsidRPr="004D638E" w:rsidRDefault="00D94020" w:rsidP="00D94020">
            <w:pPr>
              <w:spacing w:line="276" w:lineRule="auto"/>
              <w:textAlignment w:val="baseline"/>
              <w:rPr>
                <w:rFonts w:cs="Arial"/>
                <w:lang w:eastAsia="en-GB"/>
              </w:rPr>
            </w:pPr>
            <w:r w:rsidRPr="004D638E">
              <w:rPr>
                <w:rFonts w:cs="Arial"/>
                <w:lang w:val="ja-JP" w:bidi="ja-JP"/>
              </w:rPr>
              <w:t>［同上］</w:t>
            </w:r>
          </w:p>
        </w:tc>
      </w:tr>
      <w:tr w:rsidR="008425EC" w:rsidRPr="004D638E" w14:paraId="794005C8" w14:textId="77777777" w:rsidTr="300D7C1B">
        <w:trPr>
          <w:trHeight w:val="465"/>
        </w:trPr>
        <w:tc>
          <w:tcPr>
            <w:tcW w:w="2500" w:type="pct"/>
            <w:gridSpan w:val="5"/>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73431B40" w14:textId="3D8C43B6" w:rsidR="008425EC" w:rsidRPr="004D638E" w:rsidRDefault="008425EC" w:rsidP="00DD23EC">
            <w:pPr>
              <w:pStyle w:val="ListParagraph"/>
              <w:numPr>
                <w:ilvl w:val="0"/>
                <w:numId w:val="49"/>
              </w:numPr>
              <w:spacing w:line="276" w:lineRule="auto"/>
              <w:textAlignment w:val="baseline"/>
              <w:rPr>
                <w:rFonts w:cs="Arial"/>
              </w:rPr>
            </w:pPr>
            <w:r w:rsidRPr="004D638E">
              <w:rPr>
                <w:rFonts w:cs="Arial"/>
                <w:lang w:val="ja-JP" w:bidi="ja-JP"/>
              </w:rPr>
              <w:lastRenderedPageBreak/>
              <w:t>（</w:t>
            </w:r>
            <w:r w:rsidRPr="004D638E">
              <w:rPr>
                <w:rFonts w:cs="Arial"/>
                <w:lang w:val="ja-JP" w:bidi="ja-JP"/>
              </w:rPr>
              <w:t>F</w:t>
            </w:r>
            <w:r w:rsidRPr="004D638E">
              <w:rPr>
                <w:rFonts w:cs="Arial"/>
                <w:lang w:val="ja-JP" w:bidi="ja-JP"/>
              </w:rPr>
              <w:t>）</w:t>
            </w:r>
            <w:hyperlink r:id="rId97" w:history="1">
              <w:r w:rsidRPr="004D638E">
                <w:rPr>
                  <w:rStyle w:val="Hyperlink"/>
                  <w:rFonts w:cs="Arial"/>
                  <w:lang w:val="ja-JP" w:bidi="ja-JP"/>
                </w:rPr>
                <w:t>除外</w:t>
              </w:r>
            </w:hyperlink>
            <w:r w:rsidRPr="004D638E">
              <w:rPr>
                <w:rFonts w:cs="Arial"/>
                <w:lang w:val="ja-JP" w:bidi="ja-JP"/>
              </w:rPr>
              <w:t>リストまたは基準</w:t>
            </w:r>
          </w:p>
        </w:tc>
        <w:tc>
          <w:tcPr>
            <w:tcW w:w="2500" w:type="pct"/>
            <w:gridSpan w:val="5"/>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707951B2" w14:textId="4E0E9A64" w:rsidR="008425EC" w:rsidRPr="004D638E" w:rsidRDefault="008425EC" w:rsidP="008425EC">
            <w:pPr>
              <w:spacing w:line="276" w:lineRule="auto"/>
              <w:textAlignment w:val="baseline"/>
              <w:rPr>
                <w:rFonts w:cs="Arial"/>
                <w:lang w:eastAsia="en-GB"/>
              </w:rPr>
            </w:pPr>
            <w:r w:rsidRPr="004D638E">
              <w:rPr>
                <w:rFonts w:cs="Arial"/>
                <w:lang w:val="ja-JP" w:bidi="ja-JP"/>
              </w:rPr>
              <w:t>［同上］</w:t>
            </w:r>
          </w:p>
        </w:tc>
      </w:tr>
      <w:tr w:rsidR="008425EC" w:rsidRPr="004D638E" w14:paraId="0F5D8606" w14:textId="77777777" w:rsidTr="300D7C1B">
        <w:trPr>
          <w:trHeight w:val="465"/>
        </w:trPr>
        <w:tc>
          <w:tcPr>
            <w:tcW w:w="2500" w:type="pct"/>
            <w:gridSpan w:val="5"/>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3AC99F1A" w14:textId="1B2C2668" w:rsidR="008425EC" w:rsidRPr="004D638E" w:rsidRDefault="008425EC" w:rsidP="00DD23EC">
            <w:pPr>
              <w:pStyle w:val="ListParagraph"/>
              <w:numPr>
                <w:ilvl w:val="0"/>
                <w:numId w:val="49"/>
              </w:numPr>
              <w:spacing w:line="276" w:lineRule="auto"/>
              <w:textAlignment w:val="baseline"/>
              <w:rPr>
                <w:rFonts w:cs="Arial"/>
              </w:rPr>
            </w:pPr>
            <w:r w:rsidRPr="004D638E">
              <w:rPr>
                <w:rFonts w:cs="Arial"/>
                <w:lang w:val="ja-JP" w:bidi="ja-JP"/>
              </w:rPr>
              <w:t>（</w:t>
            </w:r>
            <w:r w:rsidRPr="004D638E">
              <w:rPr>
                <w:rFonts w:cs="Arial"/>
                <w:lang w:val="ja-JP" w:bidi="ja-JP"/>
              </w:rPr>
              <w:t>G</w:t>
            </w:r>
            <w:r w:rsidRPr="004D638E">
              <w:rPr>
                <w:rFonts w:cs="Arial"/>
                <w:lang w:val="ja-JP" w:bidi="ja-JP"/>
              </w:rPr>
              <w:t>）スチュワードシップ活動とその</w:t>
            </w:r>
            <w:r w:rsidR="00DF0137">
              <w:rPr>
                <w:rFonts w:cs="Arial" w:hint="eastAsia"/>
                <w:lang w:val="ja-JP" w:bidi="ja-JP"/>
              </w:rPr>
              <w:t>アウトカム</w:t>
            </w:r>
            <w:r w:rsidRPr="004D638E">
              <w:rPr>
                <w:rFonts w:cs="Arial"/>
                <w:lang w:val="ja-JP" w:bidi="ja-JP"/>
              </w:rPr>
              <w:t>を含む、責任投資についての連絡と報告を行うという義務</w:t>
            </w:r>
          </w:p>
        </w:tc>
        <w:tc>
          <w:tcPr>
            <w:tcW w:w="2500" w:type="pct"/>
            <w:gridSpan w:val="5"/>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63E97C97" w14:textId="0BD819E9" w:rsidR="008425EC" w:rsidRPr="004D638E" w:rsidRDefault="008425EC" w:rsidP="008425EC">
            <w:pPr>
              <w:spacing w:line="276" w:lineRule="auto"/>
              <w:textAlignment w:val="baseline"/>
              <w:rPr>
                <w:rFonts w:cs="Arial"/>
                <w:lang w:eastAsia="en-GB"/>
              </w:rPr>
            </w:pPr>
            <w:r w:rsidRPr="004D638E">
              <w:rPr>
                <w:rFonts w:cs="Arial"/>
                <w:lang w:val="ja-JP" w:bidi="ja-JP"/>
              </w:rPr>
              <w:t>［同上］</w:t>
            </w:r>
          </w:p>
        </w:tc>
      </w:tr>
      <w:tr w:rsidR="008425EC" w:rsidRPr="004D638E" w14:paraId="2918108D" w14:textId="77777777" w:rsidTr="300D7C1B">
        <w:trPr>
          <w:trHeight w:val="465"/>
        </w:trPr>
        <w:tc>
          <w:tcPr>
            <w:tcW w:w="2500" w:type="pct"/>
            <w:gridSpan w:val="5"/>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35A5EF11" w14:textId="4CABC9E2" w:rsidR="008425EC" w:rsidRPr="004D638E" w:rsidRDefault="008425EC" w:rsidP="00DD23EC">
            <w:pPr>
              <w:pStyle w:val="ListParagraph"/>
              <w:numPr>
                <w:ilvl w:val="0"/>
                <w:numId w:val="49"/>
              </w:numPr>
              <w:spacing w:line="276" w:lineRule="auto"/>
              <w:textAlignment w:val="baseline"/>
              <w:rPr>
                <w:rFonts w:cs="Arial"/>
              </w:rPr>
            </w:pPr>
            <w:r w:rsidRPr="004D638E">
              <w:rPr>
                <w:rFonts w:cs="Arial"/>
                <w:lang w:val="ja-JP" w:bidi="ja-JP"/>
              </w:rPr>
              <w:t>（</w:t>
            </w:r>
            <w:r w:rsidRPr="004D638E">
              <w:rPr>
                <w:rFonts w:cs="Arial"/>
                <w:lang w:val="ja-JP" w:bidi="ja-JP"/>
              </w:rPr>
              <w:t>H</w:t>
            </w:r>
            <w:r w:rsidRPr="004D638E">
              <w:rPr>
                <w:rFonts w:cs="Arial"/>
                <w:lang w:val="ja-JP" w:bidi="ja-JP"/>
              </w:rPr>
              <w:t>）相互の利益を合致させるためのインセンティブと管理</w:t>
            </w:r>
          </w:p>
        </w:tc>
        <w:tc>
          <w:tcPr>
            <w:tcW w:w="2500" w:type="pct"/>
            <w:gridSpan w:val="5"/>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39D12F80" w14:textId="0BAD5588" w:rsidR="008425EC" w:rsidRPr="004D638E" w:rsidRDefault="008425EC" w:rsidP="008425EC">
            <w:pPr>
              <w:spacing w:line="276" w:lineRule="auto"/>
              <w:textAlignment w:val="baseline"/>
              <w:rPr>
                <w:rFonts w:cs="Arial"/>
                <w:lang w:eastAsia="en-GB"/>
              </w:rPr>
            </w:pPr>
            <w:r w:rsidRPr="004D638E">
              <w:rPr>
                <w:rFonts w:cs="Arial"/>
                <w:lang w:val="ja-JP" w:bidi="ja-JP"/>
              </w:rPr>
              <w:t>［同上］</w:t>
            </w:r>
          </w:p>
        </w:tc>
      </w:tr>
      <w:tr w:rsidR="008425EC" w:rsidRPr="004D638E" w14:paraId="3403A83D" w14:textId="77777777" w:rsidTr="300D7C1B">
        <w:trPr>
          <w:trHeight w:val="465"/>
        </w:trPr>
        <w:tc>
          <w:tcPr>
            <w:tcW w:w="2500" w:type="pct"/>
            <w:gridSpan w:val="5"/>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1235FF6E" w14:textId="49902D28" w:rsidR="008425EC" w:rsidRPr="004D638E" w:rsidRDefault="008425EC" w:rsidP="00DD23EC">
            <w:pPr>
              <w:pStyle w:val="ListParagraph"/>
              <w:numPr>
                <w:ilvl w:val="0"/>
                <w:numId w:val="49"/>
              </w:numPr>
              <w:spacing w:line="276" w:lineRule="auto"/>
              <w:textAlignment w:val="baseline"/>
              <w:rPr>
                <w:rFonts w:cs="Arial"/>
              </w:rPr>
            </w:pPr>
            <w:r w:rsidRPr="004D638E">
              <w:rPr>
                <w:rFonts w:cs="Arial"/>
                <w:lang w:val="ja-JP" w:bidi="ja-JP"/>
              </w:rPr>
              <w:t>（</w:t>
            </w:r>
            <w:r w:rsidRPr="004D638E">
              <w:rPr>
                <w:rFonts w:cs="Arial"/>
                <w:lang w:val="ja-JP" w:bidi="ja-JP"/>
              </w:rPr>
              <w:t>I</w:t>
            </w:r>
            <w:r w:rsidRPr="004D638E">
              <w:rPr>
                <w:rFonts w:cs="Arial"/>
                <w:lang w:val="ja-JP" w:bidi="ja-JP"/>
              </w:rPr>
              <w:t>）</w:t>
            </w:r>
            <w:r w:rsidRPr="004D638E">
              <w:rPr>
                <w:rFonts w:cs="Arial"/>
                <w:lang w:val="ja-JP" w:bidi="ja-JP"/>
              </w:rPr>
              <w:t>TCFD</w:t>
            </w:r>
            <w:r w:rsidRPr="004D638E">
              <w:rPr>
                <w:rFonts w:cs="Arial"/>
                <w:lang w:val="ja-JP" w:bidi="ja-JP"/>
              </w:rPr>
              <w:t>のような国際的に認知されているフレームワークに合致する形で</w:t>
            </w:r>
            <w:r w:rsidR="00FD7A2A">
              <w:rPr>
                <w:rFonts w:cs="Arial"/>
                <w:lang w:val="ja-JP" w:bidi="ja-JP"/>
              </w:rPr>
              <w:br/>
            </w:r>
            <w:r w:rsidRPr="004D638E">
              <w:rPr>
                <w:rFonts w:cs="Arial"/>
                <w:lang w:val="ja-JP" w:bidi="ja-JP"/>
              </w:rPr>
              <w:t>気候関連の開示を行うというコミットメント</w:t>
            </w:r>
          </w:p>
        </w:tc>
        <w:tc>
          <w:tcPr>
            <w:tcW w:w="2500" w:type="pct"/>
            <w:gridSpan w:val="5"/>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3C94D030" w14:textId="6D0F3041" w:rsidR="008425EC" w:rsidRPr="004D638E" w:rsidRDefault="008425EC" w:rsidP="008425EC">
            <w:pPr>
              <w:spacing w:line="276" w:lineRule="auto"/>
              <w:textAlignment w:val="baseline"/>
              <w:rPr>
                <w:rFonts w:cs="Arial"/>
                <w:lang w:eastAsia="en-GB"/>
              </w:rPr>
            </w:pPr>
            <w:r w:rsidRPr="004D638E">
              <w:rPr>
                <w:rFonts w:cs="Arial"/>
                <w:lang w:val="ja-JP" w:bidi="ja-JP"/>
              </w:rPr>
              <w:t>［同上］</w:t>
            </w:r>
          </w:p>
        </w:tc>
      </w:tr>
      <w:tr w:rsidR="008425EC" w:rsidRPr="004D638E" w14:paraId="6B53B6C2" w14:textId="77777777" w:rsidTr="300D7C1B">
        <w:trPr>
          <w:trHeight w:val="465"/>
        </w:trPr>
        <w:tc>
          <w:tcPr>
            <w:tcW w:w="2500" w:type="pct"/>
            <w:gridSpan w:val="5"/>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4C0C9B82" w14:textId="3B2129A7" w:rsidR="008425EC" w:rsidRPr="004D638E" w:rsidRDefault="008425EC" w:rsidP="00DD23EC">
            <w:pPr>
              <w:pStyle w:val="ListParagraph"/>
              <w:numPr>
                <w:ilvl w:val="0"/>
                <w:numId w:val="49"/>
              </w:numPr>
              <w:spacing w:line="276" w:lineRule="auto"/>
              <w:textAlignment w:val="baseline"/>
              <w:rPr>
                <w:rFonts w:cs="Arial"/>
              </w:rPr>
            </w:pPr>
            <w:r w:rsidRPr="00D06664">
              <w:rPr>
                <w:rFonts w:cs="Arial"/>
                <w:spacing w:val="-4"/>
                <w:lang w:val="ja-JP" w:bidi="ja-JP"/>
              </w:rPr>
              <w:t>（</w:t>
            </w:r>
            <w:r w:rsidRPr="00D06664">
              <w:rPr>
                <w:rFonts w:cs="Arial"/>
                <w:spacing w:val="-4"/>
                <w:lang w:val="ja-JP" w:bidi="ja-JP"/>
              </w:rPr>
              <w:t>J</w:t>
            </w:r>
            <w:r w:rsidRPr="00D06664">
              <w:rPr>
                <w:rFonts w:cs="Arial"/>
                <w:spacing w:val="-4"/>
                <w:lang w:val="ja-JP" w:bidi="ja-JP"/>
              </w:rPr>
              <w:t>）</w:t>
            </w:r>
            <w:r w:rsidRPr="00D06664">
              <w:rPr>
                <w:rFonts w:cs="Arial"/>
                <w:spacing w:val="-4"/>
                <w:lang w:val="ja-JP" w:bidi="ja-JP"/>
              </w:rPr>
              <w:t>OECD</w:t>
            </w:r>
            <w:r w:rsidRPr="00D06664">
              <w:rPr>
                <w:rFonts w:cs="Arial"/>
                <w:spacing w:val="-4"/>
                <w:lang w:val="ja-JP" w:bidi="ja-JP"/>
              </w:rPr>
              <w:t>多国籍企業行動指針および国連によるビジネスと人権に関する</w:t>
            </w:r>
            <w:r w:rsidR="00FD7A2A">
              <w:rPr>
                <w:rFonts w:cs="Arial"/>
                <w:spacing w:val="-4"/>
                <w:lang w:val="ja-JP" w:bidi="ja-JP"/>
              </w:rPr>
              <w:br/>
            </w:r>
            <w:r w:rsidRPr="00D06664">
              <w:rPr>
                <w:rFonts w:cs="Arial"/>
                <w:spacing w:val="-4"/>
                <w:lang w:val="ja-JP" w:bidi="ja-JP"/>
              </w:rPr>
              <w:t>指導原則で定義されている</w:t>
            </w:r>
            <w:r w:rsidRPr="004D638E">
              <w:rPr>
                <w:rFonts w:cs="Arial"/>
                <w:lang w:val="ja-JP" w:bidi="ja-JP"/>
              </w:rPr>
              <w:t>人権尊重に対するコミットメント</w:t>
            </w:r>
          </w:p>
        </w:tc>
        <w:tc>
          <w:tcPr>
            <w:tcW w:w="2500" w:type="pct"/>
            <w:gridSpan w:val="5"/>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1AB6A139" w14:textId="774FD9E6" w:rsidR="008425EC" w:rsidRPr="004D638E" w:rsidRDefault="008425EC" w:rsidP="008425EC">
            <w:pPr>
              <w:spacing w:line="276" w:lineRule="auto"/>
              <w:textAlignment w:val="baseline"/>
              <w:rPr>
                <w:rFonts w:cs="Arial"/>
                <w:lang w:eastAsia="en-GB"/>
              </w:rPr>
            </w:pPr>
            <w:r w:rsidRPr="004D638E">
              <w:rPr>
                <w:rFonts w:cs="Arial"/>
                <w:lang w:val="ja-JP" w:bidi="ja-JP"/>
              </w:rPr>
              <w:t>［同上］</w:t>
            </w:r>
          </w:p>
        </w:tc>
      </w:tr>
      <w:tr w:rsidR="008425EC" w:rsidRPr="004D638E" w14:paraId="6CBCB16F" w14:textId="77777777" w:rsidTr="300D7C1B">
        <w:trPr>
          <w:trHeight w:val="465"/>
        </w:trPr>
        <w:tc>
          <w:tcPr>
            <w:tcW w:w="2500" w:type="pct"/>
            <w:gridSpan w:val="5"/>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399C072A" w14:textId="0247C882" w:rsidR="008425EC" w:rsidRPr="004D638E" w:rsidRDefault="008425EC" w:rsidP="00DD23EC">
            <w:pPr>
              <w:pStyle w:val="ListParagraph"/>
              <w:numPr>
                <w:ilvl w:val="0"/>
                <w:numId w:val="49"/>
              </w:numPr>
              <w:spacing w:line="276" w:lineRule="auto"/>
              <w:textAlignment w:val="baseline"/>
              <w:rPr>
                <w:rFonts w:cs="Arial"/>
              </w:rPr>
            </w:pPr>
            <w:r w:rsidRPr="004D638E">
              <w:rPr>
                <w:rFonts w:cs="Arial"/>
                <w:lang w:val="ja-JP" w:bidi="ja-JP"/>
              </w:rPr>
              <w:t>（</w:t>
            </w:r>
            <w:r w:rsidRPr="004D638E">
              <w:rPr>
                <w:rFonts w:cs="Arial"/>
                <w:lang w:val="ja-JP" w:bidi="ja-JP"/>
              </w:rPr>
              <w:t>K</w:t>
            </w:r>
            <w:r w:rsidRPr="004D638E">
              <w:rPr>
                <w:rFonts w:cs="Arial"/>
                <w:lang w:val="ja-JP" w:bidi="ja-JP"/>
              </w:rPr>
              <w:t>）同意された責任投資についてのコミットメントを履行することが指名の条件となっているという、投資運用会社の認識</w:t>
            </w:r>
          </w:p>
        </w:tc>
        <w:tc>
          <w:tcPr>
            <w:tcW w:w="2500" w:type="pct"/>
            <w:gridSpan w:val="5"/>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31CBA66F" w14:textId="0BCDE4B2" w:rsidR="008425EC" w:rsidRPr="004D638E" w:rsidRDefault="008425EC" w:rsidP="008425EC">
            <w:pPr>
              <w:spacing w:line="276" w:lineRule="auto"/>
              <w:textAlignment w:val="baseline"/>
              <w:rPr>
                <w:rFonts w:cs="Arial"/>
                <w:lang w:eastAsia="en-GB"/>
              </w:rPr>
            </w:pPr>
            <w:r w:rsidRPr="004D638E">
              <w:rPr>
                <w:rFonts w:cs="Arial"/>
                <w:lang w:val="ja-JP" w:bidi="ja-JP"/>
              </w:rPr>
              <w:t>［同上］</w:t>
            </w:r>
          </w:p>
        </w:tc>
      </w:tr>
      <w:tr w:rsidR="008425EC" w:rsidRPr="004D638E" w14:paraId="0951F0E8" w14:textId="77777777" w:rsidTr="300D7C1B">
        <w:trPr>
          <w:trHeight w:val="465"/>
        </w:trPr>
        <w:tc>
          <w:tcPr>
            <w:tcW w:w="2500" w:type="pct"/>
            <w:gridSpan w:val="5"/>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6671C96D" w14:textId="1A7761A0" w:rsidR="008425EC" w:rsidRPr="004D638E" w:rsidRDefault="008425EC" w:rsidP="008425EC">
            <w:pPr>
              <w:pStyle w:val="ListParagraph"/>
              <w:numPr>
                <w:ilvl w:val="0"/>
                <w:numId w:val="49"/>
              </w:numPr>
              <w:spacing w:line="276" w:lineRule="auto"/>
              <w:textAlignment w:val="baseline"/>
              <w:rPr>
                <w:rFonts w:cs="Arial"/>
                <w:lang w:eastAsia="en-GB"/>
              </w:rPr>
            </w:pPr>
            <w:r w:rsidRPr="004D638E">
              <w:rPr>
                <w:rFonts w:cs="Arial"/>
                <w:lang w:val="ja-JP" w:bidi="ja-JP"/>
              </w:rPr>
              <w:t>（</w:t>
            </w:r>
            <w:r w:rsidRPr="004D638E">
              <w:rPr>
                <w:rFonts w:cs="Arial"/>
                <w:lang w:val="ja-JP" w:bidi="ja-JP"/>
              </w:rPr>
              <w:t>L</w:t>
            </w:r>
            <w:r w:rsidRPr="004D638E">
              <w:rPr>
                <w:rFonts w:cs="Arial"/>
                <w:lang w:val="ja-JP" w:bidi="ja-JP"/>
              </w:rPr>
              <w:t>）その他</w:t>
            </w:r>
          </w:p>
          <w:p w14:paraId="21BE83AA" w14:textId="5ACEEABE" w:rsidR="008425EC" w:rsidRPr="004D638E" w:rsidRDefault="00EB6129" w:rsidP="00DD23EC">
            <w:pPr>
              <w:pStyle w:val="ListParagraph"/>
              <w:spacing w:line="276" w:lineRule="auto"/>
              <w:ind w:left="360"/>
              <w:textAlignment w:val="baseline"/>
              <w:rPr>
                <w:rFonts w:cs="Arial"/>
              </w:rPr>
            </w:pPr>
            <w:r w:rsidRPr="004D638E">
              <w:rPr>
                <w:lang w:val="ja-JP" w:bidi="ja-JP"/>
              </w:rPr>
              <w:t>具体的に記入：</w:t>
            </w:r>
            <w:r w:rsidRPr="004D638E">
              <w:rPr>
                <w:lang w:val="ja-JP" w:bidi="ja-JP"/>
              </w:rPr>
              <w:t xml:space="preserve">____ </w:t>
            </w:r>
            <w:r w:rsidRPr="004D638E">
              <w:rPr>
                <w:lang w:val="ja-JP" w:bidi="ja-JP"/>
              </w:rPr>
              <w:t>［自由記述（必須）：スモール］</w:t>
            </w:r>
          </w:p>
        </w:tc>
        <w:tc>
          <w:tcPr>
            <w:tcW w:w="2500" w:type="pct"/>
            <w:gridSpan w:val="5"/>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24CDE188" w14:textId="35455C1A" w:rsidR="008425EC" w:rsidRPr="004D638E" w:rsidRDefault="008425EC" w:rsidP="008425EC">
            <w:pPr>
              <w:spacing w:line="276" w:lineRule="auto"/>
              <w:textAlignment w:val="baseline"/>
              <w:rPr>
                <w:rFonts w:cs="Arial"/>
                <w:lang w:eastAsia="en-GB"/>
              </w:rPr>
            </w:pPr>
            <w:r w:rsidRPr="004D638E">
              <w:rPr>
                <w:rFonts w:cs="Arial"/>
                <w:lang w:val="ja-JP" w:bidi="ja-JP"/>
              </w:rPr>
              <w:t>［同上］</w:t>
            </w:r>
          </w:p>
        </w:tc>
      </w:tr>
      <w:tr w:rsidR="008425EC" w:rsidRPr="004D638E" w14:paraId="0D7F94A0" w14:textId="77777777" w:rsidTr="300D7C1B">
        <w:trPr>
          <w:trHeight w:val="465"/>
        </w:trPr>
        <w:tc>
          <w:tcPr>
            <w:tcW w:w="5000" w:type="pct"/>
            <w:gridSpan w:val="10"/>
            <w:tcBorders>
              <w:bottom w:val="single" w:sz="6" w:space="0" w:color="A6A6A6" w:themeColor="background1" w:themeShade="A6"/>
            </w:tcBorders>
            <w:shd w:val="clear" w:color="auto" w:fill="FFFFFF" w:themeFill="background1"/>
            <w:vAlign w:val="center"/>
          </w:tcPr>
          <w:p w14:paraId="7A118746" w14:textId="1A73F89D" w:rsidR="008425EC" w:rsidRPr="004D638E" w:rsidRDefault="008425EC" w:rsidP="00DD23EC">
            <w:pPr>
              <w:pStyle w:val="ListParagraph"/>
              <w:numPr>
                <w:ilvl w:val="0"/>
                <w:numId w:val="51"/>
              </w:numPr>
              <w:spacing w:line="276" w:lineRule="auto"/>
              <w:textAlignment w:val="baseline"/>
              <w:rPr>
                <w:rFonts w:cs="Arial"/>
              </w:rPr>
            </w:pPr>
            <w:r w:rsidRPr="004D638E">
              <w:rPr>
                <w:rFonts w:cs="Arial"/>
                <w:lang w:val="ja-JP" w:bidi="ja-JP"/>
              </w:rPr>
              <w:t>（</w:t>
            </w:r>
            <w:r w:rsidRPr="004D638E">
              <w:rPr>
                <w:rFonts w:cs="Arial"/>
                <w:lang w:val="ja-JP" w:bidi="ja-JP"/>
              </w:rPr>
              <w:t>M</w:t>
            </w:r>
            <w:r w:rsidRPr="004D638E">
              <w:rPr>
                <w:rFonts w:cs="Arial"/>
                <w:lang w:val="ja-JP" w:bidi="ja-JP"/>
              </w:rPr>
              <w:t>）分離型マンデートについての外部の投資運用会社との契約上の合意に責任投資という観点を組み</w:t>
            </w:r>
            <w:r w:rsidR="00882BDD">
              <w:rPr>
                <w:rFonts w:cs="Arial" w:hint="eastAsia"/>
                <w:lang w:val="ja-JP" w:bidi="ja-JP"/>
              </w:rPr>
              <w:t>入れて</w:t>
            </w:r>
            <w:r w:rsidRPr="004D638E">
              <w:rPr>
                <w:rFonts w:cs="Arial"/>
                <w:lang w:val="ja-JP" w:bidi="ja-JP"/>
              </w:rPr>
              <w:t>いない</w:t>
            </w:r>
          </w:p>
        </w:tc>
      </w:tr>
      <w:tr w:rsidR="008425EC" w:rsidRPr="00FD7A2A" w14:paraId="7A165466" w14:textId="77777777" w:rsidTr="300D7C1B">
        <w:trPr>
          <w:trHeight w:val="300"/>
        </w:trPr>
        <w:tc>
          <w:tcPr>
            <w:tcW w:w="5000" w:type="pct"/>
            <w:gridSpan w:val="10"/>
            <w:tcBorders>
              <w:left w:val="nil"/>
              <w:right w:val="nil"/>
            </w:tcBorders>
            <w:shd w:val="clear" w:color="auto" w:fill="FFFFFF" w:themeFill="background1"/>
            <w:tcMar>
              <w:top w:w="0" w:type="dxa"/>
              <w:bottom w:w="0" w:type="dxa"/>
            </w:tcMar>
            <w:vAlign w:val="center"/>
          </w:tcPr>
          <w:p w14:paraId="19A21542" w14:textId="77777777" w:rsidR="008425EC" w:rsidRPr="00FD7A2A" w:rsidRDefault="008425EC" w:rsidP="00FD7A2A">
            <w:pPr>
              <w:snapToGrid w:val="0"/>
              <w:spacing w:line="240" w:lineRule="auto"/>
              <w:textAlignment w:val="baseline"/>
              <w:rPr>
                <w:rFonts w:cs="Arial"/>
              </w:rPr>
            </w:pPr>
          </w:p>
        </w:tc>
      </w:tr>
      <w:tr w:rsidR="008425EC" w:rsidRPr="004D638E" w14:paraId="2818CD3F" w14:textId="77777777" w:rsidTr="300D7C1B">
        <w:trPr>
          <w:trHeight w:val="300"/>
        </w:trPr>
        <w:tc>
          <w:tcPr>
            <w:tcW w:w="5000" w:type="pct"/>
            <w:gridSpan w:val="10"/>
            <w:shd w:val="clear" w:color="auto" w:fill="0070C0"/>
            <w:vAlign w:val="center"/>
          </w:tcPr>
          <w:p w14:paraId="45B0BB93" w14:textId="77777777" w:rsidR="008425EC" w:rsidRPr="004D638E" w:rsidRDefault="008425EC" w:rsidP="008425EC">
            <w:pPr>
              <w:rPr>
                <w:rStyle w:val="Hyperlink"/>
                <w:b/>
                <w:bCs/>
                <w:color w:val="FFFFFF" w:themeColor="background1"/>
                <w:sz w:val="18"/>
                <w:szCs w:val="18"/>
              </w:rPr>
            </w:pPr>
            <w:r w:rsidRPr="004D638E">
              <w:rPr>
                <w:rFonts w:cs="Arial"/>
                <w:b/>
                <w:color w:val="FFFFFF" w:themeColor="background1"/>
                <w:sz w:val="18"/>
                <w:szCs w:val="18"/>
                <w:lang w:val="ja-JP" w:bidi="ja-JP"/>
              </w:rPr>
              <w:t>説明</w:t>
            </w:r>
          </w:p>
        </w:tc>
      </w:tr>
      <w:tr w:rsidR="008425EC" w:rsidRPr="004D638E" w14:paraId="088734B4" w14:textId="77777777" w:rsidTr="300D7C1B">
        <w:trPr>
          <w:trHeight w:val="300"/>
        </w:trPr>
        <w:tc>
          <w:tcPr>
            <w:tcW w:w="723" w:type="pct"/>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A86B15E" w14:textId="77777777" w:rsidR="008425EC" w:rsidRPr="004D638E" w:rsidRDefault="008425EC" w:rsidP="008425EC">
            <w:pPr>
              <w:rPr>
                <w:rStyle w:val="Hyperlink"/>
                <w:b/>
                <w:sz w:val="16"/>
                <w:szCs w:val="16"/>
              </w:rPr>
            </w:pPr>
            <w:r w:rsidRPr="004D638E">
              <w:rPr>
                <w:b/>
                <w:sz w:val="16"/>
                <w:szCs w:val="16"/>
                <w:lang w:val="ja-JP" w:bidi="ja-JP"/>
              </w:rPr>
              <w:t>指標の目的</w:t>
            </w:r>
          </w:p>
        </w:tc>
        <w:tc>
          <w:tcPr>
            <w:tcW w:w="4277" w:type="pct"/>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2C42931" w14:textId="76F54AD0" w:rsidR="008425EC" w:rsidRPr="004D638E" w:rsidRDefault="008425EC" w:rsidP="008425EC">
            <w:pPr>
              <w:rPr>
                <w:rStyle w:val="Hyperlink"/>
                <w:color w:val="000000" w:themeColor="text1"/>
                <w:sz w:val="16"/>
                <w:szCs w:val="16"/>
              </w:rPr>
            </w:pPr>
            <w:r w:rsidRPr="004D638E">
              <w:rPr>
                <w:rStyle w:val="Hyperlink"/>
                <w:color w:val="000000" w:themeColor="text1"/>
                <w:sz w:val="16"/>
                <w:szCs w:val="16"/>
                <w:lang w:val="ja-JP" w:bidi="ja-JP"/>
              </w:rPr>
              <w:t>本指標の目的は、分離型ファンドの外部の投資運用会社を指名する際に、拘束力のある責任投資要件または基準を契約上の合意に署名機関がどの程度組み</w:t>
            </w:r>
            <w:r w:rsidR="00882BDD">
              <w:rPr>
                <w:rStyle w:val="Hyperlink"/>
                <w:rFonts w:hint="eastAsia"/>
                <w:color w:val="000000" w:themeColor="text1"/>
                <w:sz w:val="16"/>
                <w:szCs w:val="16"/>
                <w:lang w:val="ja-JP" w:bidi="ja-JP"/>
              </w:rPr>
              <w:t>入れて</w:t>
            </w:r>
            <w:r w:rsidRPr="004D638E">
              <w:rPr>
                <w:rStyle w:val="Hyperlink"/>
                <w:color w:val="000000" w:themeColor="text1"/>
                <w:sz w:val="16"/>
                <w:szCs w:val="16"/>
                <w:lang w:val="ja-JP" w:bidi="ja-JP"/>
              </w:rPr>
              <w:t>いるのかを評価することです。</w:t>
            </w:r>
          </w:p>
          <w:p w14:paraId="0A6CFF6A" w14:textId="77777777" w:rsidR="008425EC" w:rsidRPr="004D638E" w:rsidRDefault="008425EC" w:rsidP="00FD7A2A">
            <w:pPr>
              <w:snapToGrid w:val="0"/>
              <w:spacing w:line="240" w:lineRule="auto"/>
              <w:textAlignment w:val="baseline"/>
              <w:rPr>
                <w:rStyle w:val="Hyperlink"/>
                <w:color w:val="000000" w:themeColor="text1"/>
                <w:sz w:val="16"/>
                <w:szCs w:val="16"/>
              </w:rPr>
            </w:pPr>
          </w:p>
          <w:p w14:paraId="7C4F47EC" w14:textId="7E4E652E" w:rsidR="008425EC" w:rsidRPr="004D638E" w:rsidRDefault="008425EC" w:rsidP="008425EC">
            <w:pPr>
              <w:rPr>
                <w:rStyle w:val="Hyperlink"/>
                <w:color w:val="000000" w:themeColor="text1"/>
                <w:sz w:val="16"/>
                <w:szCs w:val="16"/>
              </w:rPr>
            </w:pPr>
            <w:r w:rsidRPr="004D638E">
              <w:rPr>
                <w:rStyle w:val="Hyperlink"/>
                <w:color w:val="000000" w:themeColor="text1"/>
                <w:sz w:val="16"/>
                <w:szCs w:val="16"/>
                <w:lang w:val="ja-JP" w:bidi="ja-JP"/>
              </w:rPr>
              <w:t>指名プロセスの目的は、投資についての要件を法的に拘束力のある文書に転換することです。そのため、署名機関にとって、この法的拘束力のある文書に責任投資の要件を組み</w:t>
            </w:r>
            <w:r w:rsidR="00882BDD">
              <w:rPr>
                <w:rStyle w:val="Hyperlink"/>
                <w:rFonts w:hint="eastAsia"/>
                <w:color w:val="000000" w:themeColor="text1"/>
                <w:sz w:val="16"/>
                <w:szCs w:val="16"/>
                <w:lang w:val="ja-JP" w:bidi="ja-JP"/>
              </w:rPr>
              <w:t>入れ</w:t>
            </w:r>
            <w:r w:rsidRPr="004D638E">
              <w:rPr>
                <w:rStyle w:val="Hyperlink"/>
                <w:color w:val="000000" w:themeColor="text1"/>
                <w:sz w:val="16"/>
                <w:szCs w:val="16"/>
                <w:lang w:val="ja-JP" w:bidi="ja-JP"/>
              </w:rPr>
              <w:t>、署名機関の求める要求に記されている責任投資要件に外部の投資運用会社の活動を適合させることは、優れた取り組みであると考えられます。</w:t>
            </w:r>
          </w:p>
        </w:tc>
      </w:tr>
      <w:tr w:rsidR="008425EC" w:rsidRPr="004D638E" w14:paraId="1C69B820" w14:textId="77777777" w:rsidTr="300D7C1B">
        <w:trPr>
          <w:trHeight w:val="300"/>
        </w:trPr>
        <w:tc>
          <w:tcPr>
            <w:tcW w:w="723" w:type="pct"/>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5FD9C8E" w14:textId="38FC6DC4" w:rsidR="008425EC" w:rsidRPr="004D638E" w:rsidRDefault="008425EC" w:rsidP="008425EC">
            <w:pPr>
              <w:rPr>
                <w:rStyle w:val="Hyperlink"/>
                <w:b/>
                <w:sz w:val="16"/>
                <w:szCs w:val="16"/>
              </w:rPr>
            </w:pPr>
            <w:r w:rsidRPr="004D638E">
              <w:rPr>
                <w:b/>
                <w:sz w:val="16"/>
                <w:szCs w:val="16"/>
                <w:lang w:val="ja-JP" w:bidi="ja-JP"/>
              </w:rPr>
              <w:t>追加報告ガイダンス</w:t>
            </w:r>
          </w:p>
        </w:tc>
        <w:tc>
          <w:tcPr>
            <w:tcW w:w="4277" w:type="pct"/>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D6BD226" w14:textId="64F7CCAD" w:rsidR="008425EC" w:rsidRPr="004D638E" w:rsidRDefault="008425EC" w:rsidP="008425EC">
            <w:pPr>
              <w:rPr>
                <w:rStyle w:val="Hyperlink"/>
                <w:color w:val="000000" w:themeColor="text1"/>
                <w:sz w:val="16"/>
                <w:szCs w:val="16"/>
              </w:rPr>
            </w:pPr>
            <w:r w:rsidRPr="004D638E">
              <w:rPr>
                <w:rStyle w:val="Hyperlink"/>
                <w:color w:val="000000" w:themeColor="text1"/>
                <w:sz w:val="16"/>
                <w:szCs w:val="16"/>
                <w:lang w:val="ja-JP" w:bidi="ja-JP"/>
              </w:rPr>
              <w:t>本指標では、「契約上の合意」とは、サービス内容合意書、補足文書、投資運用契約書（</w:t>
            </w:r>
            <w:r w:rsidRPr="004D638E">
              <w:rPr>
                <w:rStyle w:val="Hyperlink"/>
                <w:color w:val="000000" w:themeColor="text1"/>
                <w:sz w:val="16"/>
                <w:szCs w:val="16"/>
                <w:lang w:val="ja-JP" w:bidi="ja-JP"/>
              </w:rPr>
              <w:t>IMA</w:t>
            </w:r>
            <w:r w:rsidRPr="004D638E">
              <w:rPr>
                <w:rStyle w:val="Hyperlink"/>
                <w:color w:val="000000" w:themeColor="text1"/>
                <w:sz w:val="16"/>
                <w:szCs w:val="16"/>
                <w:lang w:val="ja-JP" w:bidi="ja-JP"/>
              </w:rPr>
              <w:t>）、リミテッド・パートナーシップ契約（</w:t>
            </w:r>
            <w:r w:rsidRPr="004D638E">
              <w:rPr>
                <w:rStyle w:val="Hyperlink"/>
                <w:color w:val="000000" w:themeColor="text1"/>
                <w:sz w:val="16"/>
                <w:szCs w:val="16"/>
                <w:lang w:val="ja-JP" w:bidi="ja-JP"/>
              </w:rPr>
              <w:t>LPA</w:t>
            </w:r>
            <w:r w:rsidRPr="004D638E">
              <w:rPr>
                <w:rStyle w:val="Hyperlink"/>
                <w:color w:val="000000" w:themeColor="text1"/>
                <w:sz w:val="16"/>
                <w:szCs w:val="16"/>
                <w:lang w:val="ja-JP" w:bidi="ja-JP"/>
              </w:rPr>
              <w:t>）、個人契約、または外部運用会社の受託者義務を</w:t>
            </w:r>
            <w:r w:rsidR="00D06664">
              <w:rPr>
                <w:rStyle w:val="Hyperlink"/>
                <w:color w:val="000000" w:themeColor="text1"/>
                <w:sz w:val="16"/>
                <w:szCs w:val="16"/>
                <w:lang w:val="ja-JP" w:bidi="ja-JP"/>
              </w:rPr>
              <w:br/>
            </w:r>
            <w:r w:rsidRPr="004D638E">
              <w:rPr>
                <w:rStyle w:val="Hyperlink"/>
                <w:color w:val="000000" w:themeColor="text1"/>
                <w:sz w:val="16"/>
                <w:szCs w:val="16"/>
                <w:lang w:val="ja-JP" w:bidi="ja-JP"/>
              </w:rPr>
              <w:t>定めた、法的拘束力のある他の文書を指します。</w:t>
            </w:r>
          </w:p>
        </w:tc>
      </w:tr>
      <w:tr w:rsidR="008425EC" w:rsidRPr="004D638E" w14:paraId="52B2DFEF" w14:textId="77777777" w:rsidTr="300D7C1B">
        <w:trPr>
          <w:trHeight w:val="300"/>
        </w:trPr>
        <w:tc>
          <w:tcPr>
            <w:tcW w:w="723" w:type="pct"/>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EC95F92" w14:textId="77777777" w:rsidR="008425EC" w:rsidRPr="004D638E" w:rsidRDefault="008425EC" w:rsidP="008425EC">
            <w:pPr>
              <w:rPr>
                <w:b/>
                <w:bCs/>
                <w:sz w:val="16"/>
                <w:szCs w:val="16"/>
              </w:rPr>
            </w:pPr>
            <w:r w:rsidRPr="004D638E">
              <w:rPr>
                <w:b/>
                <w:sz w:val="16"/>
                <w:szCs w:val="16"/>
                <w:lang w:val="ja-JP" w:bidi="ja-JP"/>
              </w:rPr>
              <w:t>他のリソース</w:t>
            </w:r>
          </w:p>
        </w:tc>
        <w:tc>
          <w:tcPr>
            <w:tcW w:w="4277" w:type="pct"/>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3743CB1" w14:textId="00551B9D" w:rsidR="008425EC" w:rsidRPr="004D638E" w:rsidRDefault="008425EC" w:rsidP="008425EC">
            <w:pPr>
              <w:rPr>
                <w:rStyle w:val="Hyperlink"/>
                <w:color w:val="000000" w:themeColor="text1"/>
                <w:sz w:val="16"/>
                <w:szCs w:val="16"/>
              </w:rPr>
            </w:pPr>
            <w:r w:rsidRPr="004D638E">
              <w:rPr>
                <w:rStyle w:val="Hyperlink"/>
                <w:color w:val="000000" w:themeColor="text1"/>
                <w:sz w:val="16"/>
                <w:szCs w:val="16"/>
                <w:lang w:val="ja-JP" w:bidi="ja-JP"/>
              </w:rPr>
              <w:t>外部の投資運用会社の指名を含む、潜在的な条項に関するその他のガイダンスについては、</w:t>
            </w:r>
            <w:hyperlink r:id="rId98" w:history="1">
              <w:r w:rsidRPr="00E2449C">
                <w:rPr>
                  <w:rStyle w:val="Hyperlink"/>
                  <w:sz w:val="16"/>
                  <w:szCs w:val="16"/>
                  <w:lang w:val="ja-JP" w:bidi="ja-JP"/>
                </w:rPr>
                <w:t>アセット・オーナー向けテクニカル・ガイド</w:t>
              </w:r>
              <w:r w:rsidRPr="00E2449C">
                <w:rPr>
                  <w:rStyle w:val="Hyperlink"/>
                  <w:sz w:val="16"/>
                  <w:szCs w:val="16"/>
                  <w:lang w:bidi="ja-JP"/>
                </w:rPr>
                <w:t>：</w:t>
              </w:r>
              <w:r w:rsidRPr="00E2449C">
                <w:rPr>
                  <w:rStyle w:val="Hyperlink"/>
                  <w:sz w:val="16"/>
                  <w:szCs w:val="16"/>
                  <w:lang w:val="ja-JP" w:bidi="ja-JP"/>
                </w:rPr>
                <w:t>投資運用会社指名ガイド</w:t>
              </w:r>
            </w:hyperlink>
            <w:r w:rsidRPr="004D638E">
              <w:rPr>
                <w:rStyle w:val="Hyperlink"/>
                <w:sz w:val="16"/>
                <w:szCs w:val="16"/>
                <w:lang w:bidi="ja-JP"/>
              </w:rPr>
              <w:t>（</w:t>
            </w:r>
            <w:hyperlink r:id="rId99" w:history="1">
              <w:r w:rsidRPr="004D638E">
                <w:rPr>
                  <w:rStyle w:val="Hyperlink"/>
                  <w:sz w:val="16"/>
                  <w:szCs w:val="16"/>
                  <w:lang w:bidi="ja-JP"/>
                </w:rPr>
                <w:t>Asset owner technical guide - investment manager appointment guide</w:t>
              </w:r>
            </w:hyperlink>
            <w:r w:rsidRPr="004D638E">
              <w:rPr>
                <w:rStyle w:val="Hyperlink"/>
                <w:sz w:val="16"/>
                <w:szCs w:val="16"/>
                <w:lang w:bidi="ja-JP"/>
              </w:rPr>
              <w:t>）</w:t>
            </w:r>
            <w:r w:rsidRPr="004D638E">
              <w:rPr>
                <w:rStyle w:val="Hyperlink"/>
                <w:color w:val="000000" w:themeColor="text1"/>
                <w:sz w:val="16"/>
                <w:szCs w:val="16"/>
                <w:lang w:val="ja-JP" w:bidi="ja-JP"/>
              </w:rPr>
              <w:t>を参照してください。</w:t>
            </w:r>
          </w:p>
          <w:p w14:paraId="546ABF43" w14:textId="77777777" w:rsidR="00336C7A" w:rsidRPr="004D638E" w:rsidRDefault="00336C7A" w:rsidP="00FD7A2A">
            <w:pPr>
              <w:snapToGrid w:val="0"/>
              <w:spacing w:line="240" w:lineRule="auto"/>
              <w:textAlignment w:val="baseline"/>
              <w:rPr>
                <w:rStyle w:val="Hyperlink"/>
                <w:color w:val="000000" w:themeColor="text1"/>
                <w:sz w:val="16"/>
                <w:szCs w:val="16"/>
              </w:rPr>
            </w:pPr>
          </w:p>
          <w:p w14:paraId="5D73D8A0" w14:textId="05B9A42A" w:rsidR="008425EC" w:rsidRPr="004D638E" w:rsidRDefault="008425EC" w:rsidP="008425EC">
            <w:pPr>
              <w:rPr>
                <w:rStyle w:val="Hyperlink"/>
                <w:color w:val="000000" w:themeColor="text1"/>
                <w:sz w:val="16"/>
                <w:szCs w:val="16"/>
              </w:rPr>
            </w:pPr>
            <w:r w:rsidRPr="004D638E">
              <w:rPr>
                <w:rStyle w:val="Hyperlink"/>
                <w:color w:val="000000" w:themeColor="text1"/>
                <w:sz w:val="16"/>
                <w:szCs w:val="16"/>
                <w:lang w:val="ja-JP" w:bidi="ja-JP"/>
              </w:rPr>
              <w:t>スチュワードシップに関するその他の情報およびリソースは、</w:t>
            </w:r>
            <w:r w:rsidRPr="004D638E">
              <w:rPr>
                <w:rStyle w:val="Hyperlink"/>
                <w:color w:val="000000" w:themeColor="text1"/>
                <w:sz w:val="16"/>
                <w:szCs w:val="16"/>
                <w:lang w:val="ja-JP" w:bidi="ja-JP"/>
              </w:rPr>
              <w:t>PRI</w:t>
            </w:r>
            <w:r w:rsidRPr="004D638E">
              <w:rPr>
                <w:rStyle w:val="Hyperlink"/>
                <w:color w:val="000000" w:themeColor="text1"/>
                <w:sz w:val="16"/>
                <w:szCs w:val="16"/>
                <w:lang w:val="ja-JP" w:bidi="ja-JP"/>
              </w:rPr>
              <w:t>の専用ウェブページ：</w:t>
            </w:r>
            <w:hyperlink r:id="rId100" w:history="1">
              <w:r w:rsidRPr="00E2449C">
                <w:rPr>
                  <w:rStyle w:val="Hyperlink"/>
                  <w:sz w:val="16"/>
                  <w:szCs w:val="16"/>
                  <w:lang w:val="ja-JP" w:bidi="ja-JP"/>
                </w:rPr>
                <w:t>スチュワードシップ</w:t>
              </w:r>
            </w:hyperlink>
            <w:r w:rsidRPr="004D638E">
              <w:rPr>
                <w:rStyle w:val="Hyperlink"/>
                <w:sz w:val="16"/>
                <w:szCs w:val="16"/>
                <w:lang w:val="ja-JP" w:bidi="ja-JP"/>
              </w:rPr>
              <w:t>（</w:t>
            </w:r>
            <w:hyperlink r:id="rId101" w:history="1">
              <w:r w:rsidRPr="004D638E">
                <w:rPr>
                  <w:rStyle w:val="Hyperlink"/>
                  <w:sz w:val="16"/>
                  <w:szCs w:val="16"/>
                  <w:lang w:val="ja-JP" w:bidi="ja-JP"/>
                </w:rPr>
                <w:t>Stewardship</w:t>
              </w:r>
            </w:hyperlink>
            <w:r w:rsidRPr="004D638E">
              <w:rPr>
                <w:rStyle w:val="Hyperlink"/>
                <w:sz w:val="16"/>
                <w:szCs w:val="16"/>
                <w:lang w:val="ja-JP" w:bidi="ja-JP"/>
              </w:rPr>
              <w:t>）</w:t>
            </w:r>
            <w:r w:rsidRPr="004D638E">
              <w:rPr>
                <w:rStyle w:val="Hyperlink"/>
                <w:color w:val="000000" w:themeColor="text1"/>
                <w:sz w:val="16"/>
                <w:szCs w:val="16"/>
                <w:lang w:val="ja-JP" w:bidi="ja-JP"/>
              </w:rPr>
              <w:t>より確認できます。</w:t>
            </w:r>
          </w:p>
          <w:p w14:paraId="2CFC6607" w14:textId="77777777" w:rsidR="006B2047" w:rsidRPr="004D638E" w:rsidRDefault="006B2047" w:rsidP="00D06664">
            <w:pPr>
              <w:snapToGrid w:val="0"/>
              <w:spacing w:line="240" w:lineRule="auto"/>
              <w:rPr>
                <w:sz w:val="16"/>
                <w:szCs w:val="16"/>
              </w:rPr>
            </w:pPr>
          </w:p>
          <w:p w14:paraId="09712118" w14:textId="61F121FC" w:rsidR="008425EC" w:rsidRPr="004D638E" w:rsidRDefault="008425EC" w:rsidP="008425EC">
            <w:pPr>
              <w:rPr>
                <w:sz w:val="16"/>
                <w:szCs w:val="16"/>
              </w:rPr>
            </w:pPr>
            <w:r w:rsidRPr="004D638E">
              <w:rPr>
                <w:sz w:val="16"/>
                <w:szCs w:val="16"/>
                <w:lang w:val="ja-JP" w:bidi="ja-JP"/>
              </w:rPr>
              <w:t>必須要件と</w:t>
            </w:r>
            <w:r w:rsidRPr="004D638E">
              <w:rPr>
                <w:sz w:val="16"/>
                <w:szCs w:val="16"/>
                <w:lang w:val="ja-JP" w:bidi="ja-JP"/>
              </w:rPr>
              <w:t>RFP</w:t>
            </w:r>
            <w:r w:rsidRPr="004D638E">
              <w:rPr>
                <w:sz w:val="16"/>
                <w:szCs w:val="16"/>
                <w:lang w:val="ja-JP" w:bidi="ja-JP"/>
              </w:rPr>
              <w:t>に関するその他のガイダンスについては、</w:t>
            </w:r>
            <w:hyperlink r:id="rId102" w:history="1">
              <w:r w:rsidRPr="00E2449C">
                <w:rPr>
                  <w:rStyle w:val="Hyperlink"/>
                  <w:sz w:val="16"/>
                  <w:szCs w:val="16"/>
                  <w:lang w:val="ja-JP" w:bidi="ja-JP"/>
                </w:rPr>
                <w:t>ICGN</w:t>
              </w:r>
              <w:r w:rsidRPr="00E2449C">
                <w:rPr>
                  <w:rStyle w:val="Hyperlink"/>
                  <w:sz w:val="16"/>
                  <w:szCs w:val="16"/>
                  <w:lang w:val="ja-JP" w:bidi="ja-JP"/>
                </w:rPr>
                <w:t>モデル・マンデート・ガイダンス（</w:t>
              </w:r>
              <w:r w:rsidRPr="00E2449C">
                <w:rPr>
                  <w:rStyle w:val="Hyperlink"/>
                  <w:sz w:val="16"/>
                  <w:szCs w:val="16"/>
                  <w:lang w:val="ja-JP" w:bidi="ja-JP"/>
                </w:rPr>
                <w:t>ICGN Model Mandate guidance</w:t>
              </w:r>
            </w:hyperlink>
            <w:r w:rsidRPr="004D638E">
              <w:rPr>
                <w:color w:val="00B0F0"/>
                <w:sz w:val="16"/>
                <w:szCs w:val="16"/>
                <w:lang w:val="ja-JP" w:bidi="ja-JP"/>
              </w:rPr>
              <w:t>）</w:t>
            </w:r>
            <w:r w:rsidRPr="004D638E">
              <w:rPr>
                <w:sz w:val="16"/>
                <w:szCs w:val="16"/>
                <w:lang w:val="ja-JP" w:bidi="ja-JP"/>
              </w:rPr>
              <w:t>を参照してください。</w:t>
            </w:r>
          </w:p>
          <w:p w14:paraId="404A570E" w14:textId="77777777" w:rsidR="008425EC" w:rsidRPr="004D638E" w:rsidRDefault="008425EC" w:rsidP="00D06664">
            <w:pPr>
              <w:snapToGrid w:val="0"/>
              <w:spacing w:line="240" w:lineRule="auto"/>
              <w:rPr>
                <w:rStyle w:val="Hyperlink"/>
                <w:color w:val="000000" w:themeColor="text1"/>
                <w:sz w:val="16"/>
                <w:szCs w:val="16"/>
              </w:rPr>
            </w:pPr>
          </w:p>
          <w:p w14:paraId="6B3DC4A0" w14:textId="70E96BE2" w:rsidR="008425EC" w:rsidRPr="004D638E" w:rsidRDefault="008425EC" w:rsidP="008425EC">
            <w:pPr>
              <w:rPr>
                <w:rStyle w:val="Hyperlink"/>
                <w:color w:val="000000" w:themeColor="text1"/>
                <w:sz w:val="16"/>
                <w:szCs w:val="16"/>
              </w:rPr>
            </w:pPr>
            <w:r w:rsidRPr="004D638E">
              <w:rPr>
                <w:rStyle w:val="Hyperlink"/>
                <w:color w:val="000000" w:themeColor="text1"/>
                <w:sz w:val="16"/>
                <w:szCs w:val="16"/>
                <w:lang w:val="ja-JP" w:bidi="ja-JP"/>
              </w:rPr>
              <w:t>以下も参照してください</w:t>
            </w:r>
          </w:p>
          <w:p w14:paraId="78EC16E7" w14:textId="70F7B6FA" w:rsidR="008425EC" w:rsidRPr="004D638E" w:rsidRDefault="008425EC" w:rsidP="008425EC">
            <w:pPr>
              <w:rPr>
                <w:rStyle w:val="Hyperlink"/>
                <w:color w:val="000000" w:themeColor="text1"/>
                <w:sz w:val="16"/>
                <w:szCs w:val="16"/>
              </w:rPr>
            </w:pPr>
            <w:r w:rsidRPr="004D638E">
              <w:rPr>
                <w:rStyle w:val="Hyperlink"/>
                <w:color w:val="000000" w:themeColor="text1"/>
                <w:sz w:val="16"/>
                <w:szCs w:val="16"/>
                <w:lang w:bidi="ja-JP"/>
              </w:rPr>
              <w:t>1.</w:t>
            </w:r>
            <w:r w:rsidR="00B32479" w:rsidRPr="004D638E">
              <w:rPr>
                <w:rStyle w:val="Hyperlink"/>
                <w:color w:val="000000" w:themeColor="text1"/>
                <w:sz w:val="16"/>
                <w:szCs w:val="16"/>
                <w:lang w:bidi="ja-JP"/>
              </w:rPr>
              <w:t xml:space="preserve"> </w:t>
            </w:r>
            <w:hyperlink r:id="rId103" w:history="1">
              <w:r w:rsidRPr="00E2449C">
                <w:rPr>
                  <w:rStyle w:val="Hyperlink"/>
                  <w:sz w:val="16"/>
                  <w:szCs w:val="16"/>
                  <w:lang w:val="ja-JP" w:bidi="ja-JP"/>
                </w:rPr>
                <w:t>気候関連の開示についての</w:t>
              </w:r>
              <w:r w:rsidRPr="00E2449C">
                <w:rPr>
                  <w:rStyle w:val="Hyperlink"/>
                  <w:sz w:val="16"/>
                  <w:szCs w:val="16"/>
                  <w:lang w:bidi="ja-JP"/>
                </w:rPr>
                <w:t>TCFD</w:t>
              </w:r>
              <w:r w:rsidRPr="00E2449C">
                <w:rPr>
                  <w:rStyle w:val="Hyperlink"/>
                  <w:sz w:val="16"/>
                  <w:szCs w:val="16"/>
                  <w:lang w:val="ja-JP" w:bidi="ja-JP"/>
                </w:rPr>
                <w:t>のガイダンス</w:t>
              </w:r>
              <w:r w:rsidRPr="00E2449C">
                <w:rPr>
                  <w:rStyle w:val="Hyperlink"/>
                  <w:sz w:val="16"/>
                  <w:szCs w:val="16"/>
                  <w:lang w:bidi="ja-JP"/>
                </w:rPr>
                <w:t>（</w:t>
              </w:r>
              <w:r w:rsidRPr="00E2449C">
                <w:rPr>
                  <w:rStyle w:val="Hyperlink"/>
                  <w:sz w:val="16"/>
                  <w:szCs w:val="16"/>
                  <w:lang w:bidi="ja-JP"/>
                </w:rPr>
                <w:t>TCFD’s guidance on climate-related disclosures</w:t>
              </w:r>
            </w:hyperlink>
            <w:r w:rsidRPr="004D638E">
              <w:rPr>
                <w:rStyle w:val="Hyperlink"/>
                <w:sz w:val="16"/>
                <w:szCs w:val="16"/>
                <w:lang w:bidi="ja-JP"/>
              </w:rPr>
              <w:t>）</w:t>
            </w:r>
          </w:p>
          <w:p w14:paraId="1437A497" w14:textId="6CC1C38C" w:rsidR="008425EC" w:rsidRPr="004D638E" w:rsidRDefault="008425EC" w:rsidP="008425EC">
            <w:pPr>
              <w:rPr>
                <w:rStyle w:val="Hyperlink"/>
                <w:color w:val="000000" w:themeColor="text1"/>
                <w:sz w:val="16"/>
                <w:szCs w:val="16"/>
              </w:rPr>
            </w:pPr>
            <w:r w:rsidRPr="004D638E">
              <w:rPr>
                <w:rStyle w:val="Hyperlink"/>
                <w:color w:val="000000" w:themeColor="text1"/>
                <w:sz w:val="16"/>
                <w:szCs w:val="16"/>
                <w:lang w:bidi="ja-JP"/>
              </w:rPr>
              <w:t>2.</w:t>
            </w:r>
            <w:r w:rsidR="00B32479" w:rsidRPr="004D638E">
              <w:rPr>
                <w:rStyle w:val="Hyperlink"/>
                <w:color w:val="000000" w:themeColor="text1"/>
                <w:sz w:val="16"/>
                <w:szCs w:val="16"/>
                <w:lang w:bidi="ja-JP"/>
              </w:rPr>
              <w:t xml:space="preserve"> </w:t>
            </w:r>
            <w:hyperlink r:id="rId104" w:history="1">
              <w:r w:rsidRPr="00E2449C">
                <w:rPr>
                  <w:rStyle w:val="Hyperlink"/>
                  <w:sz w:val="16"/>
                  <w:szCs w:val="16"/>
                  <w:lang w:bidi="ja-JP"/>
                </w:rPr>
                <w:t>OECD</w:t>
              </w:r>
              <w:r w:rsidRPr="00E2449C">
                <w:rPr>
                  <w:rStyle w:val="Hyperlink"/>
                  <w:sz w:val="16"/>
                  <w:szCs w:val="16"/>
                  <w:lang w:val="ja-JP" w:bidi="ja-JP"/>
                </w:rPr>
                <w:t>多国籍企業行動指針</w:t>
              </w:r>
              <w:r w:rsidRPr="00E2449C">
                <w:rPr>
                  <w:rStyle w:val="Hyperlink"/>
                  <w:sz w:val="16"/>
                  <w:szCs w:val="16"/>
                  <w:lang w:bidi="ja-JP"/>
                </w:rPr>
                <w:t>（</w:t>
              </w:r>
              <w:r w:rsidRPr="00E2449C">
                <w:rPr>
                  <w:rStyle w:val="Hyperlink"/>
                  <w:sz w:val="16"/>
                  <w:szCs w:val="16"/>
                  <w:lang w:bidi="ja-JP"/>
                </w:rPr>
                <w:t>OECD Guidelines for Multinational Enterprises</w:t>
              </w:r>
            </w:hyperlink>
            <w:r w:rsidRPr="004D638E">
              <w:rPr>
                <w:rStyle w:val="Hyperlink"/>
                <w:sz w:val="16"/>
                <w:szCs w:val="16"/>
                <w:lang w:bidi="ja-JP"/>
              </w:rPr>
              <w:t>）</w:t>
            </w:r>
            <w:r w:rsidRPr="004D638E">
              <w:rPr>
                <w:rStyle w:val="Hyperlink"/>
                <w:sz w:val="16"/>
                <w:szCs w:val="16"/>
                <w:lang w:bidi="ja-JP"/>
              </w:rPr>
              <w:t xml:space="preserve"> </w:t>
            </w:r>
          </w:p>
          <w:p w14:paraId="3E5AAC79" w14:textId="56FFB32A" w:rsidR="008425EC" w:rsidRPr="004D638E" w:rsidRDefault="008425EC" w:rsidP="008425EC">
            <w:pPr>
              <w:rPr>
                <w:rStyle w:val="Hyperlink"/>
                <w:sz w:val="16"/>
                <w:szCs w:val="16"/>
              </w:rPr>
            </w:pPr>
            <w:r w:rsidRPr="004D638E">
              <w:rPr>
                <w:rStyle w:val="Hyperlink"/>
                <w:color w:val="000000" w:themeColor="text1"/>
                <w:sz w:val="16"/>
                <w:szCs w:val="16"/>
                <w:lang w:bidi="ja-JP"/>
              </w:rPr>
              <w:t>3.</w:t>
            </w:r>
            <w:r w:rsidR="00B32479" w:rsidRPr="004D638E">
              <w:rPr>
                <w:rStyle w:val="Hyperlink"/>
                <w:color w:val="000000" w:themeColor="text1"/>
                <w:sz w:val="16"/>
                <w:szCs w:val="16"/>
                <w:lang w:bidi="ja-JP"/>
              </w:rPr>
              <w:t xml:space="preserve"> </w:t>
            </w:r>
            <w:hyperlink r:id="rId105" w:history="1">
              <w:r w:rsidRPr="00E2449C">
                <w:rPr>
                  <w:rStyle w:val="Hyperlink"/>
                  <w:sz w:val="16"/>
                  <w:szCs w:val="16"/>
                  <w:lang w:val="ja-JP" w:bidi="ja-JP"/>
                </w:rPr>
                <w:t>国連によるビジネスと人権に関する指導原則</w:t>
              </w:r>
              <w:r w:rsidRPr="00E2449C">
                <w:rPr>
                  <w:rStyle w:val="Hyperlink"/>
                  <w:sz w:val="16"/>
                  <w:szCs w:val="16"/>
                  <w:lang w:bidi="ja-JP"/>
                </w:rPr>
                <w:t>（</w:t>
              </w:r>
              <w:r w:rsidRPr="00E2449C">
                <w:rPr>
                  <w:rStyle w:val="Hyperlink"/>
                  <w:sz w:val="16"/>
                  <w:szCs w:val="16"/>
                  <w:lang w:bidi="ja-JP"/>
                </w:rPr>
                <w:t>UN Guiding Principles on Business and Human Rights</w:t>
              </w:r>
            </w:hyperlink>
            <w:r w:rsidRPr="004D638E">
              <w:rPr>
                <w:rStyle w:val="Hyperlink"/>
                <w:sz w:val="16"/>
                <w:szCs w:val="16"/>
                <w:lang w:bidi="ja-JP"/>
              </w:rPr>
              <w:t>）</w:t>
            </w:r>
          </w:p>
          <w:p w14:paraId="45252FF3" w14:textId="50A9DD30" w:rsidR="008425EC" w:rsidRPr="004D638E" w:rsidRDefault="008425EC" w:rsidP="008425EC">
            <w:pPr>
              <w:rPr>
                <w:rStyle w:val="Hyperlink"/>
                <w:sz w:val="16"/>
                <w:szCs w:val="16"/>
              </w:rPr>
            </w:pPr>
            <w:r w:rsidRPr="004D638E">
              <w:rPr>
                <w:rStyle w:val="Hyperlink"/>
                <w:color w:val="auto"/>
                <w:sz w:val="16"/>
                <w:szCs w:val="16"/>
                <w:lang w:bidi="ja-JP"/>
              </w:rPr>
              <w:t>4.</w:t>
            </w:r>
            <w:r w:rsidR="00B32479" w:rsidRPr="004D638E">
              <w:rPr>
                <w:rStyle w:val="Hyperlink"/>
                <w:color w:val="auto"/>
                <w:sz w:val="16"/>
                <w:szCs w:val="16"/>
                <w:lang w:bidi="ja-JP"/>
              </w:rPr>
              <w:t xml:space="preserve"> </w:t>
            </w:r>
            <w:hyperlink r:id="rId106" w:history="1">
              <w:r w:rsidRPr="004D638E">
                <w:rPr>
                  <w:rStyle w:val="Hyperlink"/>
                  <w:sz w:val="16"/>
                  <w:szCs w:val="16"/>
                  <w:lang w:val="ja-JP" w:bidi="ja-JP"/>
                </w:rPr>
                <w:t>責任投資の入門ガイド</w:t>
              </w:r>
              <w:r w:rsidRPr="004D638E">
                <w:rPr>
                  <w:rStyle w:val="Hyperlink"/>
                  <w:sz w:val="16"/>
                  <w:szCs w:val="16"/>
                  <w:lang w:bidi="ja-JP"/>
                </w:rPr>
                <w:t>：</w:t>
              </w:r>
            </w:hyperlink>
            <w:hyperlink r:id="rId107" w:history="1">
              <w:r w:rsidRPr="00FD7A2A">
                <w:rPr>
                  <w:rStyle w:val="Hyperlink"/>
                  <w:sz w:val="16"/>
                  <w:szCs w:val="16"/>
                  <w:lang w:val="ja-JP" w:bidi="ja-JP"/>
                </w:rPr>
                <w:t>アセット・オーナーにとっての気候変動</w:t>
              </w:r>
              <w:r w:rsidRPr="00FD7A2A">
                <w:rPr>
                  <w:rStyle w:val="Hyperlink"/>
                  <w:sz w:val="16"/>
                  <w:szCs w:val="16"/>
                  <w:lang w:bidi="ja-JP"/>
                </w:rPr>
                <w:t>（</w:t>
              </w:r>
              <w:r w:rsidRPr="00FD7A2A">
                <w:rPr>
                  <w:rStyle w:val="Hyperlink"/>
                  <w:sz w:val="16"/>
                  <w:szCs w:val="16"/>
                  <w:lang w:bidi="ja-JP"/>
                </w:rPr>
                <w:t>An introduction to responsible investment: Climate change for asset owners</w:t>
              </w:r>
            </w:hyperlink>
            <w:r w:rsidRPr="004D638E">
              <w:rPr>
                <w:rStyle w:val="Hyperlink"/>
                <w:sz w:val="16"/>
                <w:szCs w:val="16"/>
                <w:lang w:bidi="ja-JP"/>
              </w:rPr>
              <w:t>）</w:t>
            </w:r>
          </w:p>
          <w:p w14:paraId="2E642381" w14:textId="439DA35A" w:rsidR="008425EC" w:rsidRPr="004D638E" w:rsidRDefault="008425EC" w:rsidP="008425EC">
            <w:pPr>
              <w:rPr>
                <w:rStyle w:val="Hyperlink"/>
                <w:sz w:val="16"/>
                <w:szCs w:val="16"/>
              </w:rPr>
            </w:pPr>
            <w:r w:rsidRPr="004D638E">
              <w:rPr>
                <w:rStyle w:val="Hyperlink"/>
                <w:color w:val="auto"/>
                <w:sz w:val="16"/>
                <w:szCs w:val="16"/>
                <w:lang w:bidi="ja-JP"/>
              </w:rPr>
              <w:t>5.</w:t>
            </w:r>
            <w:r w:rsidR="00B32479" w:rsidRPr="004D638E">
              <w:rPr>
                <w:rStyle w:val="Hyperlink"/>
                <w:color w:val="auto"/>
                <w:sz w:val="16"/>
                <w:szCs w:val="16"/>
                <w:lang w:bidi="ja-JP"/>
              </w:rPr>
              <w:t xml:space="preserve"> </w:t>
            </w:r>
            <w:hyperlink r:id="rId108" w:history="1">
              <w:r w:rsidRPr="00B17C27">
                <w:rPr>
                  <w:rStyle w:val="Hyperlink"/>
                  <w:sz w:val="16"/>
                  <w:szCs w:val="16"/>
                  <w:lang w:val="ja-JP" w:bidi="ja-JP"/>
                </w:rPr>
                <w:t>投資マンデート</w:t>
              </w:r>
              <w:r w:rsidRPr="00B17C27">
                <w:rPr>
                  <w:rStyle w:val="Hyperlink"/>
                  <w:sz w:val="16"/>
                  <w:szCs w:val="16"/>
                  <w:lang w:bidi="ja-JP"/>
                </w:rPr>
                <w:t>：</w:t>
              </w:r>
              <w:r w:rsidRPr="00B17C27">
                <w:rPr>
                  <w:rStyle w:val="Hyperlink"/>
                  <w:sz w:val="16"/>
                  <w:szCs w:val="16"/>
                  <w:lang w:bidi="ja-JP"/>
                </w:rPr>
                <w:t>ESG</w:t>
              </w:r>
              <w:r w:rsidRPr="00B17C27">
                <w:rPr>
                  <w:rStyle w:val="Hyperlink"/>
                  <w:sz w:val="16"/>
                  <w:szCs w:val="16"/>
                  <w:lang w:val="ja-JP" w:bidi="ja-JP"/>
                </w:rPr>
                <w:t>要因</w:t>
              </w:r>
              <w:r w:rsidR="00882BDD">
                <w:rPr>
                  <w:rStyle w:val="Hyperlink"/>
                  <w:rFonts w:hint="eastAsia"/>
                  <w:sz w:val="16"/>
                  <w:szCs w:val="16"/>
                  <w:lang w:val="ja-JP" w:bidi="ja-JP"/>
                </w:rPr>
                <w:t>の組み入れ</w:t>
              </w:r>
              <w:r w:rsidRPr="00B17C27">
                <w:rPr>
                  <w:rStyle w:val="Hyperlink"/>
                  <w:sz w:val="16"/>
                  <w:szCs w:val="16"/>
                  <w:lang w:val="ja-JP" w:bidi="ja-JP"/>
                </w:rPr>
                <w:t>、サステナビリティの成果を改善させる</w:t>
              </w:r>
              <w:r w:rsidRPr="00B17C27">
                <w:rPr>
                  <w:rStyle w:val="Hyperlink"/>
                  <w:sz w:val="16"/>
                  <w:szCs w:val="16"/>
                  <w:lang w:bidi="ja-JP"/>
                </w:rPr>
                <w:t>（</w:t>
              </w:r>
              <w:r w:rsidRPr="00B17C27">
                <w:rPr>
                  <w:rStyle w:val="Hyperlink"/>
                  <w:sz w:val="16"/>
                  <w:szCs w:val="16"/>
                  <w:lang w:bidi="ja-JP"/>
                </w:rPr>
                <w:t>Investment mandates: Embedding ESG factors, improving sustainability outcomes</w:t>
              </w:r>
              <w:r w:rsidRPr="00B17C27">
                <w:rPr>
                  <w:rStyle w:val="Hyperlink"/>
                  <w:sz w:val="16"/>
                  <w:szCs w:val="16"/>
                  <w:lang w:bidi="ja-JP"/>
                </w:rPr>
                <w:t>）</w:t>
              </w:r>
            </w:hyperlink>
          </w:p>
        </w:tc>
      </w:tr>
      <w:tr w:rsidR="008425EC" w:rsidRPr="004D638E" w14:paraId="5B40ACFF" w14:textId="77777777" w:rsidTr="300D7C1B">
        <w:trPr>
          <w:trHeight w:val="300"/>
        </w:trPr>
        <w:tc>
          <w:tcPr>
            <w:tcW w:w="5000" w:type="pct"/>
            <w:gridSpan w:val="10"/>
            <w:shd w:val="clear" w:color="auto" w:fill="0070C0"/>
            <w:vAlign w:val="center"/>
          </w:tcPr>
          <w:p w14:paraId="10EC7B3E" w14:textId="77777777" w:rsidR="008425EC" w:rsidRPr="004D638E" w:rsidRDefault="008425EC" w:rsidP="008425EC">
            <w:pPr>
              <w:rPr>
                <w:color w:val="FFFFFF" w:themeColor="background1"/>
                <w:sz w:val="16"/>
                <w:szCs w:val="16"/>
              </w:rPr>
            </w:pPr>
            <w:r w:rsidRPr="004D638E">
              <w:rPr>
                <w:rFonts w:cs="Arial"/>
                <w:b/>
                <w:color w:val="FFFFFF" w:themeColor="background1"/>
                <w:sz w:val="18"/>
                <w:szCs w:val="18"/>
                <w:lang w:val="ja-JP" w:bidi="ja-JP"/>
              </w:rPr>
              <w:lastRenderedPageBreak/>
              <w:t>ロジック</w:t>
            </w:r>
          </w:p>
        </w:tc>
      </w:tr>
      <w:tr w:rsidR="008425EC" w:rsidRPr="004D638E" w14:paraId="3C989C9A" w14:textId="77777777" w:rsidTr="300D7C1B">
        <w:trPr>
          <w:trHeight w:val="300"/>
        </w:trPr>
        <w:tc>
          <w:tcPr>
            <w:tcW w:w="723" w:type="pct"/>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B39AAAC" w14:textId="77777777" w:rsidR="008425EC" w:rsidRPr="004D638E" w:rsidRDefault="008425EC" w:rsidP="008425EC">
            <w:pPr>
              <w:rPr>
                <w:b/>
                <w:bCs/>
                <w:sz w:val="16"/>
                <w:szCs w:val="16"/>
              </w:rPr>
            </w:pPr>
            <w:r w:rsidRPr="004D638E">
              <w:rPr>
                <w:b/>
                <w:sz w:val="16"/>
                <w:szCs w:val="16"/>
                <w:lang w:val="ja-JP" w:bidi="ja-JP"/>
              </w:rPr>
              <w:t>依存関係</w:t>
            </w:r>
          </w:p>
        </w:tc>
        <w:tc>
          <w:tcPr>
            <w:tcW w:w="4277" w:type="pct"/>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E5561E0" w14:textId="469FBABF" w:rsidR="008425EC" w:rsidRPr="004D638E" w:rsidRDefault="008425EC" w:rsidP="008425EC">
            <w:pPr>
              <w:rPr>
                <w:color w:val="000000" w:themeColor="text1"/>
                <w:sz w:val="16"/>
                <w:szCs w:val="16"/>
              </w:rPr>
            </w:pPr>
            <w:r w:rsidRPr="004D638E">
              <w:rPr>
                <w:color w:val="000000" w:themeColor="text1"/>
                <w:sz w:val="16"/>
                <w:szCs w:val="16"/>
                <w:lang w:val="ja-JP" w:bidi="ja-JP"/>
              </w:rPr>
              <w:t>［</w:t>
            </w:r>
            <w:r w:rsidRPr="004D638E">
              <w:rPr>
                <w:color w:val="000000" w:themeColor="text1"/>
                <w:sz w:val="16"/>
                <w:szCs w:val="16"/>
                <w:lang w:val="ja-JP" w:bidi="ja-JP"/>
              </w:rPr>
              <w:t>OO 5.2</w:t>
            </w:r>
            <w:r w:rsidRPr="004D638E">
              <w:rPr>
                <w:color w:val="000000" w:themeColor="text1"/>
                <w:sz w:val="16"/>
                <w:szCs w:val="16"/>
                <w:lang w:val="ja-JP" w:bidi="ja-JP"/>
              </w:rPr>
              <w:t>］、［</w:t>
            </w:r>
            <w:r w:rsidRPr="004D638E">
              <w:rPr>
                <w:color w:val="000000" w:themeColor="text1"/>
                <w:sz w:val="16"/>
                <w:szCs w:val="16"/>
                <w:lang w:val="ja-JP" w:bidi="ja-JP"/>
              </w:rPr>
              <w:t>OO 13</w:t>
            </w:r>
            <w:r w:rsidRPr="004D638E">
              <w:rPr>
                <w:color w:val="000000" w:themeColor="text1"/>
                <w:sz w:val="16"/>
                <w:szCs w:val="16"/>
                <w:lang w:val="ja-JP" w:bidi="ja-JP"/>
              </w:rPr>
              <w:t>］</w:t>
            </w:r>
            <w:r w:rsidRPr="004D638E">
              <w:rPr>
                <w:color w:val="000000" w:themeColor="text1"/>
                <w:sz w:val="16"/>
                <w:szCs w:val="16"/>
                <w:lang w:val="ja-JP" w:bidi="ja-JP"/>
              </w:rPr>
              <w:t xml:space="preserve"> </w:t>
            </w:r>
          </w:p>
        </w:tc>
      </w:tr>
      <w:tr w:rsidR="008425EC" w:rsidRPr="004D638E" w14:paraId="02B3ED40" w14:textId="77777777" w:rsidTr="300D7C1B">
        <w:trPr>
          <w:trHeight w:val="300"/>
        </w:trPr>
        <w:tc>
          <w:tcPr>
            <w:tcW w:w="723" w:type="pct"/>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5BC8BB3" w14:textId="77777777" w:rsidR="008425EC" w:rsidRPr="004D638E" w:rsidRDefault="008425EC" w:rsidP="008425EC">
            <w:pPr>
              <w:rPr>
                <w:b/>
                <w:bCs/>
                <w:sz w:val="16"/>
                <w:szCs w:val="16"/>
              </w:rPr>
            </w:pPr>
            <w:r w:rsidRPr="004D638E">
              <w:rPr>
                <w:b/>
                <w:sz w:val="16"/>
                <w:szCs w:val="16"/>
                <w:lang w:val="ja-JP" w:bidi="ja-JP"/>
              </w:rPr>
              <w:t>ゲートウェイ</w:t>
            </w:r>
          </w:p>
        </w:tc>
        <w:tc>
          <w:tcPr>
            <w:tcW w:w="4277" w:type="pct"/>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D481E01" w14:textId="3CF9E349" w:rsidR="008425EC" w:rsidRPr="004D638E" w:rsidRDefault="008425EC" w:rsidP="008425EC">
            <w:pPr>
              <w:rPr>
                <w:color w:val="000000" w:themeColor="text1"/>
                <w:sz w:val="16"/>
                <w:szCs w:val="16"/>
              </w:rPr>
            </w:pPr>
            <w:r w:rsidRPr="004D638E">
              <w:rPr>
                <w:color w:val="000000" w:themeColor="text1"/>
                <w:sz w:val="16"/>
                <w:szCs w:val="16"/>
                <w:lang w:val="ja-JP" w:bidi="ja-JP"/>
              </w:rPr>
              <w:t>該当なし</w:t>
            </w:r>
          </w:p>
        </w:tc>
      </w:tr>
      <w:tr w:rsidR="008425EC" w:rsidRPr="004D638E" w14:paraId="08B2714D" w14:textId="77777777" w:rsidTr="300D7C1B">
        <w:trPr>
          <w:trHeight w:val="300"/>
        </w:trPr>
        <w:tc>
          <w:tcPr>
            <w:tcW w:w="5000" w:type="pct"/>
            <w:gridSpan w:val="10"/>
            <w:shd w:val="clear" w:color="auto" w:fill="0070C0"/>
            <w:vAlign w:val="center"/>
          </w:tcPr>
          <w:p w14:paraId="4BA15E7B" w14:textId="77777777" w:rsidR="008425EC" w:rsidRPr="004D638E" w:rsidRDefault="008425EC" w:rsidP="008425EC">
            <w:pPr>
              <w:rPr>
                <w:rFonts w:cs="Arial"/>
                <w:b/>
                <w:bCs/>
                <w:color w:val="FFFFFF" w:themeColor="background1"/>
                <w:sz w:val="18"/>
                <w:szCs w:val="18"/>
                <w:lang w:eastAsia="en-GB"/>
              </w:rPr>
            </w:pPr>
            <w:r w:rsidRPr="004D638E">
              <w:rPr>
                <w:rFonts w:cs="Arial"/>
                <w:b/>
                <w:color w:val="FFFFFF" w:themeColor="background1"/>
                <w:sz w:val="18"/>
                <w:szCs w:val="18"/>
                <w:lang w:val="ja-JP" w:bidi="ja-JP"/>
              </w:rPr>
              <w:t>評価</w:t>
            </w:r>
          </w:p>
        </w:tc>
      </w:tr>
      <w:tr w:rsidR="008425EC" w:rsidRPr="004D638E" w14:paraId="00ECA828" w14:textId="77777777" w:rsidTr="300D7C1B">
        <w:tc>
          <w:tcPr>
            <w:tcW w:w="723" w:type="pct"/>
            <w:vMerge w:val="restart"/>
            <w:tcBorders>
              <w:top w:val="single" w:sz="6" w:space="0" w:color="A6A6A6" w:themeColor="background1" w:themeShade="A6"/>
              <w:left w:val="single" w:sz="6" w:space="0" w:color="A6A6A6" w:themeColor="background1" w:themeShade="A6"/>
              <w:right w:val="single" w:sz="6" w:space="0" w:color="A6A6A6" w:themeColor="background1" w:themeShade="A6"/>
            </w:tcBorders>
            <w:shd w:val="clear" w:color="auto" w:fill="auto"/>
            <w:vAlign w:val="center"/>
          </w:tcPr>
          <w:p w14:paraId="40B14E92" w14:textId="77777777" w:rsidR="008425EC" w:rsidRPr="004D638E" w:rsidRDefault="008425EC" w:rsidP="008425EC">
            <w:pPr>
              <w:rPr>
                <w:b/>
                <w:sz w:val="16"/>
                <w:szCs w:val="16"/>
              </w:rPr>
            </w:pPr>
            <w:r w:rsidRPr="004D638E">
              <w:rPr>
                <w:b/>
                <w:sz w:val="16"/>
                <w:szCs w:val="16"/>
                <w:lang w:val="ja-JP" w:bidi="ja-JP"/>
              </w:rPr>
              <w:t>評価基準</w:t>
            </w:r>
          </w:p>
        </w:tc>
        <w:tc>
          <w:tcPr>
            <w:tcW w:w="4277" w:type="pct"/>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D200855" w14:textId="1174035C" w:rsidR="008425EC" w:rsidRPr="004D638E" w:rsidRDefault="008425EC" w:rsidP="008425EC">
            <w:pPr>
              <w:rPr>
                <w:color w:val="000000" w:themeColor="text1"/>
                <w:sz w:val="16"/>
                <w:szCs w:val="16"/>
              </w:rPr>
            </w:pPr>
            <w:r w:rsidRPr="004D638E">
              <w:rPr>
                <w:color w:val="000000" w:themeColor="text1"/>
                <w:sz w:val="16"/>
                <w:szCs w:val="16"/>
                <w:lang w:val="ja-JP" w:bidi="ja-JP"/>
              </w:rPr>
              <w:t>本指標の</w:t>
            </w:r>
            <w:r w:rsidRPr="004D638E">
              <w:rPr>
                <w:color w:val="000000" w:themeColor="text1"/>
                <w:sz w:val="16"/>
                <w:szCs w:val="16"/>
                <w:lang w:val="ja-JP" w:bidi="ja-JP"/>
              </w:rPr>
              <w:t>100</w:t>
            </w:r>
            <w:r w:rsidRPr="004D638E">
              <w:rPr>
                <w:color w:val="000000" w:themeColor="text1"/>
                <w:sz w:val="16"/>
                <w:szCs w:val="16"/>
                <w:lang w:val="ja-JP" w:bidi="ja-JP"/>
              </w:rPr>
              <w:t>ポイントを、英字項目（</w:t>
            </w:r>
            <w:r w:rsidRPr="004D638E">
              <w:rPr>
                <w:color w:val="000000" w:themeColor="text1"/>
                <w:sz w:val="16"/>
                <w:szCs w:val="16"/>
                <w:lang w:val="ja-JP" w:bidi="ja-JP"/>
              </w:rPr>
              <w:t>50</w:t>
            </w:r>
            <w:r w:rsidRPr="004D638E">
              <w:rPr>
                <w:color w:val="000000" w:themeColor="text1"/>
                <w:sz w:val="16"/>
                <w:szCs w:val="16"/>
                <w:lang w:val="ja-JP" w:bidi="ja-JP"/>
              </w:rPr>
              <w:t>ポイント）と対象範囲（</w:t>
            </w:r>
            <w:r w:rsidRPr="004D638E">
              <w:rPr>
                <w:color w:val="000000" w:themeColor="text1"/>
                <w:sz w:val="16"/>
                <w:szCs w:val="16"/>
                <w:lang w:val="ja-JP" w:bidi="ja-JP"/>
              </w:rPr>
              <w:t>50</w:t>
            </w:r>
            <w:r w:rsidRPr="004D638E">
              <w:rPr>
                <w:color w:val="000000" w:themeColor="text1"/>
                <w:sz w:val="16"/>
                <w:szCs w:val="16"/>
                <w:lang w:val="ja-JP" w:bidi="ja-JP"/>
              </w:rPr>
              <w:t>ポイント）の回答オプションに配分します。最終スコアは、英字項目と番号が付された回答オプションの最も得点の高い</w:t>
            </w:r>
            <w:r w:rsidR="00D06664">
              <w:rPr>
                <w:color w:val="000000" w:themeColor="text1"/>
                <w:sz w:val="16"/>
                <w:szCs w:val="16"/>
                <w:lang w:val="ja-JP" w:bidi="ja-JP"/>
              </w:rPr>
              <w:br/>
            </w:r>
            <w:r w:rsidRPr="004D638E">
              <w:rPr>
                <w:color w:val="000000" w:themeColor="text1"/>
                <w:sz w:val="16"/>
                <w:szCs w:val="16"/>
                <w:lang w:val="ja-JP" w:bidi="ja-JP"/>
              </w:rPr>
              <w:t>6</w:t>
            </w:r>
            <w:r w:rsidRPr="004D638E">
              <w:rPr>
                <w:color w:val="000000" w:themeColor="text1"/>
                <w:sz w:val="16"/>
                <w:szCs w:val="16"/>
                <w:lang w:val="ja-JP" w:bidi="ja-JP"/>
              </w:rPr>
              <w:t>つの組み合わせに基づいて決定されます。</w:t>
            </w:r>
          </w:p>
        </w:tc>
      </w:tr>
      <w:tr w:rsidR="008425EC" w:rsidRPr="004D638E" w14:paraId="65104C4B" w14:textId="77777777" w:rsidTr="300D7C1B">
        <w:tc>
          <w:tcPr>
            <w:tcW w:w="723" w:type="pct"/>
            <w:vMerge/>
            <w:vAlign w:val="center"/>
          </w:tcPr>
          <w:p w14:paraId="719F5BBF" w14:textId="77777777" w:rsidR="008425EC" w:rsidRPr="004D638E" w:rsidRDefault="008425EC" w:rsidP="008425EC">
            <w:pPr>
              <w:rPr>
                <w:b/>
                <w:sz w:val="16"/>
                <w:szCs w:val="16"/>
              </w:rPr>
            </w:pPr>
          </w:p>
        </w:tc>
        <w:tc>
          <w:tcPr>
            <w:tcW w:w="1425" w:type="pct"/>
            <w:gridSpan w:val="2"/>
            <w:tcBorders>
              <w:left w:val="single" w:sz="6" w:space="0" w:color="A6A6A6" w:themeColor="background1" w:themeShade="A6"/>
            </w:tcBorders>
            <w:shd w:val="clear" w:color="auto" w:fill="auto"/>
            <w:vAlign w:val="center"/>
          </w:tcPr>
          <w:p w14:paraId="6BDF3F9A" w14:textId="77777777" w:rsidR="008425EC" w:rsidRPr="004D638E" w:rsidRDefault="008425EC" w:rsidP="008425EC">
            <w:pPr>
              <w:rPr>
                <w:color w:val="000000" w:themeColor="text1"/>
                <w:sz w:val="16"/>
                <w:szCs w:val="16"/>
              </w:rPr>
            </w:pPr>
            <w:r w:rsidRPr="004D638E">
              <w:rPr>
                <w:color w:val="000000" w:themeColor="text1"/>
                <w:sz w:val="16"/>
                <w:szCs w:val="16"/>
                <w:lang w:val="ja-JP" w:bidi="ja-JP"/>
              </w:rPr>
              <w:t>英字項目の回答オプション</w:t>
            </w:r>
            <w:r w:rsidRPr="004D638E">
              <w:rPr>
                <w:color w:val="000000" w:themeColor="text1"/>
                <w:sz w:val="16"/>
                <w:szCs w:val="16"/>
                <w:lang w:val="ja-JP" w:bidi="ja-JP"/>
              </w:rPr>
              <w:t>50</w:t>
            </w:r>
            <w:r w:rsidRPr="004D638E">
              <w:rPr>
                <w:color w:val="000000" w:themeColor="text1"/>
                <w:sz w:val="16"/>
                <w:szCs w:val="16"/>
                <w:lang w:val="ja-JP" w:bidi="ja-JP"/>
              </w:rPr>
              <w:t>ポイントの配点：</w:t>
            </w:r>
          </w:p>
          <w:p w14:paraId="404B1C37" w14:textId="77777777" w:rsidR="008425EC" w:rsidRPr="004D638E" w:rsidRDefault="008425EC" w:rsidP="008425EC">
            <w:pPr>
              <w:rPr>
                <w:color w:val="000000" w:themeColor="text1"/>
                <w:sz w:val="16"/>
                <w:szCs w:val="16"/>
              </w:rPr>
            </w:pPr>
          </w:p>
          <w:p w14:paraId="6E97E34A" w14:textId="3E2483B0" w:rsidR="008425EC" w:rsidRPr="004D638E" w:rsidRDefault="008425EC" w:rsidP="008425EC">
            <w:pPr>
              <w:rPr>
                <w:color w:val="000000" w:themeColor="text1"/>
                <w:sz w:val="16"/>
                <w:szCs w:val="16"/>
              </w:rPr>
            </w:pPr>
            <w:r w:rsidRPr="004D638E">
              <w:rPr>
                <w:color w:val="000000" w:themeColor="text1"/>
                <w:sz w:val="16"/>
                <w:szCs w:val="16"/>
                <w:lang w:val="ja-JP" w:bidi="ja-JP"/>
              </w:rPr>
              <w:t>A</w:t>
            </w:r>
            <w:r w:rsidRPr="004D638E">
              <w:rPr>
                <w:color w:val="000000" w:themeColor="text1"/>
                <w:sz w:val="16"/>
                <w:szCs w:val="16"/>
                <w:lang w:val="ja-JP" w:bidi="ja-JP"/>
              </w:rPr>
              <w:t>～</w:t>
            </w:r>
            <w:r w:rsidR="003423D5">
              <w:rPr>
                <w:color w:val="000000" w:themeColor="text1"/>
                <w:sz w:val="16"/>
                <w:szCs w:val="16"/>
                <w:lang w:val="ja-JP" w:bidi="ja-JP"/>
              </w:rPr>
              <w:t>K</w:t>
            </w:r>
            <w:r w:rsidRPr="004D638E">
              <w:rPr>
                <w:color w:val="000000" w:themeColor="text1"/>
                <w:sz w:val="16"/>
                <w:szCs w:val="16"/>
                <w:lang w:val="ja-JP" w:bidi="ja-JP"/>
              </w:rPr>
              <w:t>から</w:t>
            </w:r>
            <w:r w:rsidRPr="004D638E">
              <w:rPr>
                <w:color w:val="000000" w:themeColor="text1"/>
                <w:sz w:val="16"/>
                <w:szCs w:val="16"/>
                <w:lang w:val="ja-JP" w:bidi="ja-JP"/>
              </w:rPr>
              <w:t>8</w:t>
            </w:r>
            <w:r w:rsidRPr="004D638E">
              <w:rPr>
                <w:color w:val="000000" w:themeColor="text1"/>
                <w:sz w:val="16"/>
                <w:szCs w:val="16"/>
                <w:lang w:val="ja-JP" w:bidi="ja-JP"/>
              </w:rPr>
              <w:t>つ以上選択した場合は</w:t>
            </w:r>
            <w:r w:rsidRPr="004D638E">
              <w:rPr>
                <w:color w:val="000000" w:themeColor="text1"/>
                <w:sz w:val="16"/>
                <w:szCs w:val="16"/>
                <w:lang w:val="ja-JP" w:bidi="ja-JP"/>
              </w:rPr>
              <w:t>50</w:t>
            </w:r>
            <w:r w:rsidRPr="004D638E">
              <w:rPr>
                <w:color w:val="000000" w:themeColor="text1"/>
                <w:sz w:val="16"/>
                <w:szCs w:val="16"/>
                <w:lang w:val="ja-JP" w:bidi="ja-JP"/>
              </w:rPr>
              <w:t>ポイント。</w:t>
            </w:r>
          </w:p>
          <w:p w14:paraId="53F780E6" w14:textId="19DCBAE7" w:rsidR="008425EC" w:rsidRPr="004D638E" w:rsidRDefault="008425EC" w:rsidP="008425EC">
            <w:pPr>
              <w:rPr>
                <w:color w:val="000000" w:themeColor="text1"/>
                <w:sz w:val="16"/>
                <w:szCs w:val="16"/>
              </w:rPr>
            </w:pPr>
            <w:r w:rsidRPr="004D638E">
              <w:rPr>
                <w:color w:val="000000" w:themeColor="text1"/>
                <w:sz w:val="16"/>
                <w:szCs w:val="16"/>
                <w:lang w:val="ja-JP" w:bidi="ja-JP"/>
              </w:rPr>
              <w:t>A</w:t>
            </w:r>
            <w:r w:rsidRPr="004D638E">
              <w:rPr>
                <w:color w:val="000000" w:themeColor="text1"/>
                <w:sz w:val="16"/>
                <w:szCs w:val="16"/>
                <w:lang w:val="ja-JP" w:bidi="ja-JP"/>
              </w:rPr>
              <w:t>～</w:t>
            </w:r>
            <w:r w:rsidR="003423D5">
              <w:rPr>
                <w:color w:val="000000" w:themeColor="text1"/>
                <w:sz w:val="16"/>
                <w:szCs w:val="16"/>
                <w:lang w:val="ja-JP" w:bidi="ja-JP"/>
              </w:rPr>
              <w:t>K</w:t>
            </w:r>
            <w:r w:rsidRPr="004D638E">
              <w:rPr>
                <w:color w:val="000000" w:themeColor="text1"/>
                <w:sz w:val="16"/>
                <w:szCs w:val="16"/>
                <w:lang w:val="ja-JP" w:bidi="ja-JP"/>
              </w:rPr>
              <w:t>から</w:t>
            </w:r>
            <w:r w:rsidRPr="004D638E">
              <w:rPr>
                <w:color w:val="000000" w:themeColor="text1"/>
                <w:sz w:val="16"/>
                <w:szCs w:val="16"/>
                <w:lang w:val="ja-JP" w:bidi="ja-JP"/>
              </w:rPr>
              <w:t>6</w:t>
            </w:r>
            <w:r w:rsidR="00412E84" w:rsidRPr="004D638E">
              <w:rPr>
                <w:color w:val="000000" w:themeColor="text1"/>
                <w:sz w:val="16"/>
                <w:szCs w:val="16"/>
                <w:lang w:val="ja-JP" w:bidi="ja-JP"/>
              </w:rPr>
              <w:t>～</w:t>
            </w:r>
            <w:r w:rsidRPr="004D638E">
              <w:rPr>
                <w:color w:val="000000" w:themeColor="text1"/>
                <w:sz w:val="16"/>
                <w:szCs w:val="16"/>
                <w:lang w:val="ja-JP" w:bidi="ja-JP"/>
              </w:rPr>
              <w:t>7</w:t>
            </w:r>
            <w:r w:rsidRPr="004D638E">
              <w:rPr>
                <w:color w:val="000000" w:themeColor="text1"/>
                <w:sz w:val="16"/>
                <w:szCs w:val="16"/>
                <w:lang w:val="ja-JP" w:bidi="ja-JP"/>
              </w:rPr>
              <w:t>つ選択した場合は</w:t>
            </w:r>
            <w:r w:rsidRPr="004D638E">
              <w:rPr>
                <w:color w:val="000000" w:themeColor="text1"/>
                <w:sz w:val="16"/>
                <w:szCs w:val="16"/>
                <w:lang w:val="ja-JP" w:bidi="ja-JP"/>
              </w:rPr>
              <w:t>33</w:t>
            </w:r>
            <w:r w:rsidRPr="004D638E">
              <w:rPr>
                <w:color w:val="000000" w:themeColor="text1"/>
                <w:sz w:val="16"/>
                <w:szCs w:val="16"/>
                <w:lang w:val="ja-JP" w:bidi="ja-JP"/>
              </w:rPr>
              <w:t>ポイント。</w:t>
            </w:r>
          </w:p>
          <w:p w14:paraId="0FF85B41" w14:textId="43FAF0BB" w:rsidR="008425EC" w:rsidRPr="004D638E" w:rsidRDefault="008425EC" w:rsidP="008425EC">
            <w:pPr>
              <w:rPr>
                <w:color w:val="000000" w:themeColor="text1"/>
                <w:sz w:val="16"/>
                <w:szCs w:val="16"/>
              </w:rPr>
            </w:pPr>
            <w:r w:rsidRPr="004D638E">
              <w:rPr>
                <w:color w:val="000000" w:themeColor="text1"/>
                <w:sz w:val="16"/>
                <w:szCs w:val="16"/>
                <w:lang w:val="ja-JP" w:bidi="ja-JP"/>
              </w:rPr>
              <w:t>A</w:t>
            </w:r>
            <w:r w:rsidRPr="004D638E">
              <w:rPr>
                <w:color w:val="000000" w:themeColor="text1"/>
                <w:sz w:val="16"/>
                <w:szCs w:val="16"/>
                <w:lang w:val="ja-JP" w:bidi="ja-JP"/>
              </w:rPr>
              <w:t>～</w:t>
            </w:r>
            <w:r w:rsidR="003423D5">
              <w:rPr>
                <w:color w:val="000000" w:themeColor="text1"/>
                <w:sz w:val="16"/>
                <w:szCs w:val="16"/>
                <w:lang w:val="ja-JP" w:bidi="ja-JP"/>
              </w:rPr>
              <w:t>K</w:t>
            </w:r>
            <w:r w:rsidRPr="004D638E">
              <w:rPr>
                <w:color w:val="000000" w:themeColor="text1"/>
                <w:sz w:val="16"/>
                <w:szCs w:val="16"/>
                <w:lang w:val="ja-JP" w:bidi="ja-JP"/>
              </w:rPr>
              <w:t>から</w:t>
            </w:r>
            <w:r w:rsidRPr="004D638E">
              <w:rPr>
                <w:color w:val="000000" w:themeColor="text1"/>
                <w:sz w:val="16"/>
                <w:szCs w:val="16"/>
                <w:lang w:val="ja-JP" w:bidi="ja-JP"/>
              </w:rPr>
              <w:t>4</w:t>
            </w:r>
            <w:r w:rsidR="00412E84" w:rsidRPr="004D638E">
              <w:rPr>
                <w:color w:val="000000" w:themeColor="text1"/>
                <w:sz w:val="16"/>
                <w:szCs w:val="16"/>
                <w:lang w:val="ja-JP" w:bidi="ja-JP"/>
              </w:rPr>
              <w:t>～</w:t>
            </w:r>
            <w:r w:rsidRPr="004D638E">
              <w:rPr>
                <w:color w:val="000000" w:themeColor="text1"/>
                <w:sz w:val="16"/>
                <w:szCs w:val="16"/>
                <w:lang w:val="ja-JP" w:bidi="ja-JP"/>
              </w:rPr>
              <w:t>5</w:t>
            </w:r>
            <w:r w:rsidRPr="004D638E">
              <w:rPr>
                <w:color w:val="000000" w:themeColor="text1"/>
                <w:sz w:val="16"/>
                <w:szCs w:val="16"/>
                <w:lang w:val="ja-JP" w:bidi="ja-JP"/>
              </w:rPr>
              <w:t>つ選択した場合は</w:t>
            </w:r>
            <w:r w:rsidRPr="004D638E">
              <w:rPr>
                <w:color w:val="000000" w:themeColor="text1"/>
                <w:sz w:val="16"/>
                <w:szCs w:val="16"/>
                <w:lang w:val="ja-JP" w:bidi="ja-JP"/>
              </w:rPr>
              <w:t>16</w:t>
            </w:r>
            <w:r w:rsidRPr="004D638E">
              <w:rPr>
                <w:color w:val="000000" w:themeColor="text1"/>
                <w:sz w:val="16"/>
                <w:szCs w:val="16"/>
                <w:lang w:val="ja-JP" w:bidi="ja-JP"/>
              </w:rPr>
              <w:t>ポイント。</w:t>
            </w:r>
          </w:p>
          <w:p w14:paraId="37A43C24" w14:textId="0CF21459" w:rsidR="008425EC" w:rsidRPr="004D638E" w:rsidRDefault="008425EC" w:rsidP="008425EC">
            <w:pPr>
              <w:rPr>
                <w:color w:val="000000" w:themeColor="text1"/>
                <w:sz w:val="16"/>
                <w:szCs w:val="16"/>
              </w:rPr>
            </w:pPr>
            <w:r w:rsidRPr="004D638E">
              <w:rPr>
                <w:color w:val="000000" w:themeColor="text1"/>
                <w:sz w:val="16"/>
                <w:szCs w:val="16"/>
                <w:lang w:val="ja-JP" w:bidi="ja-JP"/>
              </w:rPr>
              <w:t>A</w:t>
            </w:r>
            <w:r w:rsidRPr="004D638E">
              <w:rPr>
                <w:color w:val="000000" w:themeColor="text1"/>
                <w:sz w:val="16"/>
                <w:szCs w:val="16"/>
                <w:lang w:val="ja-JP" w:bidi="ja-JP"/>
              </w:rPr>
              <w:t>～</w:t>
            </w:r>
            <w:r w:rsidR="003423D5">
              <w:rPr>
                <w:color w:val="000000" w:themeColor="text1"/>
                <w:sz w:val="16"/>
                <w:szCs w:val="16"/>
                <w:lang w:val="ja-JP" w:bidi="ja-JP"/>
              </w:rPr>
              <w:t>K</w:t>
            </w:r>
            <w:r w:rsidRPr="004D638E">
              <w:rPr>
                <w:color w:val="000000" w:themeColor="text1"/>
                <w:sz w:val="16"/>
                <w:szCs w:val="16"/>
                <w:lang w:val="ja-JP" w:bidi="ja-JP"/>
              </w:rPr>
              <w:t>から</w:t>
            </w:r>
            <w:r w:rsidRPr="004D638E">
              <w:rPr>
                <w:color w:val="000000" w:themeColor="text1"/>
                <w:sz w:val="16"/>
                <w:szCs w:val="16"/>
                <w:lang w:val="ja-JP" w:bidi="ja-JP"/>
              </w:rPr>
              <w:t>1</w:t>
            </w:r>
            <w:r w:rsidR="00412E84" w:rsidRPr="004D638E">
              <w:rPr>
                <w:color w:val="000000" w:themeColor="text1"/>
                <w:sz w:val="16"/>
                <w:szCs w:val="16"/>
                <w:lang w:val="ja-JP" w:bidi="ja-JP"/>
              </w:rPr>
              <w:t>～</w:t>
            </w:r>
            <w:r w:rsidRPr="004D638E">
              <w:rPr>
                <w:color w:val="000000" w:themeColor="text1"/>
                <w:sz w:val="16"/>
                <w:szCs w:val="16"/>
                <w:lang w:val="ja-JP" w:bidi="ja-JP"/>
              </w:rPr>
              <w:t>3</w:t>
            </w:r>
            <w:r w:rsidRPr="004D638E">
              <w:rPr>
                <w:color w:val="000000" w:themeColor="text1"/>
                <w:sz w:val="16"/>
                <w:szCs w:val="16"/>
                <w:lang w:val="ja-JP" w:bidi="ja-JP"/>
              </w:rPr>
              <w:t>つ選択した場合は</w:t>
            </w:r>
            <w:r w:rsidRPr="004D638E">
              <w:rPr>
                <w:color w:val="000000" w:themeColor="text1"/>
                <w:sz w:val="16"/>
                <w:szCs w:val="16"/>
                <w:lang w:val="ja-JP" w:bidi="ja-JP"/>
              </w:rPr>
              <w:t>0</w:t>
            </w:r>
            <w:r w:rsidRPr="004D638E">
              <w:rPr>
                <w:color w:val="000000" w:themeColor="text1"/>
                <w:sz w:val="16"/>
                <w:szCs w:val="16"/>
                <w:lang w:val="ja-JP" w:bidi="ja-JP"/>
              </w:rPr>
              <w:t>ポイント。</w:t>
            </w:r>
          </w:p>
          <w:p w14:paraId="6ECD3456" w14:textId="71654D92" w:rsidR="008425EC" w:rsidRPr="004D638E" w:rsidRDefault="008425EC" w:rsidP="008425EC">
            <w:pPr>
              <w:rPr>
                <w:color w:val="000000" w:themeColor="text1"/>
                <w:sz w:val="16"/>
                <w:szCs w:val="16"/>
              </w:rPr>
            </w:pPr>
            <w:r w:rsidRPr="004D638E">
              <w:rPr>
                <w:color w:val="000000" w:themeColor="text1"/>
                <w:sz w:val="16"/>
                <w:szCs w:val="16"/>
                <w:lang w:val="ja-JP" w:bidi="ja-JP"/>
              </w:rPr>
              <w:t>L</w:t>
            </w:r>
            <w:r w:rsidRPr="004D638E">
              <w:rPr>
                <w:color w:val="000000" w:themeColor="text1"/>
                <w:sz w:val="16"/>
                <w:szCs w:val="16"/>
                <w:lang w:val="ja-JP" w:bidi="ja-JP"/>
              </w:rPr>
              <w:t>、</w:t>
            </w:r>
            <w:r w:rsidRPr="004D638E">
              <w:rPr>
                <w:color w:val="000000" w:themeColor="text1"/>
                <w:sz w:val="16"/>
                <w:szCs w:val="16"/>
                <w:lang w:val="ja-JP" w:bidi="ja-JP"/>
              </w:rPr>
              <w:t>M</w:t>
            </w:r>
            <w:r w:rsidRPr="004D638E">
              <w:rPr>
                <w:color w:val="000000" w:themeColor="text1"/>
                <w:sz w:val="16"/>
                <w:szCs w:val="16"/>
                <w:lang w:val="ja-JP" w:bidi="ja-JP"/>
              </w:rPr>
              <w:t>の場合は</w:t>
            </w:r>
            <w:r w:rsidRPr="004D638E">
              <w:rPr>
                <w:color w:val="000000" w:themeColor="text1"/>
                <w:sz w:val="16"/>
                <w:szCs w:val="16"/>
                <w:lang w:val="ja-JP" w:bidi="ja-JP"/>
              </w:rPr>
              <w:t>0</w:t>
            </w:r>
            <w:r w:rsidRPr="004D638E">
              <w:rPr>
                <w:color w:val="000000" w:themeColor="text1"/>
                <w:sz w:val="16"/>
                <w:szCs w:val="16"/>
                <w:lang w:val="ja-JP" w:bidi="ja-JP"/>
              </w:rPr>
              <w:t>ポイント。</w:t>
            </w:r>
          </w:p>
        </w:tc>
        <w:tc>
          <w:tcPr>
            <w:tcW w:w="382" w:type="pct"/>
            <w:gridSpan w:val="3"/>
            <w:shd w:val="clear" w:color="auto" w:fill="auto"/>
            <w:vAlign w:val="center"/>
          </w:tcPr>
          <w:p w14:paraId="515DAB92" w14:textId="600C5FCC" w:rsidR="008425EC" w:rsidRPr="004D638E" w:rsidRDefault="008425EC" w:rsidP="008425EC">
            <w:pPr>
              <w:rPr>
                <w:b/>
                <w:bCs/>
                <w:color w:val="000000" w:themeColor="text1"/>
                <w:sz w:val="16"/>
                <w:szCs w:val="16"/>
              </w:rPr>
            </w:pPr>
            <w:r w:rsidRPr="004D638E">
              <w:rPr>
                <w:b/>
                <w:color w:val="000000" w:themeColor="text1"/>
                <w:sz w:val="16"/>
                <w:szCs w:val="16"/>
                <w:lang w:val="ja-JP" w:bidi="ja-JP"/>
              </w:rPr>
              <w:t>および</w:t>
            </w:r>
          </w:p>
        </w:tc>
        <w:tc>
          <w:tcPr>
            <w:tcW w:w="1234" w:type="pct"/>
            <w:shd w:val="clear" w:color="auto" w:fill="auto"/>
            <w:vAlign w:val="center"/>
          </w:tcPr>
          <w:p w14:paraId="3B21B597" w14:textId="31C64DE7" w:rsidR="008425EC" w:rsidRPr="004D638E" w:rsidRDefault="008425EC" w:rsidP="008425EC">
            <w:pPr>
              <w:rPr>
                <w:color w:val="000000" w:themeColor="text1"/>
                <w:sz w:val="16"/>
                <w:szCs w:val="16"/>
              </w:rPr>
            </w:pPr>
            <w:r w:rsidRPr="004D638E">
              <w:rPr>
                <w:color w:val="000000" w:themeColor="text1"/>
                <w:sz w:val="16"/>
                <w:szCs w:val="16"/>
                <w:lang w:val="ja-JP" w:bidi="ja-JP"/>
              </w:rPr>
              <w:t>対象範囲の回答オプション</w:t>
            </w:r>
            <w:r w:rsidRPr="004D638E">
              <w:rPr>
                <w:color w:val="000000" w:themeColor="text1"/>
                <w:sz w:val="16"/>
                <w:szCs w:val="16"/>
                <w:lang w:val="ja-JP" w:bidi="ja-JP"/>
              </w:rPr>
              <w:t>50</w:t>
            </w:r>
            <w:r w:rsidRPr="004D638E">
              <w:rPr>
                <w:color w:val="000000" w:themeColor="text1"/>
                <w:sz w:val="16"/>
                <w:szCs w:val="16"/>
                <w:lang w:val="ja-JP" w:bidi="ja-JP"/>
              </w:rPr>
              <w:t>ポイントの配点：</w:t>
            </w:r>
          </w:p>
          <w:p w14:paraId="565175AF" w14:textId="77777777" w:rsidR="008425EC" w:rsidRPr="004D638E" w:rsidRDefault="008425EC" w:rsidP="008425EC">
            <w:pPr>
              <w:rPr>
                <w:color w:val="000000" w:themeColor="text1"/>
                <w:sz w:val="16"/>
                <w:szCs w:val="16"/>
              </w:rPr>
            </w:pPr>
          </w:p>
          <w:p w14:paraId="287AB1C7" w14:textId="11FD7180" w:rsidR="008425EC" w:rsidRPr="004D638E" w:rsidRDefault="008425EC" w:rsidP="008425EC">
            <w:pPr>
              <w:rPr>
                <w:color w:val="000000" w:themeColor="text1"/>
                <w:sz w:val="16"/>
                <w:szCs w:val="16"/>
              </w:rPr>
            </w:pPr>
            <w:r w:rsidRPr="004D638E">
              <w:rPr>
                <w:color w:val="000000" w:themeColor="text1"/>
                <w:sz w:val="16"/>
                <w:szCs w:val="16"/>
                <w:lang w:val="ja-JP" w:bidi="ja-JP"/>
              </w:rPr>
              <w:t>A</w:t>
            </w:r>
            <w:r w:rsidRPr="004D638E">
              <w:rPr>
                <w:color w:val="000000" w:themeColor="text1"/>
                <w:sz w:val="16"/>
                <w:szCs w:val="16"/>
                <w:lang w:val="ja-JP" w:bidi="ja-JP"/>
              </w:rPr>
              <w:t>から</w:t>
            </w:r>
            <w:r w:rsidRPr="004D638E">
              <w:rPr>
                <w:color w:val="000000" w:themeColor="text1"/>
                <w:sz w:val="16"/>
                <w:szCs w:val="16"/>
                <w:lang w:val="ja-JP" w:bidi="ja-JP"/>
              </w:rPr>
              <w:t>I</w:t>
            </w:r>
            <w:r w:rsidRPr="004D638E">
              <w:rPr>
                <w:color w:val="000000" w:themeColor="text1"/>
                <w:sz w:val="16"/>
                <w:szCs w:val="16"/>
                <w:lang w:val="ja-JP" w:bidi="ja-JP"/>
              </w:rPr>
              <w:t>の回答選択につき、各オプションのポイント比率は以下のとおりです：</w:t>
            </w:r>
          </w:p>
          <w:p w14:paraId="1740346E" w14:textId="346313FA" w:rsidR="008425EC" w:rsidRPr="004D638E" w:rsidRDefault="008425EC" w:rsidP="008425EC">
            <w:pPr>
              <w:rPr>
                <w:color w:val="000000" w:themeColor="text1"/>
                <w:sz w:val="16"/>
                <w:szCs w:val="16"/>
              </w:rPr>
            </w:pPr>
            <w:r w:rsidRPr="004D638E">
              <w:rPr>
                <w:color w:val="000000" w:themeColor="text1"/>
                <w:sz w:val="16"/>
                <w:szCs w:val="16"/>
                <w:lang w:val="ja-JP" w:bidi="ja-JP"/>
              </w:rPr>
              <w:t>すべて（</w:t>
            </w:r>
            <w:r w:rsidRPr="004D638E">
              <w:rPr>
                <w:color w:val="000000" w:themeColor="text1"/>
                <w:sz w:val="16"/>
                <w:szCs w:val="16"/>
                <w:lang w:val="ja-JP" w:bidi="ja-JP"/>
              </w:rPr>
              <w:t>1</w:t>
            </w:r>
            <w:r w:rsidRPr="004D638E">
              <w:rPr>
                <w:color w:val="000000" w:themeColor="text1"/>
                <w:sz w:val="16"/>
                <w:szCs w:val="16"/>
                <w:lang w:val="ja-JP" w:bidi="ja-JP"/>
              </w:rPr>
              <w:t>）の場合は</w:t>
            </w:r>
            <w:r w:rsidRPr="004D638E">
              <w:rPr>
                <w:color w:val="000000" w:themeColor="text1"/>
                <w:sz w:val="16"/>
                <w:szCs w:val="16"/>
                <w:lang w:val="ja-JP" w:bidi="ja-JP"/>
              </w:rPr>
              <w:t>50/8</w:t>
            </w:r>
            <w:r w:rsidRPr="004D638E">
              <w:rPr>
                <w:color w:val="000000" w:themeColor="text1"/>
                <w:sz w:val="16"/>
                <w:szCs w:val="16"/>
                <w:lang w:val="ja-JP" w:bidi="ja-JP"/>
              </w:rPr>
              <w:t>ポイント。</w:t>
            </w:r>
          </w:p>
          <w:p w14:paraId="4C30CCF7" w14:textId="49039A0D" w:rsidR="008425EC" w:rsidRPr="004D638E" w:rsidRDefault="008425EC" w:rsidP="008425EC">
            <w:pPr>
              <w:rPr>
                <w:color w:val="000000" w:themeColor="text1"/>
                <w:sz w:val="16"/>
                <w:szCs w:val="16"/>
              </w:rPr>
            </w:pPr>
            <w:r w:rsidRPr="004D638E">
              <w:rPr>
                <w:color w:val="000000" w:themeColor="text1"/>
                <w:sz w:val="16"/>
                <w:szCs w:val="16"/>
                <w:lang w:val="ja-JP" w:bidi="ja-JP"/>
              </w:rPr>
              <w:t>過半数（</w:t>
            </w:r>
            <w:r w:rsidRPr="004D638E">
              <w:rPr>
                <w:color w:val="000000" w:themeColor="text1"/>
                <w:sz w:val="16"/>
                <w:szCs w:val="16"/>
                <w:lang w:val="ja-JP" w:bidi="ja-JP"/>
              </w:rPr>
              <w:t>2</w:t>
            </w:r>
            <w:r w:rsidRPr="004D638E">
              <w:rPr>
                <w:color w:val="000000" w:themeColor="text1"/>
                <w:sz w:val="16"/>
                <w:szCs w:val="16"/>
                <w:lang w:val="ja-JP" w:bidi="ja-JP"/>
              </w:rPr>
              <w:t>）の場合は</w:t>
            </w:r>
            <w:r w:rsidRPr="004D638E">
              <w:rPr>
                <w:color w:val="000000" w:themeColor="text1"/>
                <w:sz w:val="16"/>
                <w:szCs w:val="16"/>
                <w:lang w:val="ja-JP" w:bidi="ja-JP"/>
              </w:rPr>
              <w:t>25/8</w:t>
            </w:r>
            <w:r w:rsidRPr="004D638E">
              <w:rPr>
                <w:color w:val="000000" w:themeColor="text1"/>
                <w:sz w:val="16"/>
                <w:szCs w:val="16"/>
                <w:lang w:val="ja-JP" w:bidi="ja-JP"/>
              </w:rPr>
              <w:t>ポイント。</w:t>
            </w:r>
          </w:p>
          <w:p w14:paraId="118BE246" w14:textId="01FA86E3" w:rsidR="008425EC" w:rsidRPr="004D638E" w:rsidRDefault="008425EC" w:rsidP="008425EC">
            <w:pPr>
              <w:rPr>
                <w:color w:val="000000" w:themeColor="text1"/>
                <w:sz w:val="16"/>
                <w:szCs w:val="16"/>
              </w:rPr>
            </w:pPr>
            <w:r w:rsidRPr="004D638E">
              <w:rPr>
                <w:color w:val="000000" w:themeColor="text1"/>
                <w:sz w:val="16"/>
                <w:szCs w:val="16"/>
                <w:lang w:val="ja-JP" w:bidi="ja-JP"/>
              </w:rPr>
              <w:t>一部（</w:t>
            </w:r>
            <w:r w:rsidRPr="004D638E">
              <w:rPr>
                <w:color w:val="000000" w:themeColor="text1"/>
                <w:sz w:val="16"/>
                <w:szCs w:val="16"/>
                <w:lang w:val="ja-JP" w:bidi="ja-JP"/>
              </w:rPr>
              <w:t>3</w:t>
            </w:r>
            <w:r w:rsidRPr="004D638E">
              <w:rPr>
                <w:color w:val="000000" w:themeColor="text1"/>
                <w:sz w:val="16"/>
                <w:szCs w:val="16"/>
                <w:lang w:val="ja-JP" w:bidi="ja-JP"/>
              </w:rPr>
              <w:t>）の場合は</w:t>
            </w:r>
            <w:r w:rsidRPr="004D638E">
              <w:rPr>
                <w:color w:val="000000" w:themeColor="text1"/>
                <w:sz w:val="16"/>
                <w:szCs w:val="16"/>
                <w:lang w:val="ja-JP" w:bidi="ja-JP"/>
              </w:rPr>
              <w:t>12/8</w:t>
            </w:r>
            <w:r w:rsidRPr="004D638E">
              <w:rPr>
                <w:color w:val="000000" w:themeColor="text1"/>
                <w:sz w:val="16"/>
                <w:szCs w:val="16"/>
                <w:lang w:val="ja-JP" w:bidi="ja-JP"/>
              </w:rPr>
              <w:t>ポイント。</w:t>
            </w:r>
          </w:p>
        </w:tc>
        <w:tc>
          <w:tcPr>
            <w:tcW w:w="1236" w:type="pct"/>
            <w:gridSpan w:val="3"/>
            <w:shd w:val="clear" w:color="auto" w:fill="auto"/>
            <w:vAlign w:val="center"/>
          </w:tcPr>
          <w:p w14:paraId="20E1DF79" w14:textId="77777777" w:rsidR="008425EC" w:rsidRPr="004D638E" w:rsidRDefault="008425EC" w:rsidP="008425EC">
            <w:pPr>
              <w:rPr>
                <w:color w:val="000000" w:themeColor="text1"/>
                <w:sz w:val="16"/>
                <w:szCs w:val="16"/>
              </w:rPr>
            </w:pPr>
            <w:r w:rsidRPr="004D638E">
              <w:rPr>
                <w:color w:val="000000" w:themeColor="text1"/>
                <w:sz w:val="16"/>
                <w:szCs w:val="16"/>
                <w:lang w:val="ja-JP" w:bidi="ja-JP"/>
              </w:rPr>
              <w:t>その他の詳細：</w:t>
            </w:r>
          </w:p>
          <w:p w14:paraId="1446DB35" w14:textId="77777777" w:rsidR="008425EC" w:rsidRPr="004D638E" w:rsidRDefault="008425EC" w:rsidP="008425EC">
            <w:pPr>
              <w:rPr>
                <w:color w:val="000000" w:themeColor="text1"/>
                <w:sz w:val="16"/>
                <w:szCs w:val="16"/>
              </w:rPr>
            </w:pPr>
          </w:p>
          <w:p w14:paraId="098F99EA" w14:textId="2AB1933A" w:rsidR="008425EC" w:rsidRPr="004D638E" w:rsidRDefault="005168C3" w:rsidP="008425EC">
            <w:pPr>
              <w:rPr>
                <w:color w:val="000000" w:themeColor="text1"/>
                <w:sz w:val="16"/>
                <w:szCs w:val="16"/>
              </w:rPr>
            </w:pPr>
            <w:r w:rsidRPr="004D638E">
              <w:rPr>
                <w:color w:val="000000" w:themeColor="text1"/>
                <w:sz w:val="16"/>
                <w:szCs w:val="16"/>
                <w:lang w:val="ja-JP" w:bidi="ja-JP"/>
              </w:rPr>
              <w:t>「</w:t>
            </w:r>
            <w:r w:rsidRPr="004D638E">
              <w:rPr>
                <w:color w:val="000000" w:themeColor="text1"/>
                <w:sz w:val="16"/>
                <w:szCs w:val="16"/>
                <w:lang w:val="ja-JP" w:bidi="ja-JP"/>
              </w:rPr>
              <w:t>M</w:t>
            </w:r>
            <w:r w:rsidRPr="004D638E">
              <w:rPr>
                <w:color w:val="000000" w:themeColor="text1"/>
                <w:sz w:val="16"/>
                <w:szCs w:val="16"/>
                <w:lang w:val="ja-JP" w:bidi="ja-JP"/>
              </w:rPr>
              <w:t>」を選択すると、本指標は</w:t>
            </w:r>
            <w:r w:rsidRPr="004D638E">
              <w:rPr>
                <w:color w:val="000000" w:themeColor="text1"/>
                <w:sz w:val="16"/>
                <w:szCs w:val="16"/>
                <w:lang w:val="ja-JP" w:bidi="ja-JP"/>
              </w:rPr>
              <w:t>0/100</w:t>
            </w:r>
            <w:r w:rsidRPr="004D638E">
              <w:rPr>
                <w:color w:val="000000" w:themeColor="text1"/>
                <w:sz w:val="16"/>
                <w:szCs w:val="16"/>
                <w:lang w:val="ja-JP" w:bidi="ja-JP"/>
              </w:rPr>
              <w:t>ポイントに</w:t>
            </w:r>
            <w:r w:rsidR="00D06664">
              <w:rPr>
                <w:color w:val="000000" w:themeColor="text1"/>
                <w:sz w:val="16"/>
                <w:szCs w:val="16"/>
                <w:lang w:val="ja-JP" w:bidi="ja-JP"/>
              </w:rPr>
              <w:br/>
            </w:r>
            <w:r w:rsidRPr="004D638E">
              <w:rPr>
                <w:color w:val="000000" w:themeColor="text1"/>
                <w:sz w:val="16"/>
                <w:szCs w:val="16"/>
                <w:lang w:val="ja-JP" w:bidi="ja-JP"/>
              </w:rPr>
              <w:t>なります。</w:t>
            </w:r>
          </w:p>
        </w:tc>
      </w:tr>
      <w:tr w:rsidR="008425EC" w:rsidRPr="004D638E" w14:paraId="4F4CC0D3" w14:textId="77777777" w:rsidTr="300D7C1B">
        <w:tc>
          <w:tcPr>
            <w:tcW w:w="723" w:type="pct"/>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1FBC300" w14:textId="7A79E7FA" w:rsidR="008425EC" w:rsidRPr="004D638E" w:rsidDel="002635ED" w:rsidRDefault="005168C3" w:rsidP="008425EC">
            <w:pPr>
              <w:rPr>
                <w:b/>
                <w:bCs/>
                <w:sz w:val="16"/>
                <w:szCs w:val="16"/>
              </w:rPr>
            </w:pPr>
            <w:r w:rsidRPr="004D638E">
              <w:rPr>
                <w:b/>
                <w:sz w:val="16"/>
                <w:szCs w:val="16"/>
                <w:lang w:val="ja-JP" w:bidi="ja-JP"/>
              </w:rPr>
              <w:t>「その他」の採点</w:t>
            </w:r>
          </w:p>
        </w:tc>
        <w:tc>
          <w:tcPr>
            <w:tcW w:w="4277" w:type="pct"/>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274A0E2" w14:textId="31C5494C" w:rsidR="008425EC" w:rsidRPr="004D638E" w:rsidRDefault="008425EC" w:rsidP="008425EC">
            <w:pPr>
              <w:rPr>
                <w:color w:val="000000" w:themeColor="text1"/>
                <w:sz w:val="16"/>
                <w:szCs w:val="16"/>
              </w:rPr>
            </w:pPr>
            <w:r w:rsidRPr="004D638E">
              <w:rPr>
                <w:color w:val="000000" w:themeColor="text1"/>
                <w:sz w:val="16"/>
                <w:szCs w:val="16"/>
                <w:lang w:val="ja-JP" w:bidi="ja-JP"/>
              </w:rPr>
              <w:t>「その他（</w:t>
            </w:r>
            <w:r w:rsidRPr="004D638E">
              <w:rPr>
                <w:color w:val="000000" w:themeColor="text1"/>
                <w:sz w:val="16"/>
                <w:szCs w:val="16"/>
                <w:lang w:val="ja-JP" w:bidi="ja-JP"/>
              </w:rPr>
              <w:t>L</w:t>
            </w:r>
            <w:r w:rsidRPr="004D638E">
              <w:rPr>
                <w:color w:val="000000" w:themeColor="text1"/>
                <w:sz w:val="16"/>
                <w:szCs w:val="16"/>
                <w:lang w:val="ja-JP" w:bidi="ja-JP"/>
              </w:rPr>
              <w:t>）」を選んだ場合、回答オプションが優れた取り組みに該当すると判断されれば、採点基準の対象とはなりません。</w:t>
            </w:r>
          </w:p>
        </w:tc>
      </w:tr>
      <w:tr w:rsidR="008425EC" w:rsidRPr="004D638E" w14:paraId="7CFF1D1D" w14:textId="77777777" w:rsidTr="300D7C1B">
        <w:trPr>
          <w:trHeight w:val="300"/>
        </w:trPr>
        <w:tc>
          <w:tcPr>
            <w:tcW w:w="723" w:type="pct"/>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E8E421F" w14:textId="77777777" w:rsidR="008425EC" w:rsidRPr="004D638E" w:rsidDel="002635ED" w:rsidRDefault="008425EC" w:rsidP="008425EC">
            <w:pPr>
              <w:spacing w:line="240" w:lineRule="auto"/>
              <w:rPr>
                <w:b/>
                <w:bCs/>
                <w:sz w:val="16"/>
                <w:szCs w:val="16"/>
              </w:rPr>
            </w:pPr>
            <w:r w:rsidRPr="004D638E">
              <w:rPr>
                <w:b/>
                <w:sz w:val="16"/>
                <w:szCs w:val="16"/>
                <w:lang w:val="ja-JP" w:bidi="ja-JP"/>
              </w:rPr>
              <w:t>乗数</w:t>
            </w:r>
          </w:p>
        </w:tc>
        <w:tc>
          <w:tcPr>
            <w:tcW w:w="4277" w:type="pct"/>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28B81CB" w14:textId="5BFBE89A" w:rsidR="008425EC" w:rsidRPr="004D638E" w:rsidRDefault="00BD13DA" w:rsidP="008425EC">
            <w:pPr>
              <w:rPr>
                <w:color w:val="000000" w:themeColor="text1"/>
                <w:sz w:val="16"/>
                <w:szCs w:val="16"/>
              </w:rPr>
            </w:pPr>
            <w:r>
              <w:rPr>
                <w:rFonts w:hint="eastAsia"/>
                <w:color w:val="000000" w:themeColor="text1"/>
                <w:sz w:val="16"/>
                <w:szCs w:val="16"/>
                <w:lang w:val="ja-JP" w:bidi="ja-JP"/>
              </w:rPr>
              <w:t>Moderate(</w:t>
            </w:r>
            <w:r>
              <w:rPr>
                <w:rFonts w:hint="eastAsia"/>
                <w:color w:val="000000" w:themeColor="text1"/>
                <w:sz w:val="16"/>
                <w:szCs w:val="16"/>
                <w:lang w:val="ja-JP" w:bidi="ja-JP"/>
              </w:rPr>
              <w:t>中</w:t>
            </w:r>
            <w:r>
              <w:rPr>
                <w:rFonts w:hint="eastAsia"/>
                <w:color w:val="000000" w:themeColor="text1"/>
                <w:sz w:val="16"/>
                <w:szCs w:val="16"/>
                <w:lang w:val="ja-JP" w:bidi="ja-JP"/>
              </w:rPr>
              <w:t>)</w:t>
            </w:r>
          </w:p>
        </w:tc>
      </w:tr>
    </w:tbl>
    <w:p w14:paraId="5881AE20" w14:textId="6DBCA2BB" w:rsidR="00C562EB" w:rsidRPr="004D638E" w:rsidRDefault="00C562EB" w:rsidP="00883640">
      <w:pPr>
        <w:pStyle w:val="Heading1"/>
      </w:pPr>
      <w:bookmarkStart w:id="34" w:name="_Toc125386401"/>
      <w:bookmarkStart w:id="35" w:name="_Toc126938215"/>
      <w:r w:rsidRPr="004D638E">
        <w:rPr>
          <w:lang w:val="ja-JP" w:bidi="ja-JP"/>
        </w:rPr>
        <w:lastRenderedPageBreak/>
        <w:t>モニタリング</w:t>
      </w:r>
      <w:bookmarkEnd w:id="34"/>
      <w:bookmarkEnd w:id="35"/>
    </w:p>
    <w:p w14:paraId="0201E090" w14:textId="14BFF0D0" w:rsidR="00C562EB" w:rsidRPr="004D638E" w:rsidRDefault="000A0812" w:rsidP="00C562EB">
      <w:pPr>
        <w:pStyle w:val="Heading2"/>
        <w:tabs>
          <w:tab w:val="left" w:pos="12758"/>
        </w:tabs>
      </w:pPr>
      <w:bookmarkStart w:id="36" w:name="_Toc125386402"/>
      <w:bookmarkStart w:id="37" w:name="_Toc126938216"/>
      <w:r w:rsidRPr="004D638E">
        <w:rPr>
          <w:lang w:val="ja-JP" w:bidi="ja-JP"/>
        </w:rPr>
        <w:t>責任投資慣行</w:t>
      </w:r>
      <w:r w:rsidRPr="004E13E4">
        <w:rPr>
          <w:rFonts w:hint="eastAsia"/>
          <w:lang w:bidi="ja-JP"/>
        </w:rPr>
        <w:t>［</w:t>
      </w:r>
      <w:r w:rsidRPr="004E13E4">
        <w:rPr>
          <w:lang w:bidi="ja-JP"/>
        </w:rPr>
        <w:t>SAM 9</w:t>
      </w:r>
      <w:r w:rsidRPr="004D638E">
        <w:rPr>
          <w:lang w:val="ja-JP" w:bidi="ja-JP"/>
        </w:rPr>
        <w:t>、</w:t>
      </w:r>
      <w:r w:rsidRPr="004E13E4">
        <w:rPr>
          <w:lang w:bidi="ja-JP"/>
        </w:rPr>
        <w:t>SAM 10</w:t>
      </w:r>
      <w:r w:rsidRPr="004D638E">
        <w:rPr>
          <w:lang w:val="ja-JP" w:bidi="ja-JP"/>
        </w:rPr>
        <w:t>、</w:t>
      </w:r>
      <w:r w:rsidRPr="004E13E4">
        <w:rPr>
          <w:lang w:bidi="ja-JP"/>
        </w:rPr>
        <w:t>SAM 11</w:t>
      </w:r>
      <w:r w:rsidRPr="004D638E">
        <w:rPr>
          <w:lang w:val="ja-JP" w:bidi="ja-JP"/>
        </w:rPr>
        <w:t>、</w:t>
      </w:r>
      <w:r w:rsidRPr="004E13E4">
        <w:rPr>
          <w:lang w:bidi="ja-JP"/>
        </w:rPr>
        <w:t>SAM 12</w:t>
      </w:r>
      <w:r w:rsidRPr="004E13E4">
        <w:rPr>
          <w:rFonts w:hint="eastAsia"/>
          <w:lang w:bidi="ja-JP"/>
        </w:rPr>
        <w:t>］</w:t>
      </w:r>
      <w:bookmarkEnd w:id="36"/>
      <w:bookmarkEnd w:id="37"/>
    </w:p>
    <w:tbl>
      <w:tblPr>
        <w:tblW w:w="5000" w:type="pct"/>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Layout w:type="fixed"/>
        <w:tblCellMar>
          <w:top w:w="57" w:type="dxa"/>
          <w:left w:w="85" w:type="dxa"/>
          <w:bottom w:w="57" w:type="dxa"/>
          <w:right w:w="85" w:type="dxa"/>
        </w:tblCellMar>
        <w:tblLook w:val="04A0" w:firstRow="1" w:lastRow="0" w:firstColumn="1" w:lastColumn="0" w:noHBand="0" w:noVBand="1"/>
      </w:tblPr>
      <w:tblGrid>
        <w:gridCol w:w="1977"/>
        <w:gridCol w:w="1352"/>
        <w:gridCol w:w="901"/>
        <w:gridCol w:w="1178"/>
        <w:gridCol w:w="1178"/>
        <w:gridCol w:w="1178"/>
        <w:gridCol w:w="36"/>
        <w:gridCol w:w="1142"/>
        <w:gridCol w:w="1178"/>
        <w:gridCol w:w="1178"/>
        <w:gridCol w:w="231"/>
        <w:gridCol w:w="288"/>
        <w:gridCol w:w="658"/>
        <w:gridCol w:w="745"/>
        <w:gridCol w:w="433"/>
        <w:gridCol w:w="6"/>
        <w:gridCol w:w="1157"/>
        <w:gridCol w:w="15"/>
      </w:tblGrid>
      <w:tr w:rsidR="00B46550" w:rsidRPr="004D638E" w14:paraId="0B170099" w14:textId="77777777" w:rsidTr="300D7C1B">
        <w:trPr>
          <w:trHeight w:val="367"/>
        </w:trPr>
        <w:tc>
          <w:tcPr>
            <w:tcW w:w="1123" w:type="pct"/>
            <w:gridSpan w:val="2"/>
            <w:vMerge w:val="restart"/>
            <w:shd w:val="clear" w:color="auto" w:fill="DFF5F9"/>
            <w:vAlign w:val="center"/>
            <w:hideMark/>
          </w:tcPr>
          <w:p w14:paraId="13D2E2DE" w14:textId="77777777" w:rsidR="00B1031C" w:rsidRPr="004D638E" w:rsidRDefault="00B1031C" w:rsidP="00F949FE">
            <w:pPr>
              <w:spacing w:line="240" w:lineRule="auto"/>
              <w:jc w:val="center"/>
              <w:textAlignment w:val="baseline"/>
              <w:rPr>
                <w:rFonts w:cs="Arial"/>
                <w:b/>
                <w:sz w:val="14"/>
                <w:szCs w:val="14"/>
                <w:lang w:eastAsia="en-GB"/>
              </w:rPr>
            </w:pPr>
            <w:r w:rsidRPr="004D638E">
              <w:rPr>
                <w:rFonts w:cs="Arial"/>
                <w:b/>
                <w:sz w:val="14"/>
                <w:szCs w:val="14"/>
                <w:lang w:val="ja-JP" w:bidi="ja-JP"/>
              </w:rPr>
              <w:t>指標</w:t>
            </w:r>
            <w:r w:rsidRPr="004D638E">
              <w:rPr>
                <w:rFonts w:cs="Arial"/>
                <w:b/>
                <w:sz w:val="14"/>
                <w:szCs w:val="14"/>
                <w:lang w:val="ja-JP" w:bidi="ja-JP"/>
              </w:rPr>
              <w:t>ID</w:t>
            </w:r>
          </w:p>
          <w:p w14:paraId="1C561400" w14:textId="77777777" w:rsidR="00B1031C" w:rsidRPr="004D638E" w:rsidRDefault="00B1031C" w:rsidP="00F949FE">
            <w:pPr>
              <w:spacing w:line="240" w:lineRule="auto"/>
              <w:jc w:val="center"/>
              <w:textAlignment w:val="baseline"/>
              <w:rPr>
                <w:rFonts w:cs="Arial"/>
                <w:b/>
                <w:sz w:val="14"/>
                <w:szCs w:val="14"/>
                <w:lang w:eastAsia="en-GB"/>
              </w:rPr>
            </w:pPr>
          </w:p>
          <w:p w14:paraId="2D4A0411" w14:textId="089AF4D7" w:rsidR="00B1031C" w:rsidRPr="004D638E" w:rsidRDefault="00B1031C" w:rsidP="00F949FE">
            <w:pPr>
              <w:pStyle w:val="Indicatorsubsection"/>
              <w:rPr>
                <w:sz w:val="18"/>
                <w:szCs w:val="18"/>
                <w:lang w:val="en-GB"/>
              </w:rPr>
            </w:pPr>
            <w:bookmarkStart w:id="38" w:name="_Toc125386403"/>
            <w:bookmarkStart w:id="39" w:name="_Toc126938217"/>
            <w:r w:rsidRPr="004D638E">
              <w:rPr>
                <w:lang w:val="ja-JP" w:eastAsia="ja-JP" w:bidi="ja-JP"/>
              </w:rPr>
              <w:t>SAM 9</w:t>
            </w:r>
            <w:bookmarkEnd w:id="38"/>
            <w:bookmarkEnd w:id="39"/>
          </w:p>
        </w:tc>
        <w:tc>
          <w:tcPr>
            <w:tcW w:w="304" w:type="pct"/>
            <w:shd w:val="clear" w:color="auto" w:fill="DFF5F9"/>
            <w:vAlign w:val="center"/>
            <w:hideMark/>
          </w:tcPr>
          <w:p w14:paraId="0B8ABF45" w14:textId="77777777" w:rsidR="00B1031C" w:rsidRPr="004D638E" w:rsidRDefault="00B1031C" w:rsidP="00F949FE">
            <w:pPr>
              <w:spacing w:line="240" w:lineRule="auto"/>
              <w:textAlignment w:val="baseline"/>
              <w:rPr>
                <w:rFonts w:cs="Arial"/>
                <w:sz w:val="14"/>
                <w:szCs w:val="14"/>
                <w:lang w:eastAsia="en-GB"/>
              </w:rPr>
            </w:pPr>
            <w:r w:rsidRPr="004D638E">
              <w:rPr>
                <w:rFonts w:cs="Arial"/>
                <w:b/>
                <w:sz w:val="14"/>
                <w:szCs w:val="14"/>
                <w:lang w:val="ja-JP" w:bidi="ja-JP"/>
              </w:rPr>
              <w:t>依存関係</w:t>
            </w:r>
          </w:p>
        </w:tc>
        <w:tc>
          <w:tcPr>
            <w:tcW w:w="1203" w:type="pct"/>
            <w:gridSpan w:val="4"/>
            <w:shd w:val="clear" w:color="auto" w:fill="DFF5F9"/>
            <w:vAlign w:val="center"/>
          </w:tcPr>
          <w:p w14:paraId="64D86B4B" w14:textId="3DF6B4CE" w:rsidR="00B1031C" w:rsidRPr="004D638E" w:rsidRDefault="00B1031C" w:rsidP="00F949FE">
            <w:pPr>
              <w:spacing w:line="240" w:lineRule="auto"/>
              <w:textAlignment w:val="baseline"/>
              <w:rPr>
                <w:rFonts w:cs="Arial"/>
                <w:sz w:val="14"/>
                <w:szCs w:val="14"/>
                <w:lang w:eastAsia="en-GB"/>
              </w:rPr>
            </w:pPr>
            <w:r w:rsidRPr="004D638E">
              <w:rPr>
                <w:b/>
                <w:sz w:val="22"/>
                <w:szCs w:val="22"/>
                <w:lang w:val="ja-JP" w:bidi="ja-JP"/>
              </w:rPr>
              <w:t>OO 14</w:t>
            </w:r>
            <w:r w:rsidRPr="004D638E">
              <w:rPr>
                <w:b/>
                <w:sz w:val="22"/>
                <w:szCs w:val="22"/>
                <w:lang w:val="ja-JP" w:bidi="ja-JP"/>
              </w:rPr>
              <w:t>、</w:t>
            </w:r>
            <w:r w:rsidRPr="004D638E">
              <w:rPr>
                <w:b/>
                <w:sz w:val="22"/>
                <w:szCs w:val="22"/>
                <w:lang w:val="ja-JP" w:bidi="ja-JP"/>
              </w:rPr>
              <w:t>OO 21</w:t>
            </w:r>
          </w:p>
        </w:tc>
        <w:tc>
          <w:tcPr>
            <w:tcW w:w="1354" w:type="pct"/>
            <w:gridSpan w:val="5"/>
            <w:vMerge w:val="restart"/>
            <w:shd w:val="clear" w:color="auto" w:fill="DFF5F9"/>
            <w:vAlign w:val="center"/>
          </w:tcPr>
          <w:p w14:paraId="5D99030C" w14:textId="77777777" w:rsidR="00B1031C" w:rsidRPr="004D638E" w:rsidRDefault="00B1031C" w:rsidP="00F949FE">
            <w:pPr>
              <w:spacing w:line="240" w:lineRule="auto"/>
              <w:jc w:val="center"/>
              <w:textAlignment w:val="baseline"/>
              <w:rPr>
                <w:rFonts w:cs="Arial"/>
                <w:sz w:val="14"/>
                <w:szCs w:val="14"/>
              </w:rPr>
            </w:pPr>
            <w:r w:rsidRPr="004D638E">
              <w:rPr>
                <w:rFonts w:cs="Arial"/>
                <w:b/>
                <w:sz w:val="14"/>
                <w:szCs w:val="14"/>
                <w:lang w:val="ja-JP" w:bidi="ja-JP"/>
              </w:rPr>
              <w:t>サブセクション</w:t>
            </w:r>
            <w:r w:rsidRPr="004D638E">
              <w:rPr>
                <w:rFonts w:cs="Arial"/>
                <w:b/>
                <w:sz w:val="14"/>
                <w:szCs w:val="14"/>
                <w:lang w:val="ja-JP" w:bidi="ja-JP"/>
              </w:rPr>
              <w:t> </w:t>
            </w:r>
          </w:p>
          <w:p w14:paraId="5216C54A" w14:textId="77777777" w:rsidR="00B1031C" w:rsidRPr="004D638E" w:rsidRDefault="00B1031C" w:rsidP="00F949FE">
            <w:pPr>
              <w:spacing w:line="240" w:lineRule="auto"/>
              <w:jc w:val="center"/>
              <w:textAlignment w:val="baseline"/>
              <w:rPr>
                <w:rFonts w:cs="Arial"/>
                <w:sz w:val="14"/>
                <w:szCs w:val="14"/>
              </w:rPr>
            </w:pPr>
          </w:p>
          <w:p w14:paraId="4E9B913B" w14:textId="008742C9" w:rsidR="00B1031C" w:rsidRPr="004D638E" w:rsidRDefault="00B1031C" w:rsidP="002C52B8">
            <w:pPr>
              <w:jc w:val="center"/>
              <w:rPr>
                <w:sz w:val="18"/>
                <w:szCs w:val="18"/>
              </w:rPr>
            </w:pPr>
            <w:r w:rsidRPr="004D638E">
              <w:rPr>
                <w:b/>
                <w:sz w:val="22"/>
                <w:szCs w:val="22"/>
                <w:lang w:val="ja-JP" w:bidi="ja-JP"/>
              </w:rPr>
              <w:t>責任投資慣行</w:t>
            </w:r>
          </w:p>
        </w:tc>
        <w:tc>
          <w:tcPr>
            <w:tcW w:w="473" w:type="pct"/>
            <w:gridSpan w:val="2"/>
            <w:vMerge w:val="restart"/>
            <w:shd w:val="clear" w:color="auto" w:fill="DFF5F9"/>
            <w:vAlign w:val="center"/>
            <w:hideMark/>
          </w:tcPr>
          <w:p w14:paraId="411F6D1C" w14:textId="77777777" w:rsidR="00B1031C" w:rsidRPr="004D638E" w:rsidRDefault="00B1031C" w:rsidP="00F949FE">
            <w:pPr>
              <w:spacing w:line="240" w:lineRule="auto"/>
              <w:jc w:val="center"/>
              <w:textAlignment w:val="baseline"/>
              <w:rPr>
                <w:rFonts w:cs="Arial"/>
                <w:b/>
                <w:bCs/>
                <w:sz w:val="14"/>
                <w:szCs w:val="14"/>
                <w:lang w:eastAsia="en-GB"/>
              </w:rPr>
            </w:pPr>
            <w:r w:rsidRPr="004D638E">
              <w:rPr>
                <w:rFonts w:cs="Arial"/>
                <w:b/>
                <w:sz w:val="14"/>
                <w:szCs w:val="14"/>
                <w:lang w:val="ja-JP" w:bidi="ja-JP"/>
              </w:rPr>
              <w:t>PRI</w:t>
            </w:r>
            <w:r w:rsidRPr="004D638E">
              <w:rPr>
                <w:rFonts w:cs="Arial"/>
                <w:b/>
                <w:sz w:val="14"/>
                <w:szCs w:val="14"/>
                <w:lang w:val="ja-JP" w:bidi="ja-JP"/>
              </w:rPr>
              <w:t>原則</w:t>
            </w:r>
          </w:p>
          <w:p w14:paraId="6DA99B7E" w14:textId="77777777" w:rsidR="00B1031C" w:rsidRPr="004D638E" w:rsidRDefault="00B1031C" w:rsidP="00F949FE">
            <w:pPr>
              <w:spacing w:line="240" w:lineRule="auto"/>
              <w:jc w:val="center"/>
              <w:textAlignment w:val="baseline"/>
              <w:rPr>
                <w:rFonts w:cs="Arial"/>
                <w:b/>
                <w:bCs/>
                <w:sz w:val="14"/>
                <w:szCs w:val="14"/>
                <w:lang w:eastAsia="en-GB"/>
              </w:rPr>
            </w:pPr>
          </w:p>
          <w:p w14:paraId="1EBF2630" w14:textId="4775AC7D" w:rsidR="00B1031C" w:rsidRPr="004D638E" w:rsidRDefault="006658C7" w:rsidP="00F949FE">
            <w:pPr>
              <w:spacing w:line="240" w:lineRule="auto"/>
              <w:jc w:val="center"/>
              <w:textAlignment w:val="baseline"/>
              <w:rPr>
                <w:rFonts w:cs="Arial"/>
                <w:sz w:val="18"/>
                <w:szCs w:val="18"/>
                <w:lang w:eastAsia="en-GB"/>
              </w:rPr>
            </w:pPr>
            <w:r w:rsidRPr="004D638E">
              <w:rPr>
                <w:rFonts w:cs="Arial"/>
                <w:b/>
                <w:sz w:val="22"/>
                <w:szCs w:val="22"/>
                <w:lang w:val="ja-JP" w:bidi="ja-JP"/>
              </w:rPr>
              <w:t>4</w:t>
            </w:r>
          </w:p>
        </w:tc>
        <w:tc>
          <w:tcPr>
            <w:tcW w:w="543" w:type="pct"/>
            <w:gridSpan w:val="4"/>
            <w:vMerge w:val="restart"/>
            <w:shd w:val="clear" w:color="auto" w:fill="00B0F0"/>
            <w:tcMar>
              <w:top w:w="113" w:type="dxa"/>
              <w:left w:w="113" w:type="dxa"/>
              <w:bottom w:w="113" w:type="dxa"/>
              <w:right w:w="113" w:type="dxa"/>
            </w:tcMar>
            <w:vAlign w:val="center"/>
            <w:hideMark/>
          </w:tcPr>
          <w:p w14:paraId="2628CB31" w14:textId="77777777" w:rsidR="00B1031C" w:rsidRPr="004D638E" w:rsidRDefault="00B1031C" w:rsidP="00F949FE">
            <w:pPr>
              <w:spacing w:line="240" w:lineRule="auto"/>
              <w:jc w:val="center"/>
              <w:textAlignment w:val="baseline"/>
              <w:rPr>
                <w:rFonts w:cs="Arial"/>
                <w:b/>
                <w:bCs/>
                <w:color w:val="FFFFFF" w:themeColor="background1"/>
                <w:sz w:val="14"/>
                <w:szCs w:val="14"/>
                <w:lang w:eastAsia="en-GB"/>
              </w:rPr>
            </w:pPr>
            <w:r w:rsidRPr="004D638E">
              <w:rPr>
                <w:rFonts w:cs="Arial"/>
                <w:b/>
                <w:color w:val="FFFFFF" w:themeColor="background1"/>
                <w:sz w:val="14"/>
                <w:szCs w:val="14"/>
                <w:lang w:val="ja-JP" w:bidi="ja-JP"/>
              </w:rPr>
              <w:t>指標種別</w:t>
            </w:r>
          </w:p>
          <w:p w14:paraId="0607E2C8" w14:textId="77777777" w:rsidR="00B1031C" w:rsidRPr="004D638E" w:rsidRDefault="00B1031C" w:rsidP="00F949FE">
            <w:pPr>
              <w:spacing w:line="240" w:lineRule="auto"/>
              <w:jc w:val="center"/>
              <w:textAlignment w:val="baseline"/>
              <w:rPr>
                <w:rFonts w:cs="Arial"/>
                <w:b/>
                <w:bCs/>
                <w:color w:val="FFFFFF" w:themeColor="background1"/>
                <w:sz w:val="14"/>
                <w:szCs w:val="14"/>
                <w:lang w:eastAsia="en-GB"/>
              </w:rPr>
            </w:pPr>
          </w:p>
          <w:p w14:paraId="7793CD2C" w14:textId="77777777" w:rsidR="00B1031C" w:rsidRPr="004D638E" w:rsidRDefault="00B1031C" w:rsidP="00F949FE">
            <w:pPr>
              <w:autoSpaceDE w:val="0"/>
              <w:autoSpaceDN w:val="0"/>
              <w:adjustRightInd w:val="0"/>
              <w:spacing w:line="240" w:lineRule="auto"/>
              <w:jc w:val="center"/>
              <w:rPr>
                <w:rFonts w:cs="Arial"/>
                <w:color w:val="FFFFFF" w:themeColor="background1"/>
                <w:sz w:val="32"/>
                <w:szCs w:val="32"/>
                <w:lang w:eastAsia="en-GB"/>
              </w:rPr>
            </w:pPr>
            <w:r w:rsidRPr="004D638E">
              <w:rPr>
                <w:rFonts w:cs="Arial"/>
                <w:b/>
                <w:color w:val="FFFFFF" w:themeColor="background1"/>
                <w:sz w:val="32"/>
                <w:szCs w:val="32"/>
                <w:lang w:val="ja-JP" w:bidi="ja-JP"/>
              </w:rPr>
              <w:t>コア</w:t>
            </w:r>
          </w:p>
        </w:tc>
      </w:tr>
      <w:tr w:rsidR="00B46550" w:rsidRPr="004D638E" w14:paraId="694E4B3D" w14:textId="77777777" w:rsidTr="300D7C1B">
        <w:trPr>
          <w:trHeight w:val="367"/>
        </w:trPr>
        <w:tc>
          <w:tcPr>
            <w:tcW w:w="1123" w:type="pct"/>
            <w:gridSpan w:val="2"/>
            <w:vMerge/>
            <w:vAlign w:val="center"/>
          </w:tcPr>
          <w:p w14:paraId="4D5B194A" w14:textId="77777777" w:rsidR="00B1031C" w:rsidRPr="004D638E" w:rsidRDefault="00B1031C" w:rsidP="00F949FE">
            <w:pPr>
              <w:spacing w:line="240" w:lineRule="auto"/>
              <w:jc w:val="center"/>
              <w:textAlignment w:val="baseline"/>
              <w:rPr>
                <w:rFonts w:cs="Arial"/>
                <w:b/>
                <w:sz w:val="14"/>
                <w:szCs w:val="14"/>
                <w:lang w:eastAsia="en-GB"/>
              </w:rPr>
            </w:pPr>
          </w:p>
        </w:tc>
        <w:tc>
          <w:tcPr>
            <w:tcW w:w="304" w:type="pct"/>
            <w:shd w:val="clear" w:color="auto" w:fill="DFF5F9"/>
            <w:vAlign w:val="center"/>
          </w:tcPr>
          <w:p w14:paraId="3AE61D66" w14:textId="77777777" w:rsidR="00B1031C" w:rsidRPr="004D638E" w:rsidRDefault="00B1031C" w:rsidP="00F949FE">
            <w:pPr>
              <w:spacing w:line="240" w:lineRule="auto"/>
              <w:textAlignment w:val="baseline"/>
              <w:rPr>
                <w:rFonts w:cs="Arial"/>
                <w:b/>
                <w:sz w:val="14"/>
                <w:szCs w:val="14"/>
                <w:lang w:eastAsia="en-GB"/>
              </w:rPr>
            </w:pPr>
            <w:r w:rsidRPr="004D638E">
              <w:rPr>
                <w:rFonts w:cs="Arial"/>
                <w:b/>
                <w:sz w:val="14"/>
                <w:szCs w:val="14"/>
                <w:lang w:val="ja-JP" w:bidi="ja-JP"/>
              </w:rPr>
              <w:t>ゲートウェイ</w:t>
            </w:r>
          </w:p>
        </w:tc>
        <w:tc>
          <w:tcPr>
            <w:tcW w:w="1203" w:type="pct"/>
            <w:gridSpan w:val="4"/>
            <w:shd w:val="clear" w:color="auto" w:fill="DFF5F9"/>
            <w:vAlign w:val="center"/>
          </w:tcPr>
          <w:p w14:paraId="2902B303" w14:textId="77777777" w:rsidR="00B1031C" w:rsidRPr="004D638E" w:rsidRDefault="00B1031C" w:rsidP="00F949FE">
            <w:pPr>
              <w:spacing w:line="240" w:lineRule="auto"/>
              <w:textAlignment w:val="baseline"/>
              <w:rPr>
                <w:rFonts w:cs="Arial"/>
                <w:b/>
                <w:sz w:val="14"/>
                <w:szCs w:val="14"/>
                <w:lang w:eastAsia="en-GB"/>
              </w:rPr>
            </w:pPr>
            <w:r w:rsidRPr="004D638E">
              <w:rPr>
                <w:b/>
                <w:sz w:val="22"/>
                <w:szCs w:val="22"/>
                <w:lang w:val="ja-JP" w:bidi="ja-JP"/>
              </w:rPr>
              <w:t>該当なし</w:t>
            </w:r>
          </w:p>
        </w:tc>
        <w:tc>
          <w:tcPr>
            <w:tcW w:w="1354" w:type="pct"/>
            <w:gridSpan w:val="5"/>
            <w:vMerge/>
            <w:vAlign w:val="center"/>
          </w:tcPr>
          <w:p w14:paraId="679A5593" w14:textId="77777777" w:rsidR="00B1031C" w:rsidRPr="004D638E" w:rsidRDefault="00B1031C" w:rsidP="00F949FE">
            <w:pPr>
              <w:spacing w:line="240" w:lineRule="auto"/>
              <w:jc w:val="center"/>
              <w:textAlignment w:val="baseline"/>
              <w:rPr>
                <w:rFonts w:cs="Arial"/>
                <w:b/>
                <w:sz w:val="14"/>
                <w:szCs w:val="14"/>
                <w:lang w:eastAsia="en-GB"/>
              </w:rPr>
            </w:pPr>
          </w:p>
        </w:tc>
        <w:tc>
          <w:tcPr>
            <w:tcW w:w="473" w:type="pct"/>
            <w:gridSpan w:val="2"/>
            <w:vMerge/>
            <w:vAlign w:val="center"/>
          </w:tcPr>
          <w:p w14:paraId="26D1E04A" w14:textId="77777777" w:rsidR="00B1031C" w:rsidRPr="004D638E" w:rsidRDefault="00B1031C" w:rsidP="00F949FE">
            <w:pPr>
              <w:spacing w:line="240" w:lineRule="auto"/>
              <w:jc w:val="center"/>
              <w:textAlignment w:val="baseline"/>
              <w:rPr>
                <w:rFonts w:cs="Arial"/>
                <w:b/>
                <w:bCs/>
                <w:sz w:val="14"/>
                <w:szCs w:val="14"/>
                <w:lang w:eastAsia="en-GB"/>
              </w:rPr>
            </w:pPr>
          </w:p>
        </w:tc>
        <w:tc>
          <w:tcPr>
            <w:tcW w:w="543" w:type="pct"/>
            <w:gridSpan w:val="4"/>
            <w:vMerge/>
            <w:tcMar>
              <w:top w:w="113" w:type="dxa"/>
              <w:left w:w="113" w:type="dxa"/>
              <w:bottom w:w="113" w:type="dxa"/>
              <w:right w:w="113" w:type="dxa"/>
            </w:tcMar>
            <w:vAlign w:val="center"/>
          </w:tcPr>
          <w:p w14:paraId="5C964256" w14:textId="77777777" w:rsidR="00B1031C" w:rsidRPr="004D638E" w:rsidRDefault="00B1031C" w:rsidP="00F949FE">
            <w:pPr>
              <w:spacing w:line="240" w:lineRule="auto"/>
              <w:jc w:val="center"/>
              <w:textAlignment w:val="baseline"/>
              <w:rPr>
                <w:rFonts w:cs="Arial"/>
                <w:b/>
                <w:bCs/>
                <w:color w:val="FFFFFF" w:themeColor="background1"/>
                <w:sz w:val="14"/>
                <w:szCs w:val="14"/>
                <w:lang w:eastAsia="en-GB"/>
              </w:rPr>
            </w:pPr>
          </w:p>
        </w:tc>
      </w:tr>
      <w:tr w:rsidR="0031336B" w:rsidRPr="004D638E" w14:paraId="4F6C3048" w14:textId="77777777" w:rsidTr="300D7C1B">
        <w:trPr>
          <w:trHeight w:val="567"/>
        </w:trPr>
        <w:tc>
          <w:tcPr>
            <w:tcW w:w="5000" w:type="pct"/>
            <w:gridSpan w:val="1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2B5C8694" w14:textId="75F6B023" w:rsidR="00D465CA" w:rsidRPr="004D638E" w:rsidRDefault="00D465CA" w:rsidP="00D465CA">
            <w:pPr>
              <w:spacing w:line="276" w:lineRule="auto"/>
              <w:textAlignment w:val="baseline"/>
              <w:rPr>
                <w:rFonts w:cs="Arial"/>
                <w:b/>
              </w:rPr>
            </w:pPr>
            <w:r w:rsidRPr="004D638E">
              <w:rPr>
                <w:rFonts w:cs="Arial"/>
                <w:b/>
                <w:lang w:val="ja-JP" w:bidi="ja-JP"/>
              </w:rPr>
              <w:t>報告年度中に、貴組織またはその代理となる</w:t>
            </w:r>
            <w:hyperlink r:id="rId109" w:history="1">
              <w:r w:rsidRPr="004D638E">
                <w:rPr>
                  <w:rStyle w:val="Hyperlink"/>
                  <w:rFonts w:cs="Arial"/>
                  <w:b/>
                  <w:lang w:val="ja-JP" w:bidi="ja-JP"/>
                </w:rPr>
                <w:t>サービス・プロバイダー</w:t>
              </w:r>
            </w:hyperlink>
            <w:r w:rsidRPr="004D638E">
              <w:rPr>
                <w:rFonts w:cs="Arial"/>
                <w:b/>
                <w:lang w:val="ja-JP" w:bidi="ja-JP"/>
              </w:rPr>
              <w:t>は、</w:t>
            </w:r>
            <w:hyperlink r:id="rId110" w:history="1">
              <w:r w:rsidR="008C4567" w:rsidRPr="004D638E">
                <w:rPr>
                  <w:rStyle w:val="Hyperlink"/>
                  <w:rFonts w:cs="Arial"/>
                  <w:b/>
                  <w:lang w:val="ja-JP" w:bidi="ja-JP"/>
                </w:rPr>
                <w:t>委託運用</w:t>
              </w:r>
            </w:hyperlink>
            <w:r w:rsidRPr="004D638E">
              <w:rPr>
                <w:rFonts w:cs="Arial"/>
                <w:b/>
                <w:lang w:val="ja-JP" w:bidi="ja-JP"/>
              </w:rPr>
              <w:t>されている、各資産クラスの大部分の</w:t>
            </w:r>
            <w:r w:rsidRPr="004D638E">
              <w:rPr>
                <w:rFonts w:cs="Arial"/>
                <w:b/>
                <w:lang w:val="ja-JP" w:bidi="ja-JP"/>
              </w:rPr>
              <w:t>AUM</w:t>
            </w:r>
            <w:r w:rsidRPr="004D638E">
              <w:rPr>
                <w:rFonts w:cs="Arial"/>
                <w:b/>
                <w:lang w:val="ja-JP" w:bidi="ja-JP"/>
              </w:rPr>
              <w:t>について、</w:t>
            </w:r>
            <w:hyperlink r:id="rId111" w:history="1">
              <w:r w:rsidRPr="004D638E">
                <w:rPr>
                  <w:rStyle w:val="Hyperlink"/>
                  <w:rFonts w:cs="Arial"/>
                  <w:b/>
                  <w:lang w:val="ja-JP" w:bidi="ja-JP"/>
                </w:rPr>
                <w:t>外部の投資運用会社</w:t>
              </w:r>
            </w:hyperlink>
            <w:r w:rsidRPr="004D638E">
              <w:rPr>
                <w:rFonts w:cs="Arial"/>
                <w:b/>
                <w:lang w:val="ja-JP" w:bidi="ja-JP"/>
              </w:rPr>
              <w:t>の</w:t>
            </w:r>
            <w:r w:rsidR="00FD7A2A">
              <w:rPr>
                <w:rFonts w:cs="Arial"/>
                <w:b/>
                <w:lang w:val="ja-JP" w:bidi="ja-JP"/>
              </w:rPr>
              <w:br/>
            </w:r>
            <w:r w:rsidRPr="004D638E">
              <w:rPr>
                <w:rFonts w:cs="Arial"/>
                <w:b/>
                <w:lang w:val="ja-JP" w:bidi="ja-JP"/>
              </w:rPr>
              <w:t>責任投資慣行のどのような点を</w:t>
            </w:r>
            <w:hyperlink r:id="rId112" w:history="1">
              <w:r w:rsidRPr="004D638E">
                <w:rPr>
                  <w:rStyle w:val="Hyperlink"/>
                  <w:rFonts w:cs="Arial"/>
                  <w:b/>
                  <w:lang w:val="ja-JP" w:bidi="ja-JP"/>
                </w:rPr>
                <w:t>モニタリング</w:t>
              </w:r>
            </w:hyperlink>
            <w:r w:rsidRPr="004D638E">
              <w:rPr>
                <w:rFonts w:cs="Arial"/>
                <w:b/>
                <w:lang w:val="ja-JP" w:bidi="ja-JP"/>
              </w:rPr>
              <w:t>しましたか。</w:t>
            </w:r>
          </w:p>
          <w:p w14:paraId="17A3A858" w14:textId="77777777" w:rsidR="00D465CA" w:rsidRPr="00B17C27" w:rsidRDefault="00D465CA" w:rsidP="00D465CA">
            <w:pPr>
              <w:spacing w:line="276" w:lineRule="auto"/>
              <w:textAlignment w:val="baseline"/>
            </w:pPr>
          </w:p>
          <w:p w14:paraId="23AA181F" w14:textId="38AC9BFF" w:rsidR="0031336B" w:rsidRPr="004D638E" w:rsidRDefault="00D465CA" w:rsidP="000F0BF8">
            <w:pPr>
              <w:spacing w:line="276" w:lineRule="auto"/>
              <w:textAlignment w:val="baseline"/>
              <w:rPr>
                <w:bCs/>
                <w:i/>
                <w:iCs/>
              </w:rPr>
            </w:pPr>
            <w:r w:rsidRPr="00B17C27">
              <w:t>回答オプションは、報告年度中に外部の投資運用会社をモニタリングする際に貴組織が取った行動を示しています。</w:t>
            </w:r>
          </w:p>
        </w:tc>
      </w:tr>
      <w:tr w:rsidR="00B46550" w:rsidRPr="004D638E" w14:paraId="17938043" w14:textId="77777777" w:rsidTr="300D7C1B">
        <w:trPr>
          <w:trHeight w:val="465"/>
        </w:trPr>
        <w:tc>
          <w:tcPr>
            <w:tcW w:w="1427" w:type="pct"/>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4851DE4" w14:textId="77777777" w:rsidR="0031336B" w:rsidRPr="004D638E" w:rsidRDefault="0031336B" w:rsidP="00F949FE">
            <w:pPr>
              <w:spacing w:line="276" w:lineRule="auto"/>
              <w:textAlignment w:val="baseline"/>
              <w:rPr>
                <w:rFonts w:cs="Arial"/>
              </w:rPr>
            </w:pPr>
          </w:p>
        </w:tc>
        <w:tc>
          <w:tcPr>
            <w:tcW w:w="397" w:type="pct"/>
            <w:shd w:val="clear" w:color="auto" w:fill="F2F2F2" w:themeFill="background1" w:themeFillShade="F2"/>
            <w:tcMar>
              <w:left w:w="57" w:type="dxa"/>
              <w:right w:w="57" w:type="dxa"/>
            </w:tcMar>
            <w:vAlign w:val="center"/>
          </w:tcPr>
          <w:p w14:paraId="01D85E3E" w14:textId="46529DF2" w:rsidR="0031336B" w:rsidRPr="004D638E" w:rsidRDefault="0031336B" w:rsidP="00DD23EC">
            <w:pPr>
              <w:spacing w:line="276" w:lineRule="auto"/>
              <w:jc w:val="center"/>
              <w:textAlignment w:val="baseline"/>
              <w:rPr>
                <w:rFonts w:cs="Arial"/>
                <w:lang w:eastAsia="en-GB"/>
              </w:rPr>
            </w:pPr>
            <w:r w:rsidRPr="004D638E">
              <w:rPr>
                <w:rFonts w:cs="Arial"/>
                <w:b/>
                <w:szCs w:val="16"/>
                <w:lang w:val="ja-JP" w:bidi="ja-JP"/>
              </w:rPr>
              <w:t>すべての</w:t>
            </w:r>
            <w:r w:rsidR="00D06664">
              <w:rPr>
                <w:rFonts w:cs="Arial"/>
                <w:b/>
                <w:szCs w:val="16"/>
                <w:lang w:val="ja-JP" w:bidi="ja-JP"/>
              </w:rPr>
              <w:br/>
            </w:r>
            <w:r w:rsidRPr="004D638E">
              <w:rPr>
                <w:rFonts w:cs="Arial"/>
                <w:b/>
                <w:szCs w:val="16"/>
                <w:lang w:val="ja-JP" w:bidi="ja-JP"/>
              </w:rPr>
              <w:t>資産</w:t>
            </w:r>
          </w:p>
        </w:tc>
        <w:tc>
          <w:tcPr>
            <w:tcW w:w="397" w:type="pct"/>
            <w:shd w:val="clear" w:color="auto" w:fill="FFFFFF" w:themeFill="background1"/>
            <w:tcMar>
              <w:left w:w="57" w:type="dxa"/>
              <w:right w:w="57" w:type="dxa"/>
            </w:tcMar>
            <w:vAlign w:val="center"/>
          </w:tcPr>
          <w:p w14:paraId="64A41CA7" w14:textId="09BA5B88" w:rsidR="0031336B" w:rsidRPr="004D638E" w:rsidRDefault="0031336B" w:rsidP="00F949FE">
            <w:pPr>
              <w:spacing w:line="276" w:lineRule="auto"/>
              <w:textAlignment w:val="baseline"/>
              <w:rPr>
                <w:rFonts w:cs="Arial"/>
                <w:b/>
              </w:rPr>
            </w:pPr>
            <w:r w:rsidRPr="00B46550">
              <w:rPr>
                <w:rFonts w:cs="Arial"/>
                <w:b/>
                <w:spacing w:val="-8"/>
                <w:lang w:val="ja-JP" w:bidi="ja-JP"/>
              </w:rPr>
              <w:t>（</w:t>
            </w:r>
            <w:r w:rsidRPr="00B46550">
              <w:rPr>
                <w:rFonts w:cs="Arial"/>
                <w:b/>
                <w:spacing w:val="-8"/>
                <w:lang w:val="ja-JP" w:bidi="ja-JP"/>
              </w:rPr>
              <w:t>1</w:t>
            </w:r>
            <w:r w:rsidRPr="00B46550">
              <w:rPr>
                <w:rFonts w:cs="Arial"/>
                <w:b/>
                <w:spacing w:val="-8"/>
                <w:lang w:val="ja-JP" w:bidi="ja-JP"/>
              </w:rPr>
              <w:t>）</w:t>
            </w:r>
            <w:r w:rsidRPr="00B46550">
              <w:rPr>
                <w:rFonts w:cs="Arial"/>
                <w:b/>
                <w:spacing w:val="-8"/>
                <w:szCs w:val="16"/>
                <w:lang w:val="ja-JP" w:bidi="ja-JP"/>
              </w:rPr>
              <w:t>上場株式</w:t>
            </w:r>
            <w:r w:rsidR="00D06664" w:rsidRPr="00B46550">
              <w:rPr>
                <w:rFonts w:cs="Arial"/>
                <w:b/>
                <w:spacing w:val="-8"/>
                <w:lang w:val="ja-JP" w:bidi="ja-JP"/>
              </w:rPr>
              <w:br/>
            </w:r>
            <w:r w:rsidRPr="004D638E">
              <w:rPr>
                <w:rFonts w:cs="Arial"/>
                <w:b/>
                <w:lang w:val="ja-JP" w:bidi="ja-JP"/>
              </w:rPr>
              <w:t>（アクティブ）</w:t>
            </w:r>
          </w:p>
        </w:tc>
        <w:tc>
          <w:tcPr>
            <w:tcW w:w="397" w:type="pct"/>
            <w:shd w:val="clear" w:color="auto" w:fill="FFFFFF" w:themeFill="background1"/>
            <w:tcMar>
              <w:left w:w="57" w:type="dxa"/>
              <w:right w:w="57" w:type="dxa"/>
            </w:tcMar>
            <w:vAlign w:val="center"/>
          </w:tcPr>
          <w:p w14:paraId="06EC325A" w14:textId="52182D14" w:rsidR="0031336B" w:rsidRPr="004D638E" w:rsidRDefault="0031336B" w:rsidP="00F949FE">
            <w:pPr>
              <w:spacing w:line="276" w:lineRule="auto"/>
              <w:textAlignment w:val="baseline"/>
              <w:rPr>
                <w:rFonts w:cs="Arial"/>
                <w:b/>
              </w:rPr>
            </w:pPr>
            <w:r w:rsidRPr="00B46550">
              <w:rPr>
                <w:rFonts w:cs="Arial"/>
                <w:b/>
                <w:spacing w:val="-8"/>
                <w:lang w:val="ja-JP" w:bidi="ja-JP"/>
              </w:rPr>
              <w:t>（</w:t>
            </w:r>
            <w:r w:rsidRPr="00B46550">
              <w:rPr>
                <w:rFonts w:cs="Arial"/>
                <w:b/>
                <w:spacing w:val="-8"/>
                <w:lang w:val="ja-JP" w:bidi="ja-JP"/>
              </w:rPr>
              <w:t>2</w:t>
            </w:r>
            <w:r w:rsidRPr="00B46550">
              <w:rPr>
                <w:rFonts w:cs="Arial"/>
                <w:b/>
                <w:spacing w:val="-8"/>
                <w:lang w:val="ja-JP" w:bidi="ja-JP"/>
              </w:rPr>
              <w:t>）上場株式</w:t>
            </w:r>
            <w:r w:rsidR="00D06664" w:rsidRPr="00B46550">
              <w:rPr>
                <w:rFonts w:cs="Arial"/>
                <w:b/>
                <w:spacing w:val="-8"/>
                <w:lang w:val="ja-JP" w:bidi="ja-JP"/>
              </w:rPr>
              <w:br/>
            </w:r>
            <w:r w:rsidRPr="004D638E">
              <w:rPr>
                <w:rFonts w:cs="Arial"/>
                <w:b/>
                <w:szCs w:val="16"/>
                <w:lang w:val="ja-JP" w:bidi="ja-JP"/>
              </w:rPr>
              <w:t>（パッシブ）</w:t>
            </w:r>
          </w:p>
        </w:tc>
        <w:tc>
          <w:tcPr>
            <w:tcW w:w="397" w:type="pct"/>
            <w:gridSpan w:val="2"/>
            <w:shd w:val="clear" w:color="auto" w:fill="FFFFFF" w:themeFill="background1"/>
            <w:tcMar>
              <w:left w:w="57" w:type="dxa"/>
              <w:right w:w="57" w:type="dxa"/>
            </w:tcMar>
            <w:vAlign w:val="center"/>
          </w:tcPr>
          <w:p w14:paraId="2E545E98" w14:textId="459F6028" w:rsidR="0031336B" w:rsidRPr="004D638E" w:rsidRDefault="0031336B" w:rsidP="00F949FE">
            <w:pPr>
              <w:spacing w:line="276" w:lineRule="auto"/>
              <w:textAlignment w:val="baseline"/>
              <w:rPr>
                <w:rFonts w:cs="Arial"/>
                <w:b/>
              </w:rPr>
            </w:pPr>
            <w:r w:rsidRPr="004D638E">
              <w:rPr>
                <w:rFonts w:cs="Arial"/>
                <w:b/>
                <w:szCs w:val="16"/>
                <w:lang w:val="ja-JP" w:bidi="ja-JP"/>
              </w:rPr>
              <w:t>（</w:t>
            </w:r>
            <w:r w:rsidRPr="004D638E">
              <w:rPr>
                <w:rFonts w:cs="Arial"/>
                <w:b/>
                <w:szCs w:val="16"/>
                <w:lang w:val="ja-JP" w:bidi="ja-JP"/>
              </w:rPr>
              <w:t>3</w:t>
            </w:r>
            <w:r w:rsidRPr="004D638E">
              <w:rPr>
                <w:rFonts w:cs="Arial"/>
                <w:b/>
                <w:szCs w:val="16"/>
                <w:lang w:val="ja-JP" w:bidi="ja-JP"/>
              </w:rPr>
              <w:t>）債券</w:t>
            </w:r>
            <w:r w:rsidR="00D06664">
              <w:rPr>
                <w:rFonts w:cs="Arial"/>
                <w:b/>
                <w:szCs w:val="16"/>
                <w:lang w:val="ja-JP" w:bidi="ja-JP"/>
              </w:rPr>
              <w:br/>
            </w:r>
            <w:r w:rsidRPr="004D638E">
              <w:rPr>
                <w:rFonts w:cs="Arial"/>
                <w:b/>
                <w:szCs w:val="16"/>
                <w:lang w:val="ja-JP" w:bidi="ja-JP"/>
              </w:rPr>
              <w:t>（アクティブ）</w:t>
            </w:r>
          </w:p>
        </w:tc>
        <w:tc>
          <w:tcPr>
            <w:tcW w:w="397" w:type="pct"/>
            <w:shd w:val="clear" w:color="auto" w:fill="FFFFFF" w:themeFill="background1"/>
            <w:tcMar>
              <w:left w:w="57" w:type="dxa"/>
              <w:right w:w="57" w:type="dxa"/>
            </w:tcMar>
            <w:vAlign w:val="center"/>
          </w:tcPr>
          <w:p w14:paraId="75BDB406" w14:textId="0E38B527" w:rsidR="0031336B" w:rsidRPr="004D638E" w:rsidRDefault="0031336B" w:rsidP="00F949FE">
            <w:pPr>
              <w:spacing w:line="276" w:lineRule="auto"/>
              <w:textAlignment w:val="baseline"/>
              <w:rPr>
                <w:rFonts w:cs="Arial"/>
                <w:b/>
              </w:rPr>
            </w:pPr>
            <w:r w:rsidRPr="004D638E">
              <w:rPr>
                <w:rFonts w:cs="Arial"/>
                <w:b/>
                <w:szCs w:val="16"/>
                <w:lang w:val="ja-JP" w:bidi="ja-JP"/>
              </w:rPr>
              <w:t>（</w:t>
            </w:r>
            <w:r w:rsidRPr="004D638E">
              <w:rPr>
                <w:rFonts w:cs="Arial"/>
                <w:b/>
                <w:szCs w:val="16"/>
                <w:lang w:val="ja-JP" w:bidi="ja-JP"/>
              </w:rPr>
              <w:t>4</w:t>
            </w:r>
            <w:r w:rsidRPr="004D638E">
              <w:rPr>
                <w:rFonts w:cs="Arial"/>
                <w:b/>
                <w:szCs w:val="16"/>
                <w:lang w:val="ja-JP" w:bidi="ja-JP"/>
              </w:rPr>
              <w:t>）債券</w:t>
            </w:r>
            <w:r w:rsidR="00D06664">
              <w:rPr>
                <w:rFonts w:cs="Arial"/>
                <w:b/>
                <w:szCs w:val="16"/>
                <w:lang w:val="ja-JP" w:bidi="ja-JP"/>
              </w:rPr>
              <w:br/>
            </w:r>
            <w:r w:rsidRPr="004D638E">
              <w:rPr>
                <w:rFonts w:cs="Arial"/>
                <w:b/>
                <w:szCs w:val="16"/>
                <w:lang w:val="ja-JP" w:bidi="ja-JP"/>
              </w:rPr>
              <w:t>（パッシブ）</w:t>
            </w:r>
          </w:p>
        </w:tc>
        <w:tc>
          <w:tcPr>
            <w:tcW w:w="397" w:type="pct"/>
            <w:shd w:val="clear" w:color="auto" w:fill="FFFFFF" w:themeFill="background1"/>
            <w:tcMar>
              <w:left w:w="57" w:type="dxa"/>
              <w:right w:w="57" w:type="dxa"/>
            </w:tcMar>
            <w:vAlign w:val="center"/>
          </w:tcPr>
          <w:p w14:paraId="09B03CF9" w14:textId="308A4BBF" w:rsidR="0031336B" w:rsidRPr="004D638E" w:rsidRDefault="0031336B" w:rsidP="00F949FE">
            <w:pPr>
              <w:spacing w:line="276" w:lineRule="auto"/>
              <w:textAlignment w:val="baseline"/>
              <w:rPr>
                <w:rFonts w:cs="Arial"/>
                <w:b/>
              </w:rPr>
            </w:pPr>
            <w:r w:rsidRPr="004D638E">
              <w:rPr>
                <w:rFonts w:cs="Arial"/>
                <w:b/>
                <w:szCs w:val="16"/>
                <w:lang w:val="ja-JP" w:bidi="ja-JP"/>
              </w:rPr>
              <w:t>（</w:t>
            </w:r>
            <w:r w:rsidRPr="004D638E">
              <w:rPr>
                <w:rFonts w:cs="Arial"/>
                <w:b/>
                <w:szCs w:val="16"/>
                <w:lang w:val="ja-JP" w:bidi="ja-JP"/>
              </w:rPr>
              <w:t>5</w:t>
            </w:r>
            <w:r w:rsidRPr="004D638E">
              <w:rPr>
                <w:rFonts w:cs="Arial"/>
                <w:b/>
                <w:szCs w:val="16"/>
                <w:lang w:val="ja-JP" w:bidi="ja-JP"/>
              </w:rPr>
              <w:t>）プライベート・</w:t>
            </w:r>
            <w:r w:rsidR="00D06664">
              <w:rPr>
                <w:rFonts w:cs="Arial"/>
                <w:b/>
                <w:szCs w:val="16"/>
                <w:lang w:val="ja-JP" w:bidi="ja-JP"/>
              </w:rPr>
              <w:br/>
            </w:r>
            <w:r w:rsidRPr="004D638E">
              <w:rPr>
                <w:rFonts w:cs="Arial"/>
                <w:b/>
                <w:szCs w:val="16"/>
                <w:lang w:val="ja-JP" w:bidi="ja-JP"/>
              </w:rPr>
              <w:t>エクイティ</w:t>
            </w:r>
          </w:p>
        </w:tc>
        <w:tc>
          <w:tcPr>
            <w:tcW w:w="397" w:type="pct"/>
            <w:gridSpan w:val="3"/>
            <w:shd w:val="clear" w:color="auto" w:fill="FFFFFF" w:themeFill="background1"/>
            <w:tcMar>
              <w:left w:w="57" w:type="dxa"/>
              <w:right w:w="57" w:type="dxa"/>
            </w:tcMar>
            <w:vAlign w:val="center"/>
          </w:tcPr>
          <w:p w14:paraId="491FDA6C" w14:textId="77777777" w:rsidR="0031336B" w:rsidRPr="004D638E" w:rsidRDefault="0031336B" w:rsidP="00F949FE">
            <w:pPr>
              <w:spacing w:line="276" w:lineRule="auto"/>
              <w:textAlignment w:val="baseline"/>
              <w:rPr>
                <w:rFonts w:cs="Arial"/>
                <w:b/>
                <w:lang w:eastAsia="en-GB"/>
              </w:rPr>
            </w:pPr>
            <w:r w:rsidRPr="004D638E">
              <w:rPr>
                <w:rFonts w:cs="Arial"/>
                <w:b/>
                <w:szCs w:val="16"/>
                <w:lang w:val="ja-JP" w:bidi="ja-JP"/>
              </w:rPr>
              <w:t>（</w:t>
            </w:r>
            <w:r w:rsidRPr="004D638E">
              <w:rPr>
                <w:rFonts w:cs="Arial"/>
                <w:b/>
                <w:szCs w:val="16"/>
                <w:lang w:val="ja-JP" w:bidi="ja-JP"/>
              </w:rPr>
              <w:t>6</w:t>
            </w:r>
            <w:r w:rsidRPr="004D638E">
              <w:rPr>
                <w:rFonts w:cs="Arial"/>
                <w:b/>
                <w:szCs w:val="16"/>
                <w:lang w:val="ja-JP" w:bidi="ja-JP"/>
              </w:rPr>
              <w:t>）不動産</w:t>
            </w:r>
          </w:p>
        </w:tc>
        <w:tc>
          <w:tcPr>
            <w:tcW w:w="397" w:type="pct"/>
            <w:gridSpan w:val="2"/>
            <w:shd w:val="clear" w:color="auto" w:fill="FFFFFF" w:themeFill="background1"/>
            <w:tcMar>
              <w:left w:w="28" w:type="dxa"/>
              <w:right w:w="28" w:type="dxa"/>
            </w:tcMar>
            <w:vAlign w:val="center"/>
          </w:tcPr>
          <w:p w14:paraId="660B4363" w14:textId="77777777" w:rsidR="0031336B" w:rsidRPr="004D638E" w:rsidRDefault="0031336B" w:rsidP="00F949FE">
            <w:pPr>
              <w:spacing w:line="276" w:lineRule="auto"/>
              <w:textAlignment w:val="baseline"/>
              <w:rPr>
                <w:rFonts w:cs="Arial"/>
                <w:b/>
              </w:rPr>
            </w:pPr>
            <w:r w:rsidRPr="004D638E">
              <w:rPr>
                <w:rFonts w:cs="Arial"/>
                <w:b/>
                <w:szCs w:val="16"/>
                <w:lang w:val="ja-JP" w:bidi="ja-JP"/>
              </w:rPr>
              <w:t>（</w:t>
            </w:r>
            <w:r w:rsidRPr="004D638E">
              <w:rPr>
                <w:rFonts w:cs="Arial"/>
                <w:b/>
                <w:szCs w:val="16"/>
                <w:lang w:val="ja-JP" w:bidi="ja-JP"/>
              </w:rPr>
              <w:t>7</w:t>
            </w:r>
            <w:r w:rsidRPr="004D638E">
              <w:rPr>
                <w:rFonts w:cs="Arial"/>
                <w:b/>
                <w:szCs w:val="16"/>
                <w:lang w:val="ja-JP" w:bidi="ja-JP"/>
              </w:rPr>
              <w:t>）インフラ</w:t>
            </w:r>
            <w:r w:rsidRPr="00B46550">
              <w:rPr>
                <w:rFonts w:cs="Arial"/>
                <w:b/>
                <w:spacing w:val="-8"/>
                <w:lang w:val="ja-JP" w:bidi="ja-JP"/>
              </w:rPr>
              <w:t>ストラクチャー</w:t>
            </w:r>
          </w:p>
        </w:tc>
        <w:tc>
          <w:tcPr>
            <w:tcW w:w="396" w:type="pct"/>
            <w:gridSpan w:val="3"/>
            <w:shd w:val="clear" w:color="auto" w:fill="FFFFFF" w:themeFill="background1"/>
            <w:tcMar>
              <w:left w:w="57" w:type="dxa"/>
              <w:right w:w="57" w:type="dxa"/>
            </w:tcMar>
            <w:vAlign w:val="center"/>
          </w:tcPr>
          <w:p w14:paraId="59252B38" w14:textId="77777777" w:rsidR="0031336B" w:rsidRPr="004D638E" w:rsidRDefault="0031336B" w:rsidP="00F949FE">
            <w:pPr>
              <w:spacing w:line="276" w:lineRule="auto"/>
              <w:textAlignment w:val="baseline"/>
              <w:rPr>
                <w:rFonts w:cs="Arial"/>
                <w:b/>
              </w:rPr>
            </w:pPr>
            <w:r w:rsidRPr="004D638E">
              <w:rPr>
                <w:rFonts w:cs="Arial"/>
                <w:b/>
                <w:lang w:val="ja-JP" w:bidi="ja-JP"/>
              </w:rPr>
              <w:t>（</w:t>
            </w:r>
            <w:r w:rsidRPr="004D638E">
              <w:rPr>
                <w:rFonts w:cs="Arial"/>
                <w:b/>
                <w:lang w:val="ja-JP" w:bidi="ja-JP"/>
              </w:rPr>
              <w:t>8</w:t>
            </w:r>
            <w:r w:rsidRPr="004D638E">
              <w:rPr>
                <w:rFonts w:cs="Arial"/>
                <w:b/>
                <w:lang w:val="ja-JP" w:bidi="ja-JP"/>
              </w:rPr>
              <w:t>）ヘッジ・ファンド</w:t>
            </w:r>
          </w:p>
        </w:tc>
      </w:tr>
      <w:tr w:rsidR="007B715B" w:rsidRPr="004D638E" w14:paraId="6156E9BE" w14:textId="77777777" w:rsidTr="300D7C1B">
        <w:trPr>
          <w:trHeight w:val="130"/>
        </w:trPr>
        <w:tc>
          <w:tcPr>
            <w:tcW w:w="5000" w:type="pct"/>
            <w:gridSpan w:val="1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tcMar>
              <w:top w:w="113" w:type="dxa"/>
              <w:left w:w="113" w:type="dxa"/>
              <w:bottom w:w="113" w:type="dxa"/>
              <w:right w:w="113" w:type="dxa"/>
            </w:tcMar>
            <w:vAlign w:val="center"/>
          </w:tcPr>
          <w:p w14:paraId="3D7C3701" w14:textId="58BF87E9" w:rsidR="007B715B" w:rsidRPr="004D638E" w:rsidRDefault="007B715B" w:rsidP="00F949FE">
            <w:pPr>
              <w:spacing w:line="276" w:lineRule="auto"/>
              <w:textAlignment w:val="baseline"/>
              <w:rPr>
                <w:rFonts w:cs="Arial"/>
                <w:lang w:eastAsia="en-GB"/>
              </w:rPr>
            </w:pPr>
            <w:r w:rsidRPr="004D638E">
              <w:rPr>
                <w:rFonts w:cs="Arial"/>
                <w:b/>
                <w:szCs w:val="16"/>
                <w:lang w:val="ja-JP" w:bidi="ja-JP"/>
              </w:rPr>
              <w:t>組織</w:t>
            </w:r>
          </w:p>
        </w:tc>
      </w:tr>
      <w:tr w:rsidR="00B46550" w:rsidRPr="004D638E" w14:paraId="121AA117" w14:textId="77777777" w:rsidTr="300D7C1B">
        <w:trPr>
          <w:trHeight w:val="465"/>
        </w:trPr>
        <w:tc>
          <w:tcPr>
            <w:tcW w:w="1427" w:type="pct"/>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D4C017B" w14:textId="49902DD5" w:rsidR="0031336B" w:rsidRPr="004D638E" w:rsidRDefault="000F0BF8" w:rsidP="00F949FE">
            <w:pPr>
              <w:spacing w:line="276" w:lineRule="auto"/>
              <w:textAlignment w:val="baseline"/>
              <w:rPr>
                <w:rFonts w:cs="Arial"/>
              </w:rPr>
            </w:pPr>
            <w:r w:rsidRPr="004D638E">
              <w:rPr>
                <w:rFonts w:cs="Arial"/>
                <w:lang w:val="ja-JP" w:bidi="ja-JP"/>
              </w:rPr>
              <w:t>（</w:t>
            </w:r>
            <w:r w:rsidRPr="004D638E">
              <w:rPr>
                <w:rFonts w:cs="Arial"/>
                <w:lang w:val="ja-JP" w:bidi="ja-JP"/>
              </w:rPr>
              <w:t>A</w:t>
            </w:r>
            <w:r w:rsidRPr="004D638E">
              <w:rPr>
                <w:rFonts w:cs="Arial"/>
                <w:lang w:val="ja-JP" w:bidi="ja-JP"/>
              </w:rPr>
              <w:t>）責任投資へのコミットメントとその経験</w:t>
            </w:r>
            <w:r w:rsidR="00D06664">
              <w:rPr>
                <w:rFonts w:cs="Arial"/>
                <w:lang w:val="ja-JP" w:bidi="ja-JP"/>
              </w:rPr>
              <w:br/>
            </w:r>
            <w:r w:rsidRPr="004D638E">
              <w:rPr>
                <w:rFonts w:cs="Arial"/>
                <w:lang w:val="ja-JP" w:bidi="ja-JP"/>
              </w:rPr>
              <w:t>（例えば、責任投資の原則および基準に対する</w:t>
            </w:r>
            <w:r w:rsidR="00D06664">
              <w:rPr>
                <w:rFonts w:cs="Arial"/>
                <w:lang w:val="ja-JP" w:bidi="ja-JP"/>
              </w:rPr>
              <w:br/>
            </w:r>
            <w:r w:rsidRPr="004D638E">
              <w:rPr>
                <w:rFonts w:cs="Arial"/>
                <w:lang w:val="ja-JP" w:bidi="ja-JP"/>
              </w:rPr>
              <w:t>コミットメント）</w:t>
            </w:r>
          </w:p>
        </w:tc>
        <w:tc>
          <w:tcPr>
            <w:tcW w:w="397" w:type="pct"/>
            <w:shd w:val="clear" w:color="auto" w:fill="F2F2F2" w:themeFill="background1" w:themeFillShade="F2"/>
            <w:vAlign w:val="center"/>
          </w:tcPr>
          <w:p w14:paraId="0ED3D9F1" w14:textId="0A59181E" w:rsidR="0031336B" w:rsidRPr="004D638E" w:rsidRDefault="0031336B" w:rsidP="00DD23EC">
            <w:pPr>
              <w:pStyle w:val="ListParagraph"/>
              <w:numPr>
                <w:ilvl w:val="0"/>
                <w:numId w:val="69"/>
              </w:numPr>
              <w:spacing w:line="276" w:lineRule="auto"/>
              <w:jc w:val="center"/>
              <w:textAlignment w:val="baseline"/>
              <w:rPr>
                <w:rFonts w:cs="Arial"/>
              </w:rPr>
            </w:pPr>
          </w:p>
        </w:tc>
        <w:tc>
          <w:tcPr>
            <w:tcW w:w="397" w:type="pct"/>
            <w:shd w:val="clear" w:color="auto" w:fill="FFFFFF" w:themeFill="background1"/>
            <w:vAlign w:val="center"/>
          </w:tcPr>
          <w:p w14:paraId="705CA520" w14:textId="77777777" w:rsidR="0031336B" w:rsidRPr="004D638E" w:rsidRDefault="0031336B" w:rsidP="00DD23EC">
            <w:pPr>
              <w:pStyle w:val="ListParagraph"/>
              <w:numPr>
                <w:ilvl w:val="0"/>
                <w:numId w:val="69"/>
              </w:numPr>
              <w:spacing w:line="276" w:lineRule="auto"/>
              <w:jc w:val="center"/>
              <w:textAlignment w:val="baseline"/>
              <w:rPr>
                <w:rFonts w:cs="Arial"/>
              </w:rPr>
            </w:pPr>
          </w:p>
        </w:tc>
        <w:tc>
          <w:tcPr>
            <w:tcW w:w="397" w:type="pct"/>
            <w:shd w:val="clear" w:color="auto" w:fill="FFFFFF" w:themeFill="background1"/>
            <w:vAlign w:val="center"/>
          </w:tcPr>
          <w:p w14:paraId="2D37ADC5" w14:textId="77777777" w:rsidR="0031336B" w:rsidRPr="004D638E" w:rsidRDefault="0031336B" w:rsidP="00DD23EC">
            <w:pPr>
              <w:pStyle w:val="ListParagraph"/>
              <w:numPr>
                <w:ilvl w:val="0"/>
                <w:numId w:val="69"/>
              </w:numPr>
              <w:spacing w:line="276" w:lineRule="auto"/>
              <w:jc w:val="center"/>
              <w:textAlignment w:val="baseline"/>
              <w:rPr>
                <w:rFonts w:cs="Arial"/>
              </w:rPr>
            </w:pPr>
          </w:p>
        </w:tc>
        <w:tc>
          <w:tcPr>
            <w:tcW w:w="397" w:type="pct"/>
            <w:gridSpan w:val="2"/>
            <w:shd w:val="clear" w:color="auto" w:fill="FFFFFF" w:themeFill="background1"/>
            <w:vAlign w:val="center"/>
          </w:tcPr>
          <w:p w14:paraId="4C121CD5" w14:textId="77777777" w:rsidR="0031336B" w:rsidRPr="004D638E" w:rsidRDefault="0031336B" w:rsidP="00DD23EC">
            <w:pPr>
              <w:pStyle w:val="ListParagraph"/>
              <w:numPr>
                <w:ilvl w:val="0"/>
                <w:numId w:val="69"/>
              </w:numPr>
              <w:spacing w:line="276" w:lineRule="auto"/>
              <w:jc w:val="center"/>
              <w:textAlignment w:val="baseline"/>
              <w:rPr>
                <w:rFonts w:cs="Arial"/>
              </w:rPr>
            </w:pPr>
          </w:p>
        </w:tc>
        <w:tc>
          <w:tcPr>
            <w:tcW w:w="397" w:type="pct"/>
            <w:shd w:val="clear" w:color="auto" w:fill="FFFFFF" w:themeFill="background1"/>
            <w:vAlign w:val="center"/>
          </w:tcPr>
          <w:p w14:paraId="6DE8EF0B" w14:textId="77777777" w:rsidR="0031336B" w:rsidRPr="004D638E" w:rsidRDefault="0031336B" w:rsidP="00DD23EC">
            <w:pPr>
              <w:pStyle w:val="ListParagraph"/>
              <w:numPr>
                <w:ilvl w:val="0"/>
                <w:numId w:val="69"/>
              </w:numPr>
              <w:spacing w:line="276" w:lineRule="auto"/>
              <w:jc w:val="center"/>
              <w:textAlignment w:val="baseline"/>
              <w:rPr>
                <w:rFonts w:cs="Arial"/>
              </w:rPr>
            </w:pPr>
          </w:p>
        </w:tc>
        <w:tc>
          <w:tcPr>
            <w:tcW w:w="397" w:type="pct"/>
            <w:shd w:val="clear" w:color="auto" w:fill="FFFFFF" w:themeFill="background1"/>
            <w:vAlign w:val="center"/>
          </w:tcPr>
          <w:p w14:paraId="1C2766C5" w14:textId="77777777" w:rsidR="0031336B" w:rsidRPr="004D638E" w:rsidRDefault="0031336B" w:rsidP="00DD23EC">
            <w:pPr>
              <w:pStyle w:val="ListParagraph"/>
              <w:numPr>
                <w:ilvl w:val="0"/>
                <w:numId w:val="69"/>
              </w:numPr>
              <w:spacing w:line="276" w:lineRule="auto"/>
              <w:jc w:val="center"/>
              <w:textAlignment w:val="baseline"/>
              <w:rPr>
                <w:rFonts w:cs="Arial"/>
              </w:rPr>
            </w:pPr>
          </w:p>
        </w:tc>
        <w:tc>
          <w:tcPr>
            <w:tcW w:w="397" w:type="pct"/>
            <w:gridSpan w:val="3"/>
            <w:shd w:val="clear" w:color="auto" w:fill="FFFFFF" w:themeFill="background1"/>
            <w:vAlign w:val="center"/>
          </w:tcPr>
          <w:p w14:paraId="2E9E4B17" w14:textId="77777777" w:rsidR="0031336B" w:rsidRPr="004D638E" w:rsidRDefault="0031336B" w:rsidP="00DD23EC">
            <w:pPr>
              <w:pStyle w:val="ListParagraph"/>
              <w:numPr>
                <w:ilvl w:val="0"/>
                <w:numId w:val="69"/>
              </w:numPr>
              <w:spacing w:line="276" w:lineRule="auto"/>
              <w:jc w:val="center"/>
              <w:textAlignment w:val="baseline"/>
              <w:rPr>
                <w:rFonts w:cs="Arial"/>
              </w:rPr>
            </w:pPr>
          </w:p>
        </w:tc>
        <w:tc>
          <w:tcPr>
            <w:tcW w:w="399" w:type="pct"/>
            <w:gridSpan w:val="3"/>
            <w:shd w:val="clear" w:color="auto" w:fill="FFFFFF" w:themeFill="background1"/>
            <w:vAlign w:val="center"/>
          </w:tcPr>
          <w:p w14:paraId="09B37BB0" w14:textId="77777777" w:rsidR="0031336B" w:rsidRPr="004D638E" w:rsidRDefault="0031336B" w:rsidP="00DD23EC">
            <w:pPr>
              <w:pStyle w:val="ListParagraph"/>
              <w:numPr>
                <w:ilvl w:val="0"/>
                <w:numId w:val="69"/>
              </w:numPr>
              <w:spacing w:line="276" w:lineRule="auto"/>
              <w:jc w:val="center"/>
              <w:textAlignment w:val="baseline"/>
              <w:rPr>
                <w:rFonts w:cs="Arial"/>
              </w:rPr>
            </w:pPr>
          </w:p>
        </w:tc>
        <w:tc>
          <w:tcPr>
            <w:tcW w:w="394" w:type="pct"/>
            <w:gridSpan w:val="2"/>
            <w:shd w:val="clear" w:color="auto" w:fill="FFFFFF" w:themeFill="background1"/>
            <w:vAlign w:val="center"/>
          </w:tcPr>
          <w:p w14:paraId="459CC99B" w14:textId="77777777" w:rsidR="0031336B" w:rsidRPr="004D638E" w:rsidRDefault="0031336B" w:rsidP="00DD23EC">
            <w:pPr>
              <w:pStyle w:val="ListParagraph"/>
              <w:numPr>
                <w:ilvl w:val="0"/>
                <w:numId w:val="69"/>
              </w:numPr>
              <w:spacing w:line="276" w:lineRule="auto"/>
              <w:jc w:val="center"/>
              <w:textAlignment w:val="baseline"/>
              <w:rPr>
                <w:rFonts w:cs="Arial"/>
              </w:rPr>
            </w:pPr>
          </w:p>
        </w:tc>
      </w:tr>
      <w:tr w:rsidR="00B46550" w:rsidRPr="004D638E" w14:paraId="228EC1E1" w14:textId="77777777" w:rsidTr="300D7C1B">
        <w:trPr>
          <w:trHeight w:val="465"/>
        </w:trPr>
        <w:tc>
          <w:tcPr>
            <w:tcW w:w="1427" w:type="pct"/>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9F7B6AF" w14:textId="13D021CF" w:rsidR="003F3513" w:rsidRPr="004D638E" w:rsidRDefault="00ED112C" w:rsidP="00F949FE">
            <w:pPr>
              <w:spacing w:line="276" w:lineRule="auto"/>
              <w:textAlignment w:val="baseline"/>
              <w:rPr>
                <w:rFonts w:cs="Arial"/>
              </w:rPr>
            </w:pPr>
            <w:r w:rsidRPr="00D06664">
              <w:rPr>
                <w:rFonts w:cs="Arial"/>
                <w:spacing w:val="-6"/>
                <w:lang w:val="ja-JP" w:bidi="ja-JP"/>
              </w:rPr>
              <w:t>（</w:t>
            </w:r>
            <w:r w:rsidRPr="00D06664">
              <w:rPr>
                <w:rFonts w:cs="Arial"/>
                <w:spacing w:val="-6"/>
                <w:lang w:val="ja-JP" w:bidi="ja-JP"/>
              </w:rPr>
              <w:t>B</w:t>
            </w:r>
            <w:r w:rsidRPr="00D06664">
              <w:rPr>
                <w:rFonts w:cs="Arial"/>
                <w:spacing w:val="-6"/>
                <w:lang w:val="ja-JP" w:bidi="ja-JP"/>
              </w:rPr>
              <w:t>）</w:t>
            </w:r>
            <w:hyperlink r:id="rId113" w:history="1">
              <w:r w:rsidRPr="00D06664">
                <w:rPr>
                  <w:rStyle w:val="Hyperlink"/>
                  <w:rFonts w:cs="Arial"/>
                  <w:spacing w:val="-6"/>
                  <w:lang w:val="ja-JP" w:bidi="ja-JP"/>
                </w:rPr>
                <w:t>責任投資ポリシー</w:t>
              </w:r>
            </w:hyperlink>
            <w:r w:rsidRPr="00D06664">
              <w:rPr>
                <w:rFonts w:cs="Arial"/>
                <w:spacing w:val="-6"/>
                <w:lang w:val="ja-JP" w:bidi="ja-JP"/>
              </w:rPr>
              <w:t>（例えば、自組織の</w:t>
            </w:r>
            <w:r w:rsidR="00FD7A2A">
              <w:rPr>
                <w:rFonts w:cs="Arial"/>
                <w:spacing w:val="-6"/>
                <w:lang w:val="ja-JP" w:bidi="ja-JP"/>
              </w:rPr>
              <w:br/>
            </w:r>
            <w:r w:rsidRPr="00D06664">
              <w:rPr>
                <w:rFonts w:cs="Arial"/>
                <w:spacing w:val="-6"/>
                <w:lang w:val="ja-JP" w:bidi="ja-JP"/>
              </w:rPr>
              <w:t>責任投資</w:t>
            </w:r>
            <w:r w:rsidRPr="004D638E">
              <w:rPr>
                <w:rFonts w:cs="Arial"/>
                <w:lang w:val="ja-JP" w:bidi="ja-JP"/>
              </w:rPr>
              <w:t>ポリシーと投資マンデートの継続的な一致）</w:t>
            </w:r>
          </w:p>
        </w:tc>
        <w:tc>
          <w:tcPr>
            <w:tcW w:w="397" w:type="pct"/>
            <w:shd w:val="clear" w:color="auto" w:fill="F2F2F2" w:themeFill="background1" w:themeFillShade="F2"/>
            <w:vAlign w:val="center"/>
          </w:tcPr>
          <w:p w14:paraId="6F282725" w14:textId="77777777" w:rsidR="003F3513" w:rsidRPr="004D638E" w:rsidRDefault="003F3513" w:rsidP="00DD23EC">
            <w:pPr>
              <w:pStyle w:val="ListParagraph"/>
              <w:numPr>
                <w:ilvl w:val="0"/>
                <w:numId w:val="69"/>
              </w:numPr>
              <w:spacing w:line="276" w:lineRule="auto"/>
              <w:jc w:val="center"/>
              <w:textAlignment w:val="baseline"/>
              <w:rPr>
                <w:rFonts w:cs="Arial"/>
              </w:rPr>
            </w:pPr>
          </w:p>
        </w:tc>
        <w:tc>
          <w:tcPr>
            <w:tcW w:w="397" w:type="pct"/>
            <w:shd w:val="clear" w:color="auto" w:fill="FFFFFF" w:themeFill="background1"/>
            <w:vAlign w:val="center"/>
          </w:tcPr>
          <w:p w14:paraId="7272B2E5" w14:textId="77777777" w:rsidR="003F3513" w:rsidRPr="004D638E" w:rsidRDefault="003F3513" w:rsidP="00DD23EC">
            <w:pPr>
              <w:pStyle w:val="ListParagraph"/>
              <w:numPr>
                <w:ilvl w:val="0"/>
                <w:numId w:val="69"/>
              </w:numPr>
              <w:spacing w:line="276" w:lineRule="auto"/>
              <w:jc w:val="center"/>
              <w:textAlignment w:val="baseline"/>
              <w:rPr>
                <w:rFonts w:cs="Arial"/>
                <w:bCs/>
              </w:rPr>
            </w:pPr>
          </w:p>
        </w:tc>
        <w:tc>
          <w:tcPr>
            <w:tcW w:w="397" w:type="pct"/>
            <w:shd w:val="clear" w:color="auto" w:fill="FFFFFF" w:themeFill="background1"/>
            <w:vAlign w:val="center"/>
          </w:tcPr>
          <w:p w14:paraId="3545F028" w14:textId="77777777" w:rsidR="003F3513" w:rsidRPr="004D638E" w:rsidRDefault="003F3513" w:rsidP="00DD23EC">
            <w:pPr>
              <w:pStyle w:val="ListParagraph"/>
              <w:numPr>
                <w:ilvl w:val="0"/>
                <w:numId w:val="69"/>
              </w:numPr>
              <w:spacing w:line="276" w:lineRule="auto"/>
              <w:jc w:val="center"/>
              <w:textAlignment w:val="baseline"/>
              <w:rPr>
                <w:rFonts w:cs="Arial"/>
              </w:rPr>
            </w:pPr>
          </w:p>
        </w:tc>
        <w:tc>
          <w:tcPr>
            <w:tcW w:w="397" w:type="pct"/>
            <w:gridSpan w:val="2"/>
            <w:shd w:val="clear" w:color="auto" w:fill="FFFFFF" w:themeFill="background1"/>
            <w:vAlign w:val="center"/>
          </w:tcPr>
          <w:p w14:paraId="571AF6D6" w14:textId="77777777" w:rsidR="003F3513" w:rsidRPr="004D638E" w:rsidRDefault="003F3513" w:rsidP="00DD23EC">
            <w:pPr>
              <w:pStyle w:val="ListParagraph"/>
              <w:numPr>
                <w:ilvl w:val="0"/>
                <w:numId w:val="69"/>
              </w:numPr>
              <w:spacing w:line="276" w:lineRule="auto"/>
              <w:jc w:val="center"/>
              <w:textAlignment w:val="baseline"/>
              <w:rPr>
                <w:rFonts w:cs="Arial"/>
              </w:rPr>
            </w:pPr>
          </w:p>
        </w:tc>
        <w:tc>
          <w:tcPr>
            <w:tcW w:w="397" w:type="pct"/>
            <w:shd w:val="clear" w:color="auto" w:fill="FFFFFF" w:themeFill="background1"/>
            <w:vAlign w:val="center"/>
          </w:tcPr>
          <w:p w14:paraId="407C5472" w14:textId="77777777" w:rsidR="003F3513" w:rsidRPr="004D638E" w:rsidRDefault="003F3513" w:rsidP="00DD23EC">
            <w:pPr>
              <w:pStyle w:val="ListParagraph"/>
              <w:numPr>
                <w:ilvl w:val="0"/>
                <w:numId w:val="69"/>
              </w:numPr>
              <w:spacing w:line="276" w:lineRule="auto"/>
              <w:jc w:val="center"/>
              <w:textAlignment w:val="baseline"/>
              <w:rPr>
                <w:rFonts w:cs="Arial"/>
              </w:rPr>
            </w:pPr>
          </w:p>
        </w:tc>
        <w:tc>
          <w:tcPr>
            <w:tcW w:w="397" w:type="pct"/>
            <w:shd w:val="clear" w:color="auto" w:fill="FFFFFF" w:themeFill="background1"/>
            <w:vAlign w:val="center"/>
          </w:tcPr>
          <w:p w14:paraId="7CC0780C" w14:textId="77777777" w:rsidR="003F3513" w:rsidRPr="004D638E" w:rsidRDefault="003F3513" w:rsidP="00DD23EC">
            <w:pPr>
              <w:pStyle w:val="ListParagraph"/>
              <w:numPr>
                <w:ilvl w:val="0"/>
                <w:numId w:val="69"/>
              </w:numPr>
              <w:spacing w:line="276" w:lineRule="auto"/>
              <w:jc w:val="center"/>
              <w:textAlignment w:val="baseline"/>
              <w:rPr>
                <w:rFonts w:cs="Arial"/>
              </w:rPr>
            </w:pPr>
          </w:p>
        </w:tc>
        <w:tc>
          <w:tcPr>
            <w:tcW w:w="397" w:type="pct"/>
            <w:gridSpan w:val="3"/>
            <w:shd w:val="clear" w:color="auto" w:fill="FFFFFF" w:themeFill="background1"/>
            <w:vAlign w:val="center"/>
          </w:tcPr>
          <w:p w14:paraId="7ECA4E01" w14:textId="77777777" w:rsidR="003F3513" w:rsidRPr="004D638E" w:rsidRDefault="003F3513" w:rsidP="00DD23EC">
            <w:pPr>
              <w:pStyle w:val="ListParagraph"/>
              <w:numPr>
                <w:ilvl w:val="0"/>
                <w:numId w:val="69"/>
              </w:numPr>
              <w:spacing w:line="276" w:lineRule="auto"/>
              <w:jc w:val="center"/>
              <w:textAlignment w:val="baseline"/>
              <w:rPr>
                <w:rFonts w:cs="Arial"/>
              </w:rPr>
            </w:pPr>
          </w:p>
        </w:tc>
        <w:tc>
          <w:tcPr>
            <w:tcW w:w="399" w:type="pct"/>
            <w:gridSpan w:val="3"/>
            <w:shd w:val="clear" w:color="auto" w:fill="FFFFFF" w:themeFill="background1"/>
            <w:vAlign w:val="center"/>
          </w:tcPr>
          <w:p w14:paraId="321F8110" w14:textId="77777777" w:rsidR="003F3513" w:rsidRPr="004D638E" w:rsidRDefault="003F3513" w:rsidP="00DD23EC">
            <w:pPr>
              <w:pStyle w:val="ListParagraph"/>
              <w:numPr>
                <w:ilvl w:val="0"/>
                <w:numId w:val="69"/>
              </w:numPr>
              <w:spacing w:line="276" w:lineRule="auto"/>
              <w:jc w:val="center"/>
              <w:textAlignment w:val="baseline"/>
              <w:rPr>
                <w:rFonts w:cs="Arial"/>
              </w:rPr>
            </w:pPr>
          </w:p>
        </w:tc>
        <w:tc>
          <w:tcPr>
            <w:tcW w:w="394" w:type="pct"/>
            <w:gridSpan w:val="2"/>
            <w:shd w:val="clear" w:color="auto" w:fill="FFFFFF" w:themeFill="background1"/>
            <w:vAlign w:val="center"/>
          </w:tcPr>
          <w:p w14:paraId="7DA710A9" w14:textId="77777777" w:rsidR="003F3513" w:rsidRPr="004D638E" w:rsidRDefault="003F3513" w:rsidP="00DD23EC">
            <w:pPr>
              <w:pStyle w:val="ListParagraph"/>
              <w:numPr>
                <w:ilvl w:val="0"/>
                <w:numId w:val="69"/>
              </w:numPr>
              <w:spacing w:line="276" w:lineRule="auto"/>
              <w:jc w:val="center"/>
              <w:textAlignment w:val="baseline"/>
              <w:rPr>
                <w:rFonts w:cs="Arial"/>
              </w:rPr>
            </w:pPr>
          </w:p>
        </w:tc>
      </w:tr>
      <w:tr w:rsidR="00B46550" w:rsidRPr="004D638E" w14:paraId="3D965488" w14:textId="77777777" w:rsidTr="300D7C1B">
        <w:trPr>
          <w:trHeight w:val="465"/>
        </w:trPr>
        <w:tc>
          <w:tcPr>
            <w:tcW w:w="1427" w:type="pct"/>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21E6AA1" w14:textId="0A2900B0" w:rsidR="006D2293" w:rsidRPr="004D638E" w:rsidRDefault="51631851" w:rsidP="00F949FE">
            <w:pPr>
              <w:spacing w:line="276" w:lineRule="auto"/>
              <w:textAlignment w:val="baseline"/>
              <w:rPr>
                <w:rFonts w:cs="Arial"/>
              </w:rPr>
            </w:pPr>
            <w:r w:rsidRPr="300D7C1B">
              <w:rPr>
                <w:rFonts w:cs="Arial"/>
                <w:lang w:val="ja-JP" w:bidi="ja-JP"/>
              </w:rPr>
              <w:lastRenderedPageBreak/>
              <w:t>（</w:t>
            </w:r>
            <w:r w:rsidRPr="300D7C1B">
              <w:rPr>
                <w:rFonts w:cs="Arial"/>
                <w:lang w:val="ja-JP" w:bidi="ja-JP"/>
              </w:rPr>
              <w:t>C</w:t>
            </w:r>
            <w:r w:rsidRPr="300D7C1B">
              <w:rPr>
                <w:rFonts w:cs="Arial"/>
                <w:lang w:val="ja-JP" w:bidi="ja-JP"/>
              </w:rPr>
              <w:t>）ガバナンス体系および上級管理者レベルでの監督と説明責任（例えば、ガバナンス体系と報告された利益相反の妥当性）</w:t>
            </w:r>
          </w:p>
        </w:tc>
        <w:tc>
          <w:tcPr>
            <w:tcW w:w="397" w:type="pct"/>
            <w:shd w:val="clear" w:color="auto" w:fill="F2F2F2" w:themeFill="background1" w:themeFillShade="F2"/>
            <w:vAlign w:val="center"/>
          </w:tcPr>
          <w:p w14:paraId="73ED7EDF" w14:textId="77777777" w:rsidR="006D2293" w:rsidRPr="004D638E" w:rsidRDefault="006D2293">
            <w:pPr>
              <w:pStyle w:val="ListParagraph"/>
              <w:numPr>
                <w:ilvl w:val="0"/>
                <w:numId w:val="69"/>
              </w:numPr>
              <w:spacing w:line="276" w:lineRule="auto"/>
              <w:jc w:val="center"/>
              <w:textAlignment w:val="baseline"/>
              <w:rPr>
                <w:rFonts w:cs="Arial"/>
              </w:rPr>
            </w:pPr>
          </w:p>
        </w:tc>
        <w:tc>
          <w:tcPr>
            <w:tcW w:w="397" w:type="pct"/>
            <w:shd w:val="clear" w:color="auto" w:fill="FFFFFF" w:themeFill="background1"/>
            <w:vAlign w:val="center"/>
          </w:tcPr>
          <w:p w14:paraId="79292FCA" w14:textId="77777777" w:rsidR="006D2293" w:rsidRPr="004D638E" w:rsidRDefault="006D2293">
            <w:pPr>
              <w:pStyle w:val="ListParagraph"/>
              <w:numPr>
                <w:ilvl w:val="0"/>
                <w:numId w:val="69"/>
              </w:numPr>
              <w:spacing w:line="276" w:lineRule="auto"/>
              <w:jc w:val="center"/>
              <w:textAlignment w:val="baseline"/>
              <w:rPr>
                <w:rFonts w:cs="Arial"/>
                <w:bCs/>
              </w:rPr>
            </w:pPr>
          </w:p>
        </w:tc>
        <w:tc>
          <w:tcPr>
            <w:tcW w:w="397" w:type="pct"/>
            <w:shd w:val="clear" w:color="auto" w:fill="FFFFFF" w:themeFill="background1"/>
            <w:vAlign w:val="center"/>
          </w:tcPr>
          <w:p w14:paraId="3C1B3F1C" w14:textId="77777777" w:rsidR="006D2293" w:rsidRPr="004D638E" w:rsidRDefault="006D2293">
            <w:pPr>
              <w:pStyle w:val="ListParagraph"/>
              <w:numPr>
                <w:ilvl w:val="0"/>
                <w:numId w:val="69"/>
              </w:numPr>
              <w:spacing w:line="276" w:lineRule="auto"/>
              <w:jc w:val="center"/>
              <w:textAlignment w:val="baseline"/>
              <w:rPr>
                <w:rFonts w:cs="Arial"/>
              </w:rPr>
            </w:pPr>
          </w:p>
        </w:tc>
        <w:tc>
          <w:tcPr>
            <w:tcW w:w="397" w:type="pct"/>
            <w:gridSpan w:val="2"/>
            <w:shd w:val="clear" w:color="auto" w:fill="FFFFFF" w:themeFill="background1"/>
            <w:vAlign w:val="center"/>
          </w:tcPr>
          <w:p w14:paraId="7C50F035" w14:textId="77777777" w:rsidR="006D2293" w:rsidRPr="004D638E" w:rsidRDefault="006D2293">
            <w:pPr>
              <w:pStyle w:val="ListParagraph"/>
              <w:numPr>
                <w:ilvl w:val="0"/>
                <w:numId w:val="69"/>
              </w:numPr>
              <w:spacing w:line="276" w:lineRule="auto"/>
              <w:jc w:val="center"/>
              <w:textAlignment w:val="baseline"/>
              <w:rPr>
                <w:rFonts w:cs="Arial"/>
              </w:rPr>
            </w:pPr>
          </w:p>
        </w:tc>
        <w:tc>
          <w:tcPr>
            <w:tcW w:w="397" w:type="pct"/>
            <w:shd w:val="clear" w:color="auto" w:fill="FFFFFF" w:themeFill="background1"/>
            <w:vAlign w:val="center"/>
          </w:tcPr>
          <w:p w14:paraId="481C15B1" w14:textId="77777777" w:rsidR="006D2293" w:rsidRPr="004D638E" w:rsidRDefault="006D2293">
            <w:pPr>
              <w:pStyle w:val="ListParagraph"/>
              <w:numPr>
                <w:ilvl w:val="0"/>
                <w:numId w:val="69"/>
              </w:numPr>
              <w:spacing w:line="276" w:lineRule="auto"/>
              <w:jc w:val="center"/>
              <w:textAlignment w:val="baseline"/>
              <w:rPr>
                <w:rFonts w:cs="Arial"/>
              </w:rPr>
            </w:pPr>
          </w:p>
        </w:tc>
        <w:tc>
          <w:tcPr>
            <w:tcW w:w="397" w:type="pct"/>
            <w:shd w:val="clear" w:color="auto" w:fill="FFFFFF" w:themeFill="background1"/>
            <w:vAlign w:val="center"/>
          </w:tcPr>
          <w:p w14:paraId="78790BA0" w14:textId="77777777" w:rsidR="006D2293" w:rsidRPr="004D638E" w:rsidRDefault="006D2293">
            <w:pPr>
              <w:pStyle w:val="ListParagraph"/>
              <w:numPr>
                <w:ilvl w:val="0"/>
                <w:numId w:val="69"/>
              </w:numPr>
              <w:spacing w:line="276" w:lineRule="auto"/>
              <w:jc w:val="center"/>
              <w:textAlignment w:val="baseline"/>
              <w:rPr>
                <w:rFonts w:cs="Arial"/>
              </w:rPr>
            </w:pPr>
          </w:p>
        </w:tc>
        <w:tc>
          <w:tcPr>
            <w:tcW w:w="397" w:type="pct"/>
            <w:gridSpan w:val="3"/>
            <w:shd w:val="clear" w:color="auto" w:fill="FFFFFF" w:themeFill="background1"/>
            <w:vAlign w:val="center"/>
          </w:tcPr>
          <w:p w14:paraId="56C001A5" w14:textId="77777777" w:rsidR="006D2293" w:rsidRPr="004D638E" w:rsidRDefault="006D2293">
            <w:pPr>
              <w:pStyle w:val="ListParagraph"/>
              <w:numPr>
                <w:ilvl w:val="0"/>
                <w:numId w:val="69"/>
              </w:numPr>
              <w:spacing w:line="276" w:lineRule="auto"/>
              <w:jc w:val="center"/>
              <w:textAlignment w:val="baseline"/>
              <w:rPr>
                <w:rFonts w:cs="Arial"/>
              </w:rPr>
            </w:pPr>
          </w:p>
        </w:tc>
        <w:tc>
          <w:tcPr>
            <w:tcW w:w="399" w:type="pct"/>
            <w:gridSpan w:val="3"/>
            <w:shd w:val="clear" w:color="auto" w:fill="FFFFFF" w:themeFill="background1"/>
            <w:vAlign w:val="center"/>
          </w:tcPr>
          <w:p w14:paraId="1F0BEEFC" w14:textId="77777777" w:rsidR="006D2293" w:rsidRPr="004D638E" w:rsidRDefault="006D2293">
            <w:pPr>
              <w:pStyle w:val="ListParagraph"/>
              <w:numPr>
                <w:ilvl w:val="0"/>
                <w:numId w:val="69"/>
              </w:numPr>
              <w:spacing w:line="276" w:lineRule="auto"/>
              <w:jc w:val="center"/>
              <w:textAlignment w:val="baseline"/>
              <w:rPr>
                <w:rFonts w:cs="Arial"/>
              </w:rPr>
            </w:pPr>
          </w:p>
        </w:tc>
        <w:tc>
          <w:tcPr>
            <w:tcW w:w="394" w:type="pct"/>
            <w:gridSpan w:val="2"/>
            <w:shd w:val="clear" w:color="auto" w:fill="FFFFFF" w:themeFill="background1"/>
            <w:vAlign w:val="center"/>
          </w:tcPr>
          <w:p w14:paraId="27DBFD6F" w14:textId="77777777" w:rsidR="006D2293" w:rsidRPr="004D638E" w:rsidRDefault="006D2293">
            <w:pPr>
              <w:pStyle w:val="ListParagraph"/>
              <w:numPr>
                <w:ilvl w:val="0"/>
                <w:numId w:val="69"/>
              </w:numPr>
              <w:spacing w:line="276" w:lineRule="auto"/>
              <w:jc w:val="center"/>
              <w:textAlignment w:val="baseline"/>
              <w:rPr>
                <w:rFonts w:cs="Arial"/>
              </w:rPr>
            </w:pPr>
          </w:p>
        </w:tc>
      </w:tr>
      <w:tr w:rsidR="007B715B" w:rsidRPr="004D638E" w14:paraId="7C8DDEC5" w14:textId="77777777" w:rsidTr="300D7C1B">
        <w:trPr>
          <w:trHeight w:val="130"/>
        </w:trPr>
        <w:tc>
          <w:tcPr>
            <w:tcW w:w="5000" w:type="pct"/>
            <w:gridSpan w:val="1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tcMar>
              <w:top w:w="113" w:type="dxa"/>
              <w:left w:w="113" w:type="dxa"/>
              <w:bottom w:w="113" w:type="dxa"/>
              <w:right w:w="113" w:type="dxa"/>
            </w:tcMar>
            <w:vAlign w:val="center"/>
          </w:tcPr>
          <w:p w14:paraId="7080140B" w14:textId="4280191E" w:rsidR="007B715B" w:rsidRPr="004D638E" w:rsidRDefault="007B715B" w:rsidP="00F949FE">
            <w:pPr>
              <w:spacing w:line="276" w:lineRule="auto"/>
              <w:textAlignment w:val="baseline"/>
              <w:rPr>
                <w:rFonts w:cs="Arial"/>
                <w:lang w:eastAsia="en-GB"/>
              </w:rPr>
            </w:pPr>
            <w:r w:rsidRPr="004D638E">
              <w:rPr>
                <w:b/>
                <w:lang w:val="ja-JP" w:bidi="ja-JP"/>
              </w:rPr>
              <w:t>人と文化</w:t>
            </w:r>
          </w:p>
        </w:tc>
      </w:tr>
      <w:tr w:rsidR="00D06664" w:rsidRPr="004D638E" w14:paraId="0BADB2ED" w14:textId="77777777" w:rsidTr="300D7C1B">
        <w:trPr>
          <w:trHeight w:val="465"/>
        </w:trPr>
        <w:tc>
          <w:tcPr>
            <w:tcW w:w="1427" w:type="pct"/>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EC1FAAA" w14:textId="011DF323" w:rsidR="00AB0CFF" w:rsidRPr="004D638E" w:rsidRDefault="61B9C5DD" w:rsidP="300D7C1B">
            <w:pPr>
              <w:spacing w:line="276" w:lineRule="auto"/>
              <w:textAlignment w:val="baseline"/>
              <w:rPr>
                <w:rFonts w:cs="Arial"/>
              </w:rPr>
            </w:pPr>
            <w:r w:rsidRPr="300D7C1B">
              <w:rPr>
                <w:rFonts w:cs="Arial"/>
                <w:lang w:val="ja-JP" w:bidi="ja-JP"/>
              </w:rPr>
              <w:t>（</w:t>
            </w:r>
            <w:r w:rsidRPr="300D7C1B">
              <w:rPr>
                <w:rFonts w:cs="Arial"/>
                <w:lang w:val="ja-JP" w:bidi="ja-JP"/>
              </w:rPr>
              <w:t>D</w:t>
            </w:r>
            <w:r w:rsidRPr="300D7C1B">
              <w:rPr>
                <w:rFonts w:cs="Arial"/>
                <w:lang w:val="ja-JP" w:bidi="ja-JP"/>
              </w:rPr>
              <w:t>）適切な人材とインセンティブ</w:t>
            </w:r>
          </w:p>
          <w:p w14:paraId="24E75D5C" w14:textId="4EC485DF" w:rsidR="00AB0CFF" w:rsidRPr="004D638E" w:rsidRDefault="61B9C5DD" w:rsidP="00F949FE">
            <w:pPr>
              <w:spacing w:line="276" w:lineRule="auto"/>
              <w:textAlignment w:val="baseline"/>
              <w:rPr>
                <w:rFonts w:cs="Arial"/>
              </w:rPr>
            </w:pPr>
            <w:r w:rsidRPr="300D7C1B">
              <w:rPr>
                <w:rFonts w:cs="Arial"/>
                <w:lang w:val="ja-JP" w:bidi="ja-JP"/>
              </w:rPr>
              <w:t>（例えば、チームの構成、運用モデル、および利益の一致を織り込んだ報酬体系）</w:t>
            </w:r>
          </w:p>
        </w:tc>
        <w:tc>
          <w:tcPr>
            <w:tcW w:w="397" w:type="pct"/>
            <w:shd w:val="clear" w:color="auto" w:fill="F2F2F2" w:themeFill="background1" w:themeFillShade="F2"/>
            <w:vAlign w:val="center"/>
          </w:tcPr>
          <w:p w14:paraId="5AF55136" w14:textId="77777777" w:rsidR="00AB0CFF" w:rsidRPr="004D638E" w:rsidRDefault="00AB0CFF" w:rsidP="00DD23EC">
            <w:pPr>
              <w:pStyle w:val="ListParagraph"/>
              <w:numPr>
                <w:ilvl w:val="0"/>
                <w:numId w:val="70"/>
              </w:numPr>
              <w:spacing w:line="276" w:lineRule="auto"/>
              <w:jc w:val="center"/>
              <w:textAlignment w:val="baseline"/>
              <w:rPr>
                <w:rFonts w:cs="Arial"/>
              </w:rPr>
            </w:pPr>
          </w:p>
        </w:tc>
        <w:tc>
          <w:tcPr>
            <w:tcW w:w="397" w:type="pct"/>
            <w:shd w:val="clear" w:color="auto" w:fill="FFFFFF" w:themeFill="background1"/>
            <w:vAlign w:val="center"/>
          </w:tcPr>
          <w:p w14:paraId="103966B4" w14:textId="77777777" w:rsidR="00AB0CFF" w:rsidRPr="004D638E" w:rsidRDefault="00AB0CFF" w:rsidP="00DD23EC">
            <w:pPr>
              <w:pStyle w:val="ListParagraph"/>
              <w:numPr>
                <w:ilvl w:val="0"/>
                <w:numId w:val="70"/>
              </w:numPr>
              <w:spacing w:line="276" w:lineRule="auto"/>
              <w:jc w:val="center"/>
              <w:textAlignment w:val="baseline"/>
              <w:rPr>
                <w:rFonts w:cs="Arial"/>
              </w:rPr>
            </w:pPr>
          </w:p>
        </w:tc>
        <w:tc>
          <w:tcPr>
            <w:tcW w:w="397" w:type="pct"/>
            <w:shd w:val="clear" w:color="auto" w:fill="FFFFFF" w:themeFill="background1"/>
            <w:vAlign w:val="center"/>
          </w:tcPr>
          <w:p w14:paraId="0525B1F4" w14:textId="77777777" w:rsidR="00AB0CFF" w:rsidRPr="004D638E" w:rsidRDefault="00AB0CFF" w:rsidP="00DD23EC">
            <w:pPr>
              <w:pStyle w:val="ListParagraph"/>
              <w:numPr>
                <w:ilvl w:val="0"/>
                <w:numId w:val="70"/>
              </w:numPr>
              <w:spacing w:line="276" w:lineRule="auto"/>
              <w:jc w:val="center"/>
              <w:textAlignment w:val="baseline"/>
              <w:rPr>
                <w:rFonts w:cs="Arial"/>
              </w:rPr>
            </w:pPr>
          </w:p>
        </w:tc>
        <w:tc>
          <w:tcPr>
            <w:tcW w:w="397" w:type="pct"/>
            <w:gridSpan w:val="2"/>
            <w:shd w:val="clear" w:color="auto" w:fill="FFFFFF" w:themeFill="background1"/>
            <w:vAlign w:val="center"/>
          </w:tcPr>
          <w:p w14:paraId="122897B7" w14:textId="77777777" w:rsidR="00AB0CFF" w:rsidRPr="004D638E" w:rsidRDefault="00AB0CFF" w:rsidP="00DD23EC">
            <w:pPr>
              <w:pStyle w:val="ListParagraph"/>
              <w:numPr>
                <w:ilvl w:val="0"/>
                <w:numId w:val="70"/>
              </w:numPr>
              <w:spacing w:line="276" w:lineRule="auto"/>
              <w:jc w:val="center"/>
              <w:textAlignment w:val="baseline"/>
              <w:rPr>
                <w:rFonts w:cs="Arial"/>
              </w:rPr>
            </w:pPr>
          </w:p>
        </w:tc>
        <w:tc>
          <w:tcPr>
            <w:tcW w:w="397" w:type="pct"/>
            <w:shd w:val="clear" w:color="auto" w:fill="FFFFFF" w:themeFill="background1"/>
            <w:vAlign w:val="center"/>
          </w:tcPr>
          <w:p w14:paraId="3A50F231" w14:textId="77777777" w:rsidR="00AB0CFF" w:rsidRPr="004D638E" w:rsidRDefault="00AB0CFF" w:rsidP="00DD23EC">
            <w:pPr>
              <w:pStyle w:val="ListParagraph"/>
              <w:numPr>
                <w:ilvl w:val="0"/>
                <w:numId w:val="70"/>
              </w:numPr>
              <w:spacing w:line="276" w:lineRule="auto"/>
              <w:jc w:val="center"/>
              <w:textAlignment w:val="baseline"/>
              <w:rPr>
                <w:rFonts w:cs="Arial"/>
              </w:rPr>
            </w:pPr>
          </w:p>
        </w:tc>
        <w:tc>
          <w:tcPr>
            <w:tcW w:w="397" w:type="pct"/>
            <w:shd w:val="clear" w:color="auto" w:fill="FFFFFF" w:themeFill="background1"/>
            <w:vAlign w:val="center"/>
          </w:tcPr>
          <w:p w14:paraId="4E6809CE" w14:textId="77777777" w:rsidR="00AB0CFF" w:rsidRPr="004D638E" w:rsidRDefault="00AB0CFF" w:rsidP="00DD23EC">
            <w:pPr>
              <w:pStyle w:val="ListParagraph"/>
              <w:numPr>
                <w:ilvl w:val="0"/>
                <w:numId w:val="70"/>
              </w:numPr>
              <w:spacing w:line="276" w:lineRule="auto"/>
              <w:jc w:val="center"/>
              <w:textAlignment w:val="baseline"/>
              <w:rPr>
                <w:rFonts w:cs="Arial"/>
              </w:rPr>
            </w:pPr>
          </w:p>
        </w:tc>
        <w:tc>
          <w:tcPr>
            <w:tcW w:w="397" w:type="pct"/>
            <w:gridSpan w:val="3"/>
            <w:shd w:val="clear" w:color="auto" w:fill="FFFFFF" w:themeFill="background1"/>
            <w:vAlign w:val="center"/>
          </w:tcPr>
          <w:p w14:paraId="084D1309" w14:textId="77777777" w:rsidR="00AB0CFF" w:rsidRPr="004D638E" w:rsidRDefault="00AB0CFF" w:rsidP="00DD23EC">
            <w:pPr>
              <w:pStyle w:val="ListParagraph"/>
              <w:numPr>
                <w:ilvl w:val="0"/>
                <w:numId w:val="70"/>
              </w:numPr>
              <w:spacing w:line="276" w:lineRule="auto"/>
              <w:jc w:val="center"/>
              <w:textAlignment w:val="baseline"/>
              <w:rPr>
                <w:rFonts w:cs="Arial"/>
              </w:rPr>
            </w:pPr>
          </w:p>
        </w:tc>
        <w:tc>
          <w:tcPr>
            <w:tcW w:w="399" w:type="pct"/>
            <w:gridSpan w:val="3"/>
            <w:shd w:val="clear" w:color="auto" w:fill="FFFFFF" w:themeFill="background1"/>
            <w:vAlign w:val="center"/>
          </w:tcPr>
          <w:p w14:paraId="0FDFE2AA" w14:textId="77777777" w:rsidR="00AB0CFF" w:rsidRPr="004D638E" w:rsidRDefault="00AB0CFF" w:rsidP="00DD23EC">
            <w:pPr>
              <w:pStyle w:val="ListParagraph"/>
              <w:numPr>
                <w:ilvl w:val="0"/>
                <w:numId w:val="70"/>
              </w:numPr>
              <w:spacing w:line="276" w:lineRule="auto"/>
              <w:jc w:val="center"/>
              <w:textAlignment w:val="baseline"/>
              <w:rPr>
                <w:rFonts w:cs="Arial"/>
              </w:rPr>
            </w:pPr>
          </w:p>
        </w:tc>
        <w:tc>
          <w:tcPr>
            <w:tcW w:w="394" w:type="pct"/>
            <w:gridSpan w:val="2"/>
            <w:shd w:val="clear" w:color="auto" w:fill="FFFFFF" w:themeFill="background1"/>
            <w:vAlign w:val="center"/>
          </w:tcPr>
          <w:p w14:paraId="1B07558C" w14:textId="77777777" w:rsidR="00AB0CFF" w:rsidRPr="004D638E" w:rsidRDefault="00AB0CFF" w:rsidP="00DD23EC">
            <w:pPr>
              <w:pStyle w:val="ListParagraph"/>
              <w:numPr>
                <w:ilvl w:val="0"/>
                <w:numId w:val="70"/>
              </w:numPr>
              <w:spacing w:line="276" w:lineRule="auto"/>
              <w:jc w:val="center"/>
              <w:textAlignment w:val="baseline"/>
              <w:rPr>
                <w:rFonts w:cs="Arial"/>
              </w:rPr>
            </w:pPr>
          </w:p>
        </w:tc>
      </w:tr>
      <w:tr w:rsidR="00D06664" w:rsidRPr="004D638E" w14:paraId="60AEC08B" w14:textId="77777777" w:rsidTr="300D7C1B">
        <w:trPr>
          <w:trHeight w:val="465"/>
        </w:trPr>
        <w:tc>
          <w:tcPr>
            <w:tcW w:w="1427" w:type="pct"/>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FD171D7" w14:textId="37AA0197" w:rsidR="00713A7D" w:rsidRPr="00B46550" w:rsidRDefault="00050EFB" w:rsidP="00F949FE">
            <w:pPr>
              <w:spacing w:line="276" w:lineRule="auto"/>
              <w:textAlignment w:val="baseline"/>
            </w:pPr>
            <w:r w:rsidRPr="00B46550">
              <w:t>（</w:t>
            </w:r>
            <w:r w:rsidRPr="00B46550">
              <w:t>E</w:t>
            </w:r>
            <w:r w:rsidRPr="00B46550">
              <w:t>）責任投資でのスタッフの能力と経験</w:t>
            </w:r>
            <w:r w:rsidR="00B46550" w:rsidRPr="00B46550">
              <w:br/>
            </w:r>
            <w:r w:rsidRPr="00B46550">
              <w:t>（例えば、責任投資についての投資チームの</w:t>
            </w:r>
            <w:r w:rsidR="00B46550" w:rsidRPr="00B46550">
              <w:br/>
            </w:r>
            <w:r w:rsidRPr="00B46550">
              <w:t>責任レベル、責任投資についての研修および</w:t>
            </w:r>
            <w:r w:rsidR="00B46550" w:rsidRPr="00B46550">
              <w:br/>
            </w:r>
            <w:r w:rsidRPr="00B46550">
              <w:t>能力構築）</w:t>
            </w:r>
          </w:p>
        </w:tc>
        <w:tc>
          <w:tcPr>
            <w:tcW w:w="397" w:type="pct"/>
            <w:shd w:val="clear" w:color="auto" w:fill="F2F2F2" w:themeFill="background1" w:themeFillShade="F2"/>
            <w:vAlign w:val="center"/>
          </w:tcPr>
          <w:p w14:paraId="1109106A" w14:textId="77777777" w:rsidR="00713A7D" w:rsidRPr="004D638E" w:rsidRDefault="00713A7D">
            <w:pPr>
              <w:pStyle w:val="ListParagraph"/>
              <w:numPr>
                <w:ilvl w:val="0"/>
                <w:numId w:val="70"/>
              </w:numPr>
              <w:spacing w:line="276" w:lineRule="auto"/>
              <w:jc w:val="center"/>
              <w:textAlignment w:val="baseline"/>
              <w:rPr>
                <w:rFonts w:cs="Arial"/>
              </w:rPr>
            </w:pPr>
          </w:p>
        </w:tc>
        <w:tc>
          <w:tcPr>
            <w:tcW w:w="397" w:type="pct"/>
            <w:shd w:val="clear" w:color="auto" w:fill="FFFFFF" w:themeFill="background1"/>
            <w:vAlign w:val="center"/>
          </w:tcPr>
          <w:p w14:paraId="23C76BAE" w14:textId="77777777" w:rsidR="00713A7D" w:rsidRPr="004D638E" w:rsidRDefault="00713A7D">
            <w:pPr>
              <w:pStyle w:val="ListParagraph"/>
              <w:numPr>
                <w:ilvl w:val="0"/>
                <w:numId w:val="70"/>
              </w:numPr>
              <w:spacing w:line="276" w:lineRule="auto"/>
              <w:jc w:val="center"/>
              <w:textAlignment w:val="baseline"/>
              <w:rPr>
                <w:rFonts w:cs="Arial"/>
              </w:rPr>
            </w:pPr>
          </w:p>
        </w:tc>
        <w:tc>
          <w:tcPr>
            <w:tcW w:w="397" w:type="pct"/>
            <w:shd w:val="clear" w:color="auto" w:fill="FFFFFF" w:themeFill="background1"/>
            <w:vAlign w:val="center"/>
          </w:tcPr>
          <w:p w14:paraId="347ABC64" w14:textId="77777777" w:rsidR="00713A7D" w:rsidRPr="004D638E" w:rsidRDefault="00713A7D">
            <w:pPr>
              <w:pStyle w:val="ListParagraph"/>
              <w:numPr>
                <w:ilvl w:val="0"/>
                <w:numId w:val="70"/>
              </w:numPr>
              <w:spacing w:line="276" w:lineRule="auto"/>
              <w:jc w:val="center"/>
              <w:textAlignment w:val="baseline"/>
              <w:rPr>
                <w:rFonts w:cs="Arial"/>
              </w:rPr>
            </w:pPr>
          </w:p>
        </w:tc>
        <w:tc>
          <w:tcPr>
            <w:tcW w:w="397" w:type="pct"/>
            <w:gridSpan w:val="2"/>
            <w:shd w:val="clear" w:color="auto" w:fill="FFFFFF" w:themeFill="background1"/>
            <w:vAlign w:val="center"/>
          </w:tcPr>
          <w:p w14:paraId="639A1B6C" w14:textId="77777777" w:rsidR="00713A7D" w:rsidRPr="004D638E" w:rsidRDefault="00713A7D">
            <w:pPr>
              <w:pStyle w:val="ListParagraph"/>
              <w:numPr>
                <w:ilvl w:val="0"/>
                <w:numId w:val="70"/>
              </w:numPr>
              <w:spacing w:line="276" w:lineRule="auto"/>
              <w:jc w:val="center"/>
              <w:textAlignment w:val="baseline"/>
              <w:rPr>
                <w:rFonts w:cs="Arial"/>
              </w:rPr>
            </w:pPr>
          </w:p>
        </w:tc>
        <w:tc>
          <w:tcPr>
            <w:tcW w:w="397" w:type="pct"/>
            <w:shd w:val="clear" w:color="auto" w:fill="FFFFFF" w:themeFill="background1"/>
            <w:vAlign w:val="center"/>
          </w:tcPr>
          <w:p w14:paraId="2A1AE8EF" w14:textId="77777777" w:rsidR="00713A7D" w:rsidRPr="004D638E" w:rsidRDefault="00713A7D">
            <w:pPr>
              <w:pStyle w:val="ListParagraph"/>
              <w:numPr>
                <w:ilvl w:val="0"/>
                <w:numId w:val="70"/>
              </w:numPr>
              <w:spacing w:line="276" w:lineRule="auto"/>
              <w:jc w:val="center"/>
              <w:textAlignment w:val="baseline"/>
              <w:rPr>
                <w:rFonts w:cs="Arial"/>
              </w:rPr>
            </w:pPr>
          </w:p>
        </w:tc>
        <w:tc>
          <w:tcPr>
            <w:tcW w:w="397" w:type="pct"/>
            <w:shd w:val="clear" w:color="auto" w:fill="FFFFFF" w:themeFill="background1"/>
            <w:vAlign w:val="center"/>
          </w:tcPr>
          <w:p w14:paraId="6566E579" w14:textId="77777777" w:rsidR="00713A7D" w:rsidRPr="004D638E" w:rsidRDefault="00713A7D">
            <w:pPr>
              <w:pStyle w:val="ListParagraph"/>
              <w:numPr>
                <w:ilvl w:val="0"/>
                <w:numId w:val="70"/>
              </w:numPr>
              <w:spacing w:line="276" w:lineRule="auto"/>
              <w:jc w:val="center"/>
              <w:textAlignment w:val="baseline"/>
              <w:rPr>
                <w:rFonts w:cs="Arial"/>
              </w:rPr>
            </w:pPr>
          </w:p>
        </w:tc>
        <w:tc>
          <w:tcPr>
            <w:tcW w:w="397" w:type="pct"/>
            <w:gridSpan w:val="3"/>
            <w:shd w:val="clear" w:color="auto" w:fill="FFFFFF" w:themeFill="background1"/>
            <w:vAlign w:val="center"/>
          </w:tcPr>
          <w:p w14:paraId="377E4C31" w14:textId="77777777" w:rsidR="00713A7D" w:rsidRPr="004D638E" w:rsidRDefault="00713A7D">
            <w:pPr>
              <w:pStyle w:val="ListParagraph"/>
              <w:numPr>
                <w:ilvl w:val="0"/>
                <w:numId w:val="70"/>
              </w:numPr>
              <w:spacing w:line="276" w:lineRule="auto"/>
              <w:jc w:val="center"/>
              <w:textAlignment w:val="baseline"/>
              <w:rPr>
                <w:rFonts w:cs="Arial"/>
              </w:rPr>
            </w:pPr>
          </w:p>
        </w:tc>
        <w:tc>
          <w:tcPr>
            <w:tcW w:w="399" w:type="pct"/>
            <w:gridSpan w:val="3"/>
            <w:shd w:val="clear" w:color="auto" w:fill="FFFFFF" w:themeFill="background1"/>
            <w:vAlign w:val="center"/>
          </w:tcPr>
          <w:p w14:paraId="033DC999" w14:textId="77777777" w:rsidR="00713A7D" w:rsidRPr="004D638E" w:rsidRDefault="00713A7D">
            <w:pPr>
              <w:pStyle w:val="ListParagraph"/>
              <w:numPr>
                <w:ilvl w:val="0"/>
                <w:numId w:val="70"/>
              </w:numPr>
              <w:spacing w:line="276" w:lineRule="auto"/>
              <w:jc w:val="center"/>
              <w:textAlignment w:val="baseline"/>
              <w:rPr>
                <w:rFonts w:cs="Arial"/>
              </w:rPr>
            </w:pPr>
          </w:p>
        </w:tc>
        <w:tc>
          <w:tcPr>
            <w:tcW w:w="394" w:type="pct"/>
            <w:gridSpan w:val="2"/>
            <w:shd w:val="clear" w:color="auto" w:fill="FFFFFF" w:themeFill="background1"/>
            <w:vAlign w:val="center"/>
          </w:tcPr>
          <w:p w14:paraId="746BA53B" w14:textId="77777777" w:rsidR="00713A7D" w:rsidRPr="004D638E" w:rsidRDefault="00713A7D">
            <w:pPr>
              <w:pStyle w:val="ListParagraph"/>
              <w:numPr>
                <w:ilvl w:val="0"/>
                <w:numId w:val="70"/>
              </w:numPr>
              <w:spacing w:line="276" w:lineRule="auto"/>
              <w:jc w:val="center"/>
              <w:textAlignment w:val="baseline"/>
              <w:rPr>
                <w:rFonts w:cs="Arial"/>
              </w:rPr>
            </w:pPr>
          </w:p>
        </w:tc>
      </w:tr>
      <w:tr w:rsidR="007B715B" w:rsidRPr="004D638E" w14:paraId="0F369BD8" w14:textId="77777777" w:rsidTr="300D7C1B">
        <w:trPr>
          <w:trHeight w:val="132"/>
        </w:trPr>
        <w:tc>
          <w:tcPr>
            <w:tcW w:w="5000" w:type="pct"/>
            <w:gridSpan w:val="1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tcMar>
              <w:top w:w="113" w:type="dxa"/>
              <w:left w:w="113" w:type="dxa"/>
              <w:bottom w:w="113" w:type="dxa"/>
              <w:right w:w="113" w:type="dxa"/>
            </w:tcMar>
            <w:vAlign w:val="center"/>
          </w:tcPr>
          <w:p w14:paraId="46E9B7A2" w14:textId="3761AD55" w:rsidR="007B715B" w:rsidRPr="004D638E" w:rsidRDefault="007B715B" w:rsidP="00F949FE">
            <w:pPr>
              <w:spacing w:line="276" w:lineRule="auto"/>
              <w:textAlignment w:val="baseline"/>
              <w:rPr>
                <w:rFonts w:cs="Arial"/>
                <w:lang w:eastAsia="en-GB"/>
              </w:rPr>
            </w:pPr>
            <w:r w:rsidRPr="004D638E">
              <w:rPr>
                <w:b/>
                <w:lang w:val="ja-JP" w:bidi="ja-JP"/>
              </w:rPr>
              <w:t>投資プロセス</w:t>
            </w:r>
          </w:p>
        </w:tc>
      </w:tr>
      <w:tr w:rsidR="00D06664" w:rsidRPr="004D638E" w14:paraId="761616CF" w14:textId="77777777" w:rsidTr="300D7C1B">
        <w:trPr>
          <w:trHeight w:val="465"/>
        </w:trPr>
        <w:tc>
          <w:tcPr>
            <w:tcW w:w="1427" w:type="pct"/>
            <w:gridSpan w:val="3"/>
            <w:shd w:val="clear" w:color="auto" w:fill="FFFFFF" w:themeFill="background1"/>
            <w:tcMar>
              <w:top w:w="113" w:type="dxa"/>
              <w:left w:w="113" w:type="dxa"/>
              <w:bottom w:w="113" w:type="dxa"/>
              <w:right w:w="113" w:type="dxa"/>
            </w:tcMar>
            <w:vAlign w:val="center"/>
          </w:tcPr>
          <w:p w14:paraId="32953694" w14:textId="711B976D" w:rsidR="004240A5" w:rsidRPr="004D638E" w:rsidRDefault="0D6B3390" w:rsidP="00F949FE">
            <w:pPr>
              <w:spacing w:line="276" w:lineRule="auto"/>
              <w:textAlignment w:val="baseline"/>
              <w:rPr>
                <w:rFonts w:cs="Arial"/>
              </w:rPr>
            </w:pPr>
            <w:r w:rsidRPr="00B46550">
              <w:rPr>
                <w:rFonts w:cs="Arial"/>
                <w:spacing w:val="-6"/>
                <w:lang w:val="ja-JP" w:bidi="ja-JP"/>
              </w:rPr>
              <w:t>（</w:t>
            </w:r>
            <w:r w:rsidRPr="00B46550">
              <w:rPr>
                <w:rFonts w:cs="Arial"/>
                <w:spacing w:val="-6"/>
                <w:lang w:val="ja-JP" w:bidi="ja-JP"/>
              </w:rPr>
              <w:t>F</w:t>
            </w:r>
            <w:r w:rsidRPr="00B46550">
              <w:rPr>
                <w:rFonts w:cs="Arial"/>
                <w:spacing w:val="-6"/>
                <w:lang w:val="ja-JP" w:bidi="ja-JP"/>
              </w:rPr>
              <w:t>）投資プロセスへの</w:t>
            </w:r>
            <w:hyperlink r:id="rId114" w:history="1">
              <w:r w:rsidRPr="00B46550">
                <w:rPr>
                  <w:rStyle w:val="Hyperlink"/>
                  <w:rFonts w:cs="Arial"/>
                  <w:spacing w:val="-6"/>
                  <w:lang w:val="ja-JP" w:bidi="ja-JP"/>
                </w:rPr>
                <w:t>重要な</w:t>
              </w:r>
              <w:r w:rsidRPr="00B46550">
                <w:rPr>
                  <w:rStyle w:val="Hyperlink"/>
                  <w:rFonts w:cs="Arial"/>
                  <w:spacing w:val="-6"/>
                  <w:lang w:val="ja-JP" w:bidi="ja-JP"/>
                </w:rPr>
                <w:t>ESG</w:t>
              </w:r>
              <w:r w:rsidRPr="00B46550">
                <w:rPr>
                  <w:rStyle w:val="Hyperlink"/>
                  <w:rFonts w:cs="Arial"/>
                  <w:spacing w:val="-6"/>
                  <w:lang w:val="ja-JP" w:bidi="ja-JP"/>
                </w:rPr>
                <w:t>要因</w:t>
              </w:r>
            </w:hyperlink>
            <w:r w:rsidRPr="00B46550">
              <w:rPr>
                <w:rFonts w:cs="Arial"/>
                <w:spacing w:val="-6"/>
                <w:lang w:val="ja-JP" w:bidi="ja-JP"/>
              </w:rPr>
              <w:t>の組み</w:t>
            </w:r>
            <w:r w:rsidR="0573D957">
              <w:rPr>
                <w:rFonts w:cs="Arial"/>
                <w:spacing w:val="-6"/>
                <w:lang w:val="ja-JP" w:bidi="ja-JP"/>
              </w:rPr>
              <w:t>入れ</w:t>
            </w:r>
            <w:r w:rsidRPr="00B46550">
              <w:rPr>
                <w:rFonts w:cs="Arial"/>
                <w:spacing w:val="-6"/>
                <w:lang w:val="ja-JP" w:bidi="ja-JP"/>
              </w:rPr>
              <w:t>（例えば、このような要因が個々の資産の選択</w:t>
            </w:r>
            <w:r w:rsidRPr="004D638E">
              <w:rPr>
                <w:rFonts w:cs="Arial"/>
                <w:lang w:val="ja-JP" w:bidi="ja-JP"/>
              </w:rPr>
              <w:t>およびポートフォリオ構築にどのように組み</w:t>
            </w:r>
            <w:r w:rsidR="0573D957">
              <w:rPr>
                <w:rFonts w:cs="Arial"/>
                <w:lang w:val="ja-JP" w:bidi="ja-JP"/>
              </w:rPr>
              <w:t>入れら</w:t>
            </w:r>
            <w:r w:rsidRPr="004D638E">
              <w:rPr>
                <w:rFonts w:cs="Arial"/>
                <w:lang w:val="ja-JP" w:bidi="ja-JP"/>
              </w:rPr>
              <w:t>れているのかを示す詳細情報および証拠）</w:t>
            </w:r>
          </w:p>
        </w:tc>
        <w:tc>
          <w:tcPr>
            <w:tcW w:w="397" w:type="pct"/>
            <w:shd w:val="clear" w:color="auto" w:fill="F2F2F2" w:themeFill="background1" w:themeFillShade="F2"/>
            <w:vAlign w:val="center"/>
          </w:tcPr>
          <w:p w14:paraId="215B9160" w14:textId="77777777" w:rsidR="004240A5" w:rsidRPr="004D638E" w:rsidRDefault="004240A5" w:rsidP="00DD23EC">
            <w:pPr>
              <w:pStyle w:val="ListParagraph"/>
              <w:numPr>
                <w:ilvl w:val="0"/>
                <w:numId w:val="70"/>
              </w:numPr>
              <w:spacing w:line="276" w:lineRule="auto"/>
              <w:jc w:val="center"/>
              <w:textAlignment w:val="baseline"/>
              <w:rPr>
                <w:rFonts w:cs="Arial"/>
              </w:rPr>
            </w:pPr>
          </w:p>
        </w:tc>
        <w:tc>
          <w:tcPr>
            <w:tcW w:w="397" w:type="pct"/>
            <w:shd w:val="clear" w:color="auto" w:fill="FFFFFF" w:themeFill="background1"/>
            <w:vAlign w:val="center"/>
          </w:tcPr>
          <w:p w14:paraId="50E4DFE6" w14:textId="77777777" w:rsidR="004240A5" w:rsidRPr="004D638E" w:rsidRDefault="004240A5" w:rsidP="00DD23EC">
            <w:pPr>
              <w:pStyle w:val="ListParagraph"/>
              <w:numPr>
                <w:ilvl w:val="0"/>
                <w:numId w:val="70"/>
              </w:numPr>
              <w:spacing w:line="276" w:lineRule="auto"/>
              <w:jc w:val="center"/>
              <w:textAlignment w:val="baseline"/>
              <w:rPr>
                <w:rFonts w:cs="Arial"/>
              </w:rPr>
            </w:pPr>
          </w:p>
        </w:tc>
        <w:tc>
          <w:tcPr>
            <w:tcW w:w="397" w:type="pct"/>
            <w:shd w:val="clear" w:color="auto" w:fill="FFFFFF" w:themeFill="background1"/>
            <w:vAlign w:val="center"/>
          </w:tcPr>
          <w:p w14:paraId="776E5417" w14:textId="77777777" w:rsidR="004240A5" w:rsidRPr="004D638E" w:rsidRDefault="004240A5" w:rsidP="00DD23EC">
            <w:pPr>
              <w:pStyle w:val="ListParagraph"/>
              <w:numPr>
                <w:ilvl w:val="0"/>
                <w:numId w:val="70"/>
              </w:numPr>
              <w:spacing w:line="276" w:lineRule="auto"/>
              <w:jc w:val="center"/>
              <w:textAlignment w:val="baseline"/>
              <w:rPr>
                <w:rFonts w:cs="Arial"/>
              </w:rPr>
            </w:pPr>
          </w:p>
        </w:tc>
        <w:tc>
          <w:tcPr>
            <w:tcW w:w="397" w:type="pct"/>
            <w:gridSpan w:val="2"/>
            <w:shd w:val="clear" w:color="auto" w:fill="FFFFFF" w:themeFill="background1"/>
            <w:vAlign w:val="center"/>
          </w:tcPr>
          <w:p w14:paraId="5E9CF8E1" w14:textId="77777777" w:rsidR="004240A5" w:rsidRPr="004D638E" w:rsidRDefault="004240A5" w:rsidP="00DD23EC">
            <w:pPr>
              <w:pStyle w:val="ListParagraph"/>
              <w:numPr>
                <w:ilvl w:val="0"/>
                <w:numId w:val="70"/>
              </w:numPr>
              <w:spacing w:line="276" w:lineRule="auto"/>
              <w:jc w:val="center"/>
              <w:textAlignment w:val="baseline"/>
              <w:rPr>
                <w:rFonts w:cs="Arial"/>
              </w:rPr>
            </w:pPr>
          </w:p>
        </w:tc>
        <w:tc>
          <w:tcPr>
            <w:tcW w:w="397" w:type="pct"/>
            <w:shd w:val="clear" w:color="auto" w:fill="FFFFFF" w:themeFill="background1"/>
            <w:vAlign w:val="center"/>
          </w:tcPr>
          <w:p w14:paraId="4704B9C3" w14:textId="77777777" w:rsidR="004240A5" w:rsidRPr="004D638E" w:rsidRDefault="004240A5" w:rsidP="00DD23EC">
            <w:pPr>
              <w:pStyle w:val="ListParagraph"/>
              <w:numPr>
                <w:ilvl w:val="0"/>
                <w:numId w:val="70"/>
              </w:numPr>
              <w:spacing w:line="276" w:lineRule="auto"/>
              <w:jc w:val="center"/>
              <w:textAlignment w:val="baseline"/>
              <w:rPr>
                <w:rFonts w:cs="Arial"/>
              </w:rPr>
            </w:pPr>
          </w:p>
        </w:tc>
        <w:tc>
          <w:tcPr>
            <w:tcW w:w="397" w:type="pct"/>
            <w:shd w:val="clear" w:color="auto" w:fill="FFFFFF" w:themeFill="background1"/>
            <w:vAlign w:val="center"/>
          </w:tcPr>
          <w:p w14:paraId="1B574881" w14:textId="77777777" w:rsidR="004240A5" w:rsidRPr="004D638E" w:rsidRDefault="004240A5" w:rsidP="00DD23EC">
            <w:pPr>
              <w:pStyle w:val="ListParagraph"/>
              <w:numPr>
                <w:ilvl w:val="0"/>
                <w:numId w:val="70"/>
              </w:numPr>
              <w:spacing w:line="276" w:lineRule="auto"/>
              <w:jc w:val="center"/>
              <w:textAlignment w:val="baseline"/>
              <w:rPr>
                <w:rFonts w:cs="Arial"/>
              </w:rPr>
            </w:pPr>
          </w:p>
        </w:tc>
        <w:tc>
          <w:tcPr>
            <w:tcW w:w="397" w:type="pct"/>
            <w:gridSpan w:val="3"/>
            <w:shd w:val="clear" w:color="auto" w:fill="FFFFFF" w:themeFill="background1"/>
            <w:vAlign w:val="center"/>
          </w:tcPr>
          <w:p w14:paraId="7E854E75" w14:textId="77777777" w:rsidR="004240A5" w:rsidRPr="004D638E" w:rsidRDefault="004240A5" w:rsidP="00DD23EC">
            <w:pPr>
              <w:pStyle w:val="ListParagraph"/>
              <w:numPr>
                <w:ilvl w:val="0"/>
                <w:numId w:val="70"/>
              </w:numPr>
              <w:spacing w:line="276" w:lineRule="auto"/>
              <w:jc w:val="center"/>
              <w:textAlignment w:val="baseline"/>
              <w:rPr>
                <w:rFonts w:cs="Arial"/>
              </w:rPr>
            </w:pPr>
          </w:p>
        </w:tc>
        <w:tc>
          <w:tcPr>
            <w:tcW w:w="397" w:type="pct"/>
            <w:gridSpan w:val="2"/>
            <w:shd w:val="clear" w:color="auto" w:fill="FFFFFF" w:themeFill="background1"/>
            <w:vAlign w:val="center"/>
          </w:tcPr>
          <w:p w14:paraId="5B1FD749" w14:textId="77777777" w:rsidR="004240A5" w:rsidRPr="004D638E" w:rsidRDefault="004240A5" w:rsidP="00DD23EC">
            <w:pPr>
              <w:pStyle w:val="ListParagraph"/>
              <w:numPr>
                <w:ilvl w:val="0"/>
                <w:numId w:val="70"/>
              </w:numPr>
              <w:spacing w:line="276" w:lineRule="auto"/>
              <w:jc w:val="center"/>
              <w:textAlignment w:val="baseline"/>
              <w:rPr>
                <w:rFonts w:cs="Arial"/>
              </w:rPr>
            </w:pPr>
          </w:p>
        </w:tc>
        <w:tc>
          <w:tcPr>
            <w:tcW w:w="396" w:type="pct"/>
            <w:gridSpan w:val="3"/>
            <w:shd w:val="clear" w:color="auto" w:fill="FFFFFF" w:themeFill="background1"/>
            <w:vAlign w:val="center"/>
          </w:tcPr>
          <w:p w14:paraId="6F93043A" w14:textId="77777777" w:rsidR="004240A5" w:rsidRPr="004D638E" w:rsidRDefault="004240A5" w:rsidP="00DD23EC">
            <w:pPr>
              <w:pStyle w:val="ListParagraph"/>
              <w:numPr>
                <w:ilvl w:val="0"/>
                <w:numId w:val="70"/>
              </w:numPr>
              <w:spacing w:line="276" w:lineRule="auto"/>
              <w:jc w:val="center"/>
              <w:textAlignment w:val="baseline"/>
              <w:rPr>
                <w:rFonts w:cs="Arial"/>
              </w:rPr>
            </w:pPr>
          </w:p>
        </w:tc>
      </w:tr>
      <w:tr w:rsidR="00D06664" w:rsidRPr="004D638E" w14:paraId="7434671E" w14:textId="77777777" w:rsidTr="300D7C1B">
        <w:trPr>
          <w:trHeight w:val="465"/>
        </w:trPr>
        <w:tc>
          <w:tcPr>
            <w:tcW w:w="1427" w:type="pct"/>
            <w:gridSpan w:val="3"/>
            <w:shd w:val="clear" w:color="auto" w:fill="FFFFFF" w:themeFill="background1"/>
            <w:tcMar>
              <w:top w:w="113" w:type="dxa"/>
              <w:left w:w="113" w:type="dxa"/>
              <w:bottom w:w="113" w:type="dxa"/>
              <w:right w:w="113" w:type="dxa"/>
            </w:tcMar>
            <w:vAlign w:val="center"/>
          </w:tcPr>
          <w:p w14:paraId="34F03B65" w14:textId="1170E68A" w:rsidR="00F53103" w:rsidRPr="004D638E" w:rsidRDefault="6885110D" w:rsidP="00F949FE">
            <w:pPr>
              <w:spacing w:line="276" w:lineRule="auto"/>
              <w:textAlignment w:val="baseline"/>
              <w:rPr>
                <w:rFonts w:cs="Arial"/>
              </w:rPr>
            </w:pPr>
            <w:r w:rsidRPr="00B46550">
              <w:rPr>
                <w:rFonts w:cs="Arial"/>
                <w:spacing w:val="-6"/>
                <w:lang w:val="ja-JP" w:bidi="ja-JP"/>
              </w:rPr>
              <w:t>（</w:t>
            </w:r>
            <w:r w:rsidRPr="00B46550">
              <w:rPr>
                <w:rFonts w:cs="Arial"/>
                <w:spacing w:val="-6"/>
                <w:lang w:val="ja-JP" w:bidi="ja-JP"/>
              </w:rPr>
              <w:t>G</w:t>
            </w:r>
            <w:r w:rsidRPr="00B46550">
              <w:rPr>
                <w:rFonts w:cs="Arial"/>
                <w:spacing w:val="-6"/>
                <w:lang w:val="ja-JP" w:bidi="ja-JP"/>
              </w:rPr>
              <w:t>）投資プロセスへの</w:t>
            </w:r>
            <w:hyperlink r:id="rId115" w:history="1">
              <w:r w:rsidR="0573D957">
                <w:rPr>
                  <w:rStyle w:val="Hyperlink"/>
                  <w:rFonts w:cs="Arial"/>
                  <w:spacing w:val="-6"/>
                  <w:lang w:val="ja-JP" w:bidi="ja-JP"/>
                </w:rPr>
                <w:t>システミック</w:t>
              </w:r>
              <w:r w:rsidRPr="00B46550">
                <w:rPr>
                  <w:rStyle w:val="Hyperlink"/>
                  <w:rFonts w:cs="Arial"/>
                  <w:spacing w:val="-6"/>
                  <w:lang w:val="ja-JP" w:bidi="ja-JP"/>
                </w:rPr>
                <w:t>なサステナビリティの課題</w:t>
              </w:r>
            </w:hyperlink>
            <w:r w:rsidRPr="004D638E">
              <w:rPr>
                <w:rFonts w:cs="Arial"/>
                <w:lang w:val="ja-JP" w:bidi="ja-JP"/>
              </w:rPr>
              <w:t>の組み</w:t>
            </w:r>
            <w:r w:rsidR="0573D957">
              <w:rPr>
                <w:rFonts w:cs="Arial"/>
                <w:lang w:val="ja-JP" w:bidi="ja-JP"/>
              </w:rPr>
              <w:t>入れ</w:t>
            </w:r>
            <w:r w:rsidRPr="004D638E">
              <w:rPr>
                <w:rFonts w:cs="Arial"/>
                <w:lang w:val="ja-JP" w:bidi="ja-JP"/>
              </w:rPr>
              <w:t>（例えば、このようなリスクが個々の資産の選択およびポートフォリオ構築にどのように組み</w:t>
            </w:r>
            <w:r w:rsidR="0573D957">
              <w:rPr>
                <w:rFonts w:cs="Arial"/>
                <w:lang w:val="ja-JP" w:bidi="ja-JP"/>
              </w:rPr>
              <w:t>入れられ</w:t>
            </w:r>
            <w:r w:rsidRPr="004D638E">
              <w:rPr>
                <w:rFonts w:cs="Arial"/>
                <w:lang w:val="ja-JP" w:bidi="ja-JP"/>
              </w:rPr>
              <w:t>ているのかを示す詳細情報および証拠）</w:t>
            </w:r>
          </w:p>
        </w:tc>
        <w:tc>
          <w:tcPr>
            <w:tcW w:w="397" w:type="pct"/>
            <w:shd w:val="clear" w:color="auto" w:fill="F2F2F2" w:themeFill="background1" w:themeFillShade="F2"/>
            <w:vAlign w:val="center"/>
          </w:tcPr>
          <w:p w14:paraId="7F23575F" w14:textId="77777777" w:rsidR="00F53103" w:rsidRPr="004D638E" w:rsidRDefault="00F53103" w:rsidP="00DD23EC">
            <w:pPr>
              <w:pStyle w:val="ListParagraph"/>
              <w:numPr>
                <w:ilvl w:val="0"/>
                <w:numId w:val="70"/>
              </w:numPr>
              <w:spacing w:line="276" w:lineRule="auto"/>
              <w:jc w:val="center"/>
              <w:textAlignment w:val="baseline"/>
              <w:rPr>
                <w:rFonts w:cs="Arial"/>
              </w:rPr>
            </w:pPr>
          </w:p>
        </w:tc>
        <w:tc>
          <w:tcPr>
            <w:tcW w:w="397" w:type="pct"/>
            <w:shd w:val="clear" w:color="auto" w:fill="FFFFFF" w:themeFill="background1"/>
            <w:vAlign w:val="center"/>
          </w:tcPr>
          <w:p w14:paraId="09DBD4DF" w14:textId="77777777" w:rsidR="00F53103" w:rsidRPr="004D638E" w:rsidRDefault="00F53103" w:rsidP="00DD23EC">
            <w:pPr>
              <w:pStyle w:val="ListParagraph"/>
              <w:numPr>
                <w:ilvl w:val="0"/>
                <w:numId w:val="70"/>
              </w:numPr>
              <w:spacing w:line="276" w:lineRule="auto"/>
              <w:jc w:val="center"/>
              <w:textAlignment w:val="baseline"/>
              <w:rPr>
                <w:rFonts w:cs="Arial"/>
              </w:rPr>
            </w:pPr>
          </w:p>
        </w:tc>
        <w:tc>
          <w:tcPr>
            <w:tcW w:w="397" w:type="pct"/>
            <w:shd w:val="clear" w:color="auto" w:fill="FFFFFF" w:themeFill="background1"/>
            <w:vAlign w:val="center"/>
          </w:tcPr>
          <w:p w14:paraId="51821E24" w14:textId="77777777" w:rsidR="00F53103" w:rsidRPr="004D638E" w:rsidRDefault="00F53103" w:rsidP="00DD23EC">
            <w:pPr>
              <w:pStyle w:val="ListParagraph"/>
              <w:numPr>
                <w:ilvl w:val="0"/>
                <w:numId w:val="70"/>
              </w:numPr>
              <w:spacing w:line="276" w:lineRule="auto"/>
              <w:jc w:val="center"/>
              <w:textAlignment w:val="baseline"/>
              <w:rPr>
                <w:rFonts w:cs="Arial"/>
              </w:rPr>
            </w:pPr>
          </w:p>
        </w:tc>
        <w:tc>
          <w:tcPr>
            <w:tcW w:w="397" w:type="pct"/>
            <w:gridSpan w:val="2"/>
            <w:shd w:val="clear" w:color="auto" w:fill="FFFFFF" w:themeFill="background1"/>
            <w:vAlign w:val="center"/>
          </w:tcPr>
          <w:p w14:paraId="07CB2E96" w14:textId="77777777" w:rsidR="00F53103" w:rsidRPr="004D638E" w:rsidRDefault="00F53103" w:rsidP="00DD23EC">
            <w:pPr>
              <w:pStyle w:val="ListParagraph"/>
              <w:numPr>
                <w:ilvl w:val="0"/>
                <w:numId w:val="70"/>
              </w:numPr>
              <w:spacing w:line="276" w:lineRule="auto"/>
              <w:jc w:val="center"/>
              <w:textAlignment w:val="baseline"/>
              <w:rPr>
                <w:rFonts w:cs="Arial"/>
              </w:rPr>
            </w:pPr>
          </w:p>
        </w:tc>
        <w:tc>
          <w:tcPr>
            <w:tcW w:w="397" w:type="pct"/>
            <w:shd w:val="clear" w:color="auto" w:fill="FFFFFF" w:themeFill="background1"/>
            <w:vAlign w:val="center"/>
          </w:tcPr>
          <w:p w14:paraId="18C6EC5D" w14:textId="77777777" w:rsidR="00F53103" w:rsidRPr="004D638E" w:rsidRDefault="00F53103" w:rsidP="00DD23EC">
            <w:pPr>
              <w:pStyle w:val="ListParagraph"/>
              <w:numPr>
                <w:ilvl w:val="0"/>
                <w:numId w:val="70"/>
              </w:numPr>
              <w:spacing w:line="276" w:lineRule="auto"/>
              <w:jc w:val="center"/>
              <w:textAlignment w:val="baseline"/>
              <w:rPr>
                <w:rFonts w:cs="Arial"/>
              </w:rPr>
            </w:pPr>
          </w:p>
        </w:tc>
        <w:tc>
          <w:tcPr>
            <w:tcW w:w="397" w:type="pct"/>
            <w:shd w:val="clear" w:color="auto" w:fill="FFFFFF" w:themeFill="background1"/>
            <w:vAlign w:val="center"/>
          </w:tcPr>
          <w:p w14:paraId="22666449" w14:textId="77777777" w:rsidR="00F53103" w:rsidRPr="004D638E" w:rsidRDefault="00F53103" w:rsidP="00DD23EC">
            <w:pPr>
              <w:pStyle w:val="ListParagraph"/>
              <w:numPr>
                <w:ilvl w:val="0"/>
                <w:numId w:val="70"/>
              </w:numPr>
              <w:spacing w:line="276" w:lineRule="auto"/>
              <w:jc w:val="center"/>
              <w:textAlignment w:val="baseline"/>
              <w:rPr>
                <w:rFonts w:cs="Arial"/>
              </w:rPr>
            </w:pPr>
          </w:p>
        </w:tc>
        <w:tc>
          <w:tcPr>
            <w:tcW w:w="397" w:type="pct"/>
            <w:gridSpan w:val="3"/>
            <w:shd w:val="clear" w:color="auto" w:fill="FFFFFF" w:themeFill="background1"/>
            <w:vAlign w:val="center"/>
          </w:tcPr>
          <w:p w14:paraId="4D21F659" w14:textId="77777777" w:rsidR="00F53103" w:rsidRPr="004D638E" w:rsidRDefault="00F53103" w:rsidP="00DD23EC">
            <w:pPr>
              <w:pStyle w:val="ListParagraph"/>
              <w:numPr>
                <w:ilvl w:val="0"/>
                <w:numId w:val="70"/>
              </w:numPr>
              <w:spacing w:line="276" w:lineRule="auto"/>
              <w:jc w:val="center"/>
              <w:textAlignment w:val="baseline"/>
              <w:rPr>
                <w:rFonts w:cs="Arial"/>
              </w:rPr>
            </w:pPr>
          </w:p>
        </w:tc>
        <w:tc>
          <w:tcPr>
            <w:tcW w:w="397" w:type="pct"/>
            <w:gridSpan w:val="2"/>
            <w:shd w:val="clear" w:color="auto" w:fill="FFFFFF" w:themeFill="background1"/>
            <w:vAlign w:val="center"/>
          </w:tcPr>
          <w:p w14:paraId="2AF48628" w14:textId="77777777" w:rsidR="00F53103" w:rsidRPr="004D638E" w:rsidRDefault="00F53103" w:rsidP="00DD23EC">
            <w:pPr>
              <w:pStyle w:val="ListParagraph"/>
              <w:numPr>
                <w:ilvl w:val="0"/>
                <w:numId w:val="70"/>
              </w:numPr>
              <w:spacing w:line="276" w:lineRule="auto"/>
              <w:jc w:val="center"/>
              <w:textAlignment w:val="baseline"/>
              <w:rPr>
                <w:rFonts w:cs="Arial"/>
              </w:rPr>
            </w:pPr>
          </w:p>
        </w:tc>
        <w:tc>
          <w:tcPr>
            <w:tcW w:w="396" w:type="pct"/>
            <w:gridSpan w:val="3"/>
            <w:shd w:val="clear" w:color="auto" w:fill="FFFFFF" w:themeFill="background1"/>
            <w:vAlign w:val="center"/>
          </w:tcPr>
          <w:p w14:paraId="01CB6D80" w14:textId="77777777" w:rsidR="00F53103" w:rsidRPr="004D638E" w:rsidRDefault="00F53103" w:rsidP="00DD23EC">
            <w:pPr>
              <w:pStyle w:val="ListParagraph"/>
              <w:numPr>
                <w:ilvl w:val="0"/>
                <w:numId w:val="70"/>
              </w:numPr>
              <w:spacing w:line="276" w:lineRule="auto"/>
              <w:jc w:val="center"/>
              <w:textAlignment w:val="baseline"/>
              <w:rPr>
                <w:rFonts w:cs="Arial"/>
              </w:rPr>
            </w:pPr>
          </w:p>
        </w:tc>
      </w:tr>
      <w:tr w:rsidR="00D06664" w:rsidRPr="004D638E" w14:paraId="65F6256C" w14:textId="77777777" w:rsidTr="300D7C1B">
        <w:trPr>
          <w:trHeight w:val="465"/>
        </w:trPr>
        <w:tc>
          <w:tcPr>
            <w:tcW w:w="1427" w:type="pct"/>
            <w:gridSpan w:val="3"/>
            <w:shd w:val="clear" w:color="auto" w:fill="FFFFFF" w:themeFill="background1"/>
            <w:tcMar>
              <w:top w:w="113" w:type="dxa"/>
              <w:left w:w="113" w:type="dxa"/>
              <w:bottom w:w="113" w:type="dxa"/>
              <w:right w:w="113" w:type="dxa"/>
            </w:tcMar>
            <w:vAlign w:val="center"/>
          </w:tcPr>
          <w:p w14:paraId="0F28E321" w14:textId="339A54A7" w:rsidR="00156C86" w:rsidRPr="004D638E" w:rsidRDefault="31BBA458" w:rsidP="00156C86">
            <w:pPr>
              <w:spacing w:line="276" w:lineRule="auto"/>
              <w:textAlignment w:val="baseline"/>
              <w:rPr>
                <w:rFonts w:cs="Arial"/>
              </w:rPr>
            </w:pPr>
            <w:r w:rsidRPr="300D7C1B">
              <w:rPr>
                <w:rFonts w:cs="Arial"/>
                <w:lang w:val="ja-JP" w:bidi="ja-JP"/>
              </w:rPr>
              <w:t>（</w:t>
            </w:r>
            <w:r w:rsidRPr="300D7C1B">
              <w:rPr>
                <w:rFonts w:cs="Arial"/>
                <w:lang w:val="ja-JP" w:bidi="ja-JP"/>
              </w:rPr>
              <w:t>H</w:t>
            </w:r>
            <w:r w:rsidRPr="300D7C1B">
              <w:rPr>
                <w:rFonts w:cs="Arial"/>
                <w:lang w:val="ja-JP" w:bidi="ja-JP"/>
              </w:rPr>
              <w:t>）ポートフォリオのリスク評価への</w:t>
            </w:r>
            <w:r w:rsidR="0573D957" w:rsidRPr="300D7C1B">
              <w:rPr>
                <w:rFonts w:cs="Arial"/>
                <w:lang w:val="ja-JP" w:bidi="ja-JP"/>
              </w:rPr>
              <w:t>システミック</w:t>
            </w:r>
            <w:r w:rsidRPr="300D7C1B">
              <w:rPr>
                <w:rFonts w:cs="Arial"/>
                <w:lang w:val="ja-JP" w:bidi="ja-JP"/>
              </w:rPr>
              <w:t>なサステナビリティの課題に関連する重要な</w:t>
            </w:r>
            <w:r w:rsidRPr="300D7C1B">
              <w:rPr>
                <w:rFonts w:cs="Arial"/>
                <w:lang w:val="ja-JP" w:bidi="ja-JP"/>
              </w:rPr>
              <w:lastRenderedPageBreak/>
              <w:t>ESG</w:t>
            </w:r>
            <w:r w:rsidRPr="300D7C1B">
              <w:rPr>
                <w:rFonts w:cs="Arial"/>
                <w:lang w:val="ja-JP" w:bidi="ja-JP"/>
              </w:rPr>
              <w:t>要因および</w:t>
            </w:r>
            <w:hyperlink r:id="rId116">
              <w:r w:rsidR="3F1F4B6D" w:rsidRPr="300D7C1B">
                <w:rPr>
                  <w:rStyle w:val="Hyperlink"/>
                  <w:rFonts w:cs="Arial"/>
                  <w:lang w:val="ja-JP" w:bidi="ja-JP"/>
                </w:rPr>
                <w:t>ESG</w:t>
              </w:r>
              <w:r w:rsidR="3F1F4B6D" w:rsidRPr="300D7C1B">
                <w:rPr>
                  <w:rStyle w:val="Hyperlink"/>
                  <w:rFonts w:cs="Arial"/>
                  <w:lang w:val="ja-JP" w:bidi="ja-JP"/>
                </w:rPr>
                <w:t>リスク</w:t>
              </w:r>
            </w:hyperlink>
            <w:r w:rsidRPr="300D7C1B">
              <w:rPr>
                <w:rFonts w:cs="Arial"/>
                <w:lang w:val="ja-JP" w:bidi="ja-JP"/>
              </w:rPr>
              <w:t>の組み</w:t>
            </w:r>
            <w:r w:rsidR="0573D957" w:rsidRPr="300D7C1B">
              <w:rPr>
                <w:rFonts w:cs="Arial"/>
                <w:lang w:val="ja-JP" w:bidi="ja-JP"/>
              </w:rPr>
              <w:t>入れ</w:t>
            </w:r>
            <w:r w:rsidRPr="300D7C1B">
              <w:rPr>
                <w:rFonts w:cs="Arial"/>
                <w:lang w:val="ja-JP" w:bidi="ja-JP"/>
              </w:rPr>
              <w:t>（例えば、このようなリスクを測定および報告するためのプロセス、</w:t>
            </w:r>
            <w:r w:rsidRPr="300D7C1B">
              <w:rPr>
                <w:rFonts w:cs="Arial"/>
                <w:lang w:val="ja-JP" w:bidi="ja-JP"/>
              </w:rPr>
              <w:t>ESG</w:t>
            </w:r>
            <w:r w:rsidRPr="300D7C1B">
              <w:rPr>
                <w:rFonts w:cs="Arial"/>
                <w:lang w:val="ja-JP" w:bidi="ja-JP"/>
              </w:rPr>
              <w:t>インシデントへの対応）</w:t>
            </w:r>
          </w:p>
        </w:tc>
        <w:tc>
          <w:tcPr>
            <w:tcW w:w="397" w:type="pct"/>
            <w:shd w:val="clear" w:color="auto" w:fill="F2F2F2" w:themeFill="background1" w:themeFillShade="F2"/>
            <w:vAlign w:val="center"/>
          </w:tcPr>
          <w:p w14:paraId="2E9E15DF" w14:textId="77777777" w:rsidR="00156C86" w:rsidRPr="004D638E" w:rsidRDefault="00156C86" w:rsidP="00156C86">
            <w:pPr>
              <w:pStyle w:val="ListParagraph"/>
              <w:numPr>
                <w:ilvl w:val="0"/>
                <w:numId w:val="70"/>
              </w:numPr>
              <w:spacing w:line="276" w:lineRule="auto"/>
              <w:jc w:val="center"/>
              <w:textAlignment w:val="baseline"/>
              <w:rPr>
                <w:rFonts w:cs="Arial"/>
              </w:rPr>
            </w:pPr>
          </w:p>
        </w:tc>
        <w:tc>
          <w:tcPr>
            <w:tcW w:w="397" w:type="pct"/>
            <w:shd w:val="clear" w:color="auto" w:fill="FFFFFF" w:themeFill="background1"/>
            <w:vAlign w:val="center"/>
          </w:tcPr>
          <w:p w14:paraId="01B9DE4A" w14:textId="77777777" w:rsidR="00156C86" w:rsidRPr="004D638E" w:rsidRDefault="00156C86" w:rsidP="00156C86">
            <w:pPr>
              <w:pStyle w:val="ListParagraph"/>
              <w:numPr>
                <w:ilvl w:val="0"/>
                <w:numId w:val="70"/>
              </w:numPr>
              <w:spacing w:line="276" w:lineRule="auto"/>
              <w:jc w:val="center"/>
              <w:textAlignment w:val="baseline"/>
              <w:rPr>
                <w:rFonts w:cs="Arial"/>
              </w:rPr>
            </w:pPr>
          </w:p>
        </w:tc>
        <w:tc>
          <w:tcPr>
            <w:tcW w:w="397" w:type="pct"/>
            <w:shd w:val="clear" w:color="auto" w:fill="FFFFFF" w:themeFill="background1"/>
            <w:vAlign w:val="center"/>
          </w:tcPr>
          <w:p w14:paraId="52915AEE" w14:textId="77777777" w:rsidR="00156C86" w:rsidRPr="004D638E" w:rsidRDefault="00156C86" w:rsidP="00156C86">
            <w:pPr>
              <w:pStyle w:val="ListParagraph"/>
              <w:numPr>
                <w:ilvl w:val="0"/>
                <w:numId w:val="70"/>
              </w:numPr>
              <w:spacing w:line="276" w:lineRule="auto"/>
              <w:jc w:val="center"/>
              <w:textAlignment w:val="baseline"/>
              <w:rPr>
                <w:rFonts w:cs="Arial"/>
              </w:rPr>
            </w:pPr>
          </w:p>
        </w:tc>
        <w:tc>
          <w:tcPr>
            <w:tcW w:w="397" w:type="pct"/>
            <w:gridSpan w:val="2"/>
            <w:shd w:val="clear" w:color="auto" w:fill="FFFFFF" w:themeFill="background1"/>
            <w:vAlign w:val="center"/>
          </w:tcPr>
          <w:p w14:paraId="2D5A3016" w14:textId="77777777" w:rsidR="00156C86" w:rsidRPr="004D638E" w:rsidRDefault="00156C86" w:rsidP="00156C86">
            <w:pPr>
              <w:pStyle w:val="ListParagraph"/>
              <w:numPr>
                <w:ilvl w:val="0"/>
                <w:numId w:val="70"/>
              </w:numPr>
              <w:spacing w:line="276" w:lineRule="auto"/>
              <w:jc w:val="center"/>
              <w:textAlignment w:val="baseline"/>
              <w:rPr>
                <w:rFonts w:cs="Arial"/>
              </w:rPr>
            </w:pPr>
          </w:p>
        </w:tc>
        <w:tc>
          <w:tcPr>
            <w:tcW w:w="397" w:type="pct"/>
            <w:shd w:val="clear" w:color="auto" w:fill="FFFFFF" w:themeFill="background1"/>
            <w:vAlign w:val="center"/>
          </w:tcPr>
          <w:p w14:paraId="77F37B61" w14:textId="77777777" w:rsidR="00156C86" w:rsidRPr="004D638E" w:rsidRDefault="00156C86" w:rsidP="00156C86">
            <w:pPr>
              <w:pStyle w:val="ListParagraph"/>
              <w:numPr>
                <w:ilvl w:val="0"/>
                <w:numId w:val="70"/>
              </w:numPr>
              <w:spacing w:line="276" w:lineRule="auto"/>
              <w:jc w:val="center"/>
              <w:textAlignment w:val="baseline"/>
              <w:rPr>
                <w:rFonts w:cs="Arial"/>
              </w:rPr>
            </w:pPr>
          </w:p>
        </w:tc>
        <w:tc>
          <w:tcPr>
            <w:tcW w:w="397" w:type="pct"/>
            <w:shd w:val="clear" w:color="auto" w:fill="FFFFFF" w:themeFill="background1"/>
            <w:vAlign w:val="center"/>
          </w:tcPr>
          <w:p w14:paraId="52D12BB4" w14:textId="77777777" w:rsidR="00156C86" w:rsidRPr="004D638E" w:rsidRDefault="00156C86" w:rsidP="00156C86">
            <w:pPr>
              <w:pStyle w:val="ListParagraph"/>
              <w:numPr>
                <w:ilvl w:val="0"/>
                <w:numId w:val="70"/>
              </w:numPr>
              <w:spacing w:line="276" w:lineRule="auto"/>
              <w:jc w:val="center"/>
              <w:textAlignment w:val="baseline"/>
              <w:rPr>
                <w:rFonts w:cs="Arial"/>
              </w:rPr>
            </w:pPr>
          </w:p>
        </w:tc>
        <w:tc>
          <w:tcPr>
            <w:tcW w:w="397" w:type="pct"/>
            <w:gridSpan w:val="3"/>
            <w:shd w:val="clear" w:color="auto" w:fill="FFFFFF" w:themeFill="background1"/>
            <w:vAlign w:val="center"/>
          </w:tcPr>
          <w:p w14:paraId="3D866EC9" w14:textId="77777777" w:rsidR="00156C86" w:rsidRPr="004D638E" w:rsidRDefault="00156C86" w:rsidP="00156C86">
            <w:pPr>
              <w:pStyle w:val="ListParagraph"/>
              <w:numPr>
                <w:ilvl w:val="0"/>
                <w:numId w:val="70"/>
              </w:numPr>
              <w:spacing w:line="276" w:lineRule="auto"/>
              <w:jc w:val="center"/>
              <w:textAlignment w:val="baseline"/>
              <w:rPr>
                <w:rFonts w:cs="Arial"/>
              </w:rPr>
            </w:pPr>
          </w:p>
        </w:tc>
        <w:tc>
          <w:tcPr>
            <w:tcW w:w="397" w:type="pct"/>
            <w:gridSpan w:val="2"/>
            <w:shd w:val="clear" w:color="auto" w:fill="FFFFFF" w:themeFill="background1"/>
            <w:vAlign w:val="center"/>
          </w:tcPr>
          <w:p w14:paraId="6954D90D" w14:textId="77777777" w:rsidR="00156C86" w:rsidRPr="004D638E" w:rsidRDefault="00156C86" w:rsidP="00156C86">
            <w:pPr>
              <w:pStyle w:val="ListParagraph"/>
              <w:numPr>
                <w:ilvl w:val="0"/>
                <w:numId w:val="70"/>
              </w:numPr>
              <w:spacing w:line="276" w:lineRule="auto"/>
              <w:jc w:val="center"/>
              <w:textAlignment w:val="baseline"/>
              <w:rPr>
                <w:rFonts w:cs="Arial"/>
              </w:rPr>
            </w:pPr>
          </w:p>
        </w:tc>
        <w:tc>
          <w:tcPr>
            <w:tcW w:w="396" w:type="pct"/>
            <w:gridSpan w:val="3"/>
            <w:shd w:val="clear" w:color="auto" w:fill="FFFFFF" w:themeFill="background1"/>
            <w:vAlign w:val="center"/>
          </w:tcPr>
          <w:p w14:paraId="7717C539" w14:textId="77777777" w:rsidR="00156C86" w:rsidRPr="004D638E" w:rsidRDefault="00156C86" w:rsidP="00156C86">
            <w:pPr>
              <w:pStyle w:val="ListParagraph"/>
              <w:numPr>
                <w:ilvl w:val="0"/>
                <w:numId w:val="70"/>
              </w:numPr>
              <w:spacing w:line="276" w:lineRule="auto"/>
              <w:jc w:val="center"/>
              <w:textAlignment w:val="baseline"/>
              <w:rPr>
                <w:rFonts w:cs="Arial"/>
              </w:rPr>
            </w:pPr>
          </w:p>
        </w:tc>
      </w:tr>
      <w:tr w:rsidR="007B715B" w:rsidRPr="004D638E" w14:paraId="6590505B" w14:textId="77777777" w:rsidTr="300D7C1B">
        <w:trPr>
          <w:trHeight w:val="130"/>
        </w:trPr>
        <w:tc>
          <w:tcPr>
            <w:tcW w:w="5000" w:type="pct"/>
            <w:gridSpan w:val="1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tcMar>
              <w:top w:w="113" w:type="dxa"/>
              <w:left w:w="113" w:type="dxa"/>
              <w:bottom w:w="113" w:type="dxa"/>
              <w:right w:w="113" w:type="dxa"/>
            </w:tcMar>
            <w:vAlign w:val="center"/>
          </w:tcPr>
          <w:p w14:paraId="34957AAF" w14:textId="097826E7" w:rsidR="007B715B" w:rsidRPr="004D638E" w:rsidRDefault="007B715B" w:rsidP="00F949FE">
            <w:pPr>
              <w:spacing w:line="276" w:lineRule="auto"/>
              <w:textAlignment w:val="baseline"/>
              <w:rPr>
                <w:rFonts w:cs="Arial"/>
              </w:rPr>
            </w:pPr>
            <w:r w:rsidRPr="004D638E">
              <w:rPr>
                <w:rFonts w:cs="Arial"/>
                <w:b/>
                <w:lang w:val="ja-JP" w:bidi="ja-JP"/>
              </w:rPr>
              <w:t>パフォーマンスと報告</w:t>
            </w:r>
          </w:p>
        </w:tc>
      </w:tr>
      <w:tr w:rsidR="00D06664" w:rsidRPr="004D638E" w14:paraId="31FA150A" w14:textId="77777777" w:rsidTr="300D7C1B">
        <w:trPr>
          <w:trHeight w:val="465"/>
        </w:trPr>
        <w:tc>
          <w:tcPr>
            <w:tcW w:w="1427" w:type="pct"/>
            <w:gridSpan w:val="3"/>
            <w:shd w:val="clear" w:color="auto" w:fill="FFFFFF" w:themeFill="background1"/>
            <w:tcMar>
              <w:top w:w="113" w:type="dxa"/>
              <w:left w:w="113" w:type="dxa"/>
              <w:bottom w:w="113" w:type="dxa"/>
              <w:right w:w="113" w:type="dxa"/>
            </w:tcMar>
            <w:vAlign w:val="center"/>
          </w:tcPr>
          <w:p w14:paraId="2230E7EF" w14:textId="78BC548B" w:rsidR="00AF529A" w:rsidRPr="004D638E" w:rsidRDefault="00455A15" w:rsidP="00F949FE">
            <w:pPr>
              <w:spacing w:line="276" w:lineRule="auto"/>
              <w:textAlignment w:val="baseline"/>
              <w:rPr>
                <w:rFonts w:cs="Arial"/>
              </w:rPr>
            </w:pPr>
            <w:r w:rsidRPr="004D638E">
              <w:rPr>
                <w:rFonts w:cs="Arial"/>
                <w:lang w:val="ja-JP" w:bidi="ja-JP"/>
              </w:rPr>
              <w:t>（</w:t>
            </w:r>
            <w:r w:rsidRPr="004D638E">
              <w:rPr>
                <w:rFonts w:cs="Arial"/>
                <w:lang w:val="ja-JP" w:bidi="ja-JP"/>
              </w:rPr>
              <w:t>I</w:t>
            </w:r>
            <w:r w:rsidRPr="004D638E">
              <w:rPr>
                <w:rFonts w:cs="Arial"/>
                <w:lang w:val="ja-JP" w:bidi="ja-JP"/>
              </w:rPr>
              <w:t>）顧客への定期報告で</w:t>
            </w:r>
            <w:r w:rsidRPr="004D638E">
              <w:rPr>
                <w:rFonts w:cs="Arial"/>
                <w:lang w:val="ja-JP" w:bidi="ja-JP"/>
              </w:rPr>
              <w:t>ESG</w:t>
            </w:r>
            <w:r w:rsidRPr="004D638E">
              <w:rPr>
                <w:rFonts w:cs="Arial"/>
                <w:lang w:val="ja-JP" w:bidi="ja-JP"/>
              </w:rPr>
              <w:t>を開示している</w:t>
            </w:r>
            <w:r w:rsidR="00D06664">
              <w:rPr>
                <w:rFonts w:cs="Arial"/>
                <w:lang w:val="ja-JP" w:bidi="ja-JP"/>
              </w:rPr>
              <w:br/>
            </w:r>
            <w:r w:rsidRPr="004D638E">
              <w:rPr>
                <w:rFonts w:cs="Arial"/>
                <w:lang w:val="ja-JP" w:bidi="ja-JP"/>
              </w:rPr>
              <w:t>（例えば、顧客への定期報告での変更点）</w:t>
            </w:r>
          </w:p>
        </w:tc>
        <w:tc>
          <w:tcPr>
            <w:tcW w:w="397" w:type="pct"/>
            <w:shd w:val="clear" w:color="auto" w:fill="F2F2F2" w:themeFill="background1" w:themeFillShade="F2"/>
            <w:vAlign w:val="center"/>
          </w:tcPr>
          <w:p w14:paraId="493E8EEB" w14:textId="77777777" w:rsidR="00AF529A" w:rsidRPr="004D638E" w:rsidRDefault="00AF529A">
            <w:pPr>
              <w:pStyle w:val="ListParagraph"/>
              <w:numPr>
                <w:ilvl w:val="0"/>
                <w:numId w:val="71"/>
              </w:numPr>
              <w:spacing w:line="276" w:lineRule="auto"/>
              <w:jc w:val="center"/>
              <w:textAlignment w:val="baseline"/>
              <w:rPr>
                <w:rFonts w:cs="Arial"/>
              </w:rPr>
            </w:pPr>
          </w:p>
        </w:tc>
        <w:tc>
          <w:tcPr>
            <w:tcW w:w="397" w:type="pct"/>
            <w:shd w:val="clear" w:color="auto" w:fill="FFFFFF" w:themeFill="background1"/>
            <w:vAlign w:val="center"/>
          </w:tcPr>
          <w:p w14:paraId="7FFDB811" w14:textId="77777777" w:rsidR="00AF529A" w:rsidRPr="004D638E" w:rsidRDefault="00AF529A">
            <w:pPr>
              <w:pStyle w:val="ListParagraph"/>
              <w:numPr>
                <w:ilvl w:val="0"/>
                <w:numId w:val="71"/>
              </w:numPr>
              <w:spacing w:line="276" w:lineRule="auto"/>
              <w:jc w:val="center"/>
              <w:textAlignment w:val="baseline"/>
              <w:rPr>
                <w:rFonts w:cs="Arial"/>
              </w:rPr>
            </w:pPr>
          </w:p>
        </w:tc>
        <w:tc>
          <w:tcPr>
            <w:tcW w:w="397" w:type="pct"/>
            <w:shd w:val="clear" w:color="auto" w:fill="FFFFFF" w:themeFill="background1"/>
            <w:vAlign w:val="center"/>
          </w:tcPr>
          <w:p w14:paraId="438B5731" w14:textId="77777777" w:rsidR="00AF529A" w:rsidRPr="004D638E" w:rsidRDefault="00AF529A">
            <w:pPr>
              <w:pStyle w:val="ListParagraph"/>
              <w:numPr>
                <w:ilvl w:val="0"/>
                <w:numId w:val="71"/>
              </w:numPr>
              <w:spacing w:line="276" w:lineRule="auto"/>
              <w:jc w:val="center"/>
              <w:textAlignment w:val="baseline"/>
              <w:rPr>
                <w:rFonts w:cs="Arial"/>
              </w:rPr>
            </w:pPr>
          </w:p>
        </w:tc>
        <w:tc>
          <w:tcPr>
            <w:tcW w:w="397" w:type="pct"/>
            <w:gridSpan w:val="2"/>
            <w:shd w:val="clear" w:color="auto" w:fill="FFFFFF" w:themeFill="background1"/>
            <w:vAlign w:val="center"/>
          </w:tcPr>
          <w:p w14:paraId="539CC5BF" w14:textId="77777777" w:rsidR="00AF529A" w:rsidRPr="004D638E" w:rsidRDefault="00AF529A">
            <w:pPr>
              <w:pStyle w:val="ListParagraph"/>
              <w:numPr>
                <w:ilvl w:val="0"/>
                <w:numId w:val="71"/>
              </w:numPr>
              <w:spacing w:line="276" w:lineRule="auto"/>
              <w:jc w:val="center"/>
              <w:textAlignment w:val="baseline"/>
              <w:rPr>
                <w:rFonts w:cs="Arial"/>
              </w:rPr>
            </w:pPr>
          </w:p>
        </w:tc>
        <w:tc>
          <w:tcPr>
            <w:tcW w:w="397" w:type="pct"/>
            <w:shd w:val="clear" w:color="auto" w:fill="FFFFFF" w:themeFill="background1"/>
            <w:vAlign w:val="center"/>
          </w:tcPr>
          <w:p w14:paraId="405B0D26" w14:textId="77777777" w:rsidR="00AF529A" w:rsidRPr="004D638E" w:rsidRDefault="00AF529A">
            <w:pPr>
              <w:pStyle w:val="ListParagraph"/>
              <w:numPr>
                <w:ilvl w:val="0"/>
                <w:numId w:val="71"/>
              </w:numPr>
              <w:spacing w:line="276" w:lineRule="auto"/>
              <w:jc w:val="center"/>
              <w:textAlignment w:val="baseline"/>
              <w:rPr>
                <w:rFonts w:cs="Arial"/>
              </w:rPr>
            </w:pPr>
          </w:p>
        </w:tc>
        <w:tc>
          <w:tcPr>
            <w:tcW w:w="397" w:type="pct"/>
            <w:shd w:val="clear" w:color="auto" w:fill="FFFFFF" w:themeFill="background1"/>
            <w:vAlign w:val="center"/>
          </w:tcPr>
          <w:p w14:paraId="00143FB4" w14:textId="77777777" w:rsidR="00AF529A" w:rsidRPr="004D638E" w:rsidRDefault="00AF529A">
            <w:pPr>
              <w:pStyle w:val="ListParagraph"/>
              <w:numPr>
                <w:ilvl w:val="0"/>
                <w:numId w:val="71"/>
              </w:numPr>
              <w:spacing w:line="276" w:lineRule="auto"/>
              <w:jc w:val="center"/>
              <w:textAlignment w:val="baseline"/>
              <w:rPr>
                <w:rFonts w:cs="Arial"/>
              </w:rPr>
            </w:pPr>
          </w:p>
        </w:tc>
        <w:tc>
          <w:tcPr>
            <w:tcW w:w="397" w:type="pct"/>
            <w:gridSpan w:val="3"/>
            <w:shd w:val="clear" w:color="auto" w:fill="FFFFFF" w:themeFill="background1"/>
            <w:vAlign w:val="center"/>
          </w:tcPr>
          <w:p w14:paraId="23DC8827" w14:textId="77777777" w:rsidR="00AF529A" w:rsidRPr="004D638E" w:rsidRDefault="00AF529A">
            <w:pPr>
              <w:pStyle w:val="ListParagraph"/>
              <w:numPr>
                <w:ilvl w:val="0"/>
                <w:numId w:val="71"/>
              </w:numPr>
              <w:spacing w:line="276" w:lineRule="auto"/>
              <w:jc w:val="center"/>
              <w:textAlignment w:val="baseline"/>
              <w:rPr>
                <w:rFonts w:cs="Arial"/>
              </w:rPr>
            </w:pPr>
          </w:p>
        </w:tc>
        <w:tc>
          <w:tcPr>
            <w:tcW w:w="397" w:type="pct"/>
            <w:gridSpan w:val="2"/>
            <w:shd w:val="clear" w:color="auto" w:fill="FFFFFF" w:themeFill="background1"/>
            <w:vAlign w:val="center"/>
          </w:tcPr>
          <w:p w14:paraId="5E5FF6A4" w14:textId="77777777" w:rsidR="00AF529A" w:rsidRPr="004D638E" w:rsidRDefault="00AF529A">
            <w:pPr>
              <w:pStyle w:val="ListParagraph"/>
              <w:numPr>
                <w:ilvl w:val="0"/>
                <w:numId w:val="71"/>
              </w:numPr>
              <w:spacing w:line="276" w:lineRule="auto"/>
              <w:jc w:val="center"/>
              <w:textAlignment w:val="baseline"/>
              <w:rPr>
                <w:rFonts w:cs="Arial"/>
              </w:rPr>
            </w:pPr>
          </w:p>
        </w:tc>
        <w:tc>
          <w:tcPr>
            <w:tcW w:w="397" w:type="pct"/>
            <w:gridSpan w:val="3"/>
            <w:shd w:val="clear" w:color="auto" w:fill="FFFFFF" w:themeFill="background1"/>
            <w:vAlign w:val="center"/>
          </w:tcPr>
          <w:p w14:paraId="2285DB14" w14:textId="77777777" w:rsidR="00AF529A" w:rsidRPr="004D638E" w:rsidRDefault="00AF529A">
            <w:pPr>
              <w:pStyle w:val="ListParagraph"/>
              <w:numPr>
                <w:ilvl w:val="0"/>
                <w:numId w:val="71"/>
              </w:numPr>
              <w:spacing w:line="276" w:lineRule="auto"/>
              <w:jc w:val="center"/>
              <w:textAlignment w:val="baseline"/>
              <w:rPr>
                <w:rFonts w:cs="Arial"/>
              </w:rPr>
            </w:pPr>
          </w:p>
        </w:tc>
      </w:tr>
      <w:tr w:rsidR="00D06664" w:rsidRPr="004D638E" w14:paraId="04000ADD" w14:textId="77777777" w:rsidTr="300D7C1B">
        <w:trPr>
          <w:trHeight w:val="465"/>
        </w:trPr>
        <w:tc>
          <w:tcPr>
            <w:tcW w:w="1427" w:type="pct"/>
            <w:gridSpan w:val="3"/>
            <w:shd w:val="clear" w:color="auto" w:fill="FFFFFF" w:themeFill="background1"/>
            <w:tcMar>
              <w:top w:w="113" w:type="dxa"/>
              <w:left w:w="113" w:type="dxa"/>
              <w:bottom w:w="113" w:type="dxa"/>
              <w:right w:w="113" w:type="dxa"/>
            </w:tcMar>
            <w:vAlign w:val="center"/>
          </w:tcPr>
          <w:p w14:paraId="6468563F" w14:textId="05F2AA1D" w:rsidR="0065113E" w:rsidRPr="004D638E" w:rsidRDefault="00046371" w:rsidP="00F949FE">
            <w:pPr>
              <w:spacing w:line="276" w:lineRule="auto"/>
              <w:textAlignment w:val="baseline"/>
              <w:rPr>
                <w:rFonts w:cs="Arial"/>
              </w:rPr>
            </w:pPr>
            <w:r w:rsidRPr="004D638E">
              <w:rPr>
                <w:rFonts w:cs="Arial"/>
                <w:lang w:val="ja-JP" w:bidi="ja-JP"/>
              </w:rPr>
              <w:t>（</w:t>
            </w:r>
            <w:r w:rsidRPr="004D638E">
              <w:rPr>
                <w:rFonts w:cs="Arial"/>
                <w:lang w:val="ja-JP" w:bidi="ja-JP"/>
              </w:rPr>
              <w:t>J</w:t>
            </w:r>
            <w:r w:rsidRPr="004D638E">
              <w:rPr>
                <w:rFonts w:cs="Arial"/>
                <w:lang w:val="ja-JP" w:bidi="ja-JP"/>
              </w:rPr>
              <w:t>）契約上の合意に</w:t>
            </w:r>
            <w:r w:rsidRPr="004D638E">
              <w:rPr>
                <w:rFonts w:cs="Arial"/>
                <w:lang w:val="ja-JP" w:bidi="ja-JP"/>
              </w:rPr>
              <w:t>ESG</w:t>
            </w:r>
            <w:r w:rsidRPr="004D638E">
              <w:rPr>
                <w:rFonts w:cs="Arial"/>
                <w:lang w:val="ja-JP" w:bidi="ja-JP"/>
              </w:rPr>
              <w:t>要因が含まれている</w:t>
            </w:r>
          </w:p>
        </w:tc>
        <w:tc>
          <w:tcPr>
            <w:tcW w:w="397" w:type="pct"/>
            <w:shd w:val="clear" w:color="auto" w:fill="F2F2F2" w:themeFill="background1" w:themeFillShade="F2"/>
            <w:vAlign w:val="center"/>
          </w:tcPr>
          <w:p w14:paraId="11C19E15" w14:textId="77777777" w:rsidR="0065113E" w:rsidRPr="004D638E" w:rsidRDefault="0065113E">
            <w:pPr>
              <w:pStyle w:val="ListParagraph"/>
              <w:numPr>
                <w:ilvl w:val="0"/>
                <w:numId w:val="71"/>
              </w:numPr>
              <w:spacing w:line="276" w:lineRule="auto"/>
              <w:jc w:val="center"/>
              <w:textAlignment w:val="baseline"/>
              <w:rPr>
                <w:rFonts w:cs="Arial"/>
              </w:rPr>
            </w:pPr>
          </w:p>
        </w:tc>
        <w:tc>
          <w:tcPr>
            <w:tcW w:w="397" w:type="pct"/>
            <w:shd w:val="clear" w:color="auto" w:fill="FFFFFF" w:themeFill="background1"/>
            <w:vAlign w:val="center"/>
          </w:tcPr>
          <w:p w14:paraId="4BDA5462" w14:textId="77777777" w:rsidR="0065113E" w:rsidRPr="004D638E" w:rsidRDefault="0065113E">
            <w:pPr>
              <w:pStyle w:val="ListParagraph"/>
              <w:numPr>
                <w:ilvl w:val="0"/>
                <w:numId w:val="71"/>
              </w:numPr>
              <w:spacing w:line="276" w:lineRule="auto"/>
              <w:jc w:val="center"/>
              <w:textAlignment w:val="baseline"/>
              <w:rPr>
                <w:rFonts w:cs="Arial"/>
              </w:rPr>
            </w:pPr>
          </w:p>
        </w:tc>
        <w:tc>
          <w:tcPr>
            <w:tcW w:w="397" w:type="pct"/>
            <w:shd w:val="clear" w:color="auto" w:fill="FFFFFF" w:themeFill="background1"/>
            <w:vAlign w:val="center"/>
          </w:tcPr>
          <w:p w14:paraId="11E41BC1" w14:textId="77777777" w:rsidR="0065113E" w:rsidRPr="004D638E" w:rsidRDefault="0065113E">
            <w:pPr>
              <w:pStyle w:val="ListParagraph"/>
              <w:numPr>
                <w:ilvl w:val="0"/>
                <w:numId w:val="71"/>
              </w:numPr>
              <w:spacing w:line="276" w:lineRule="auto"/>
              <w:jc w:val="center"/>
              <w:textAlignment w:val="baseline"/>
              <w:rPr>
                <w:rFonts w:cs="Arial"/>
              </w:rPr>
            </w:pPr>
          </w:p>
        </w:tc>
        <w:tc>
          <w:tcPr>
            <w:tcW w:w="397" w:type="pct"/>
            <w:gridSpan w:val="2"/>
            <w:shd w:val="clear" w:color="auto" w:fill="FFFFFF" w:themeFill="background1"/>
            <w:vAlign w:val="center"/>
          </w:tcPr>
          <w:p w14:paraId="77098105" w14:textId="77777777" w:rsidR="0065113E" w:rsidRPr="004D638E" w:rsidRDefault="0065113E">
            <w:pPr>
              <w:pStyle w:val="ListParagraph"/>
              <w:numPr>
                <w:ilvl w:val="0"/>
                <w:numId w:val="71"/>
              </w:numPr>
              <w:spacing w:line="276" w:lineRule="auto"/>
              <w:jc w:val="center"/>
              <w:textAlignment w:val="baseline"/>
              <w:rPr>
                <w:rFonts w:cs="Arial"/>
              </w:rPr>
            </w:pPr>
          </w:p>
        </w:tc>
        <w:tc>
          <w:tcPr>
            <w:tcW w:w="397" w:type="pct"/>
            <w:shd w:val="clear" w:color="auto" w:fill="FFFFFF" w:themeFill="background1"/>
            <w:vAlign w:val="center"/>
          </w:tcPr>
          <w:p w14:paraId="42A788B7" w14:textId="77777777" w:rsidR="0065113E" w:rsidRPr="004D638E" w:rsidRDefault="0065113E">
            <w:pPr>
              <w:pStyle w:val="ListParagraph"/>
              <w:numPr>
                <w:ilvl w:val="0"/>
                <w:numId w:val="71"/>
              </w:numPr>
              <w:spacing w:line="276" w:lineRule="auto"/>
              <w:jc w:val="center"/>
              <w:textAlignment w:val="baseline"/>
              <w:rPr>
                <w:rFonts w:cs="Arial"/>
              </w:rPr>
            </w:pPr>
          </w:p>
        </w:tc>
        <w:tc>
          <w:tcPr>
            <w:tcW w:w="397" w:type="pct"/>
            <w:shd w:val="clear" w:color="auto" w:fill="FFFFFF" w:themeFill="background1"/>
            <w:vAlign w:val="center"/>
          </w:tcPr>
          <w:p w14:paraId="30349D89" w14:textId="77777777" w:rsidR="0065113E" w:rsidRPr="004D638E" w:rsidRDefault="0065113E">
            <w:pPr>
              <w:pStyle w:val="ListParagraph"/>
              <w:numPr>
                <w:ilvl w:val="0"/>
                <w:numId w:val="71"/>
              </w:numPr>
              <w:spacing w:line="276" w:lineRule="auto"/>
              <w:jc w:val="center"/>
              <w:textAlignment w:val="baseline"/>
              <w:rPr>
                <w:rFonts w:cs="Arial"/>
              </w:rPr>
            </w:pPr>
          </w:p>
        </w:tc>
        <w:tc>
          <w:tcPr>
            <w:tcW w:w="397" w:type="pct"/>
            <w:gridSpan w:val="3"/>
            <w:shd w:val="clear" w:color="auto" w:fill="FFFFFF" w:themeFill="background1"/>
            <w:vAlign w:val="center"/>
          </w:tcPr>
          <w:p w14:paraId="6D8C6E6D" w14:textId="77777777" w:rsidR="0065113E" w:rsidRPr="004D638E" w:rsidRDefault="0065113E">
            <w:pPr>
              <w:pStyle w:val="ListParagraph"/>
              <w:numPr>
                <w:ilvl w:val="0"/>
                <w:numId w:val="71"/>
              </w:numPr>
              <w:spacing w:line="276" w:lineRule="auto"/>
              <w:jc w:val="center"/>
              <w:textAlignment w:val="baseline"/>
              <w:rPr>
                <w:rFonts w:cs="Arial"/>
              </w:rPr>
            </w:pPr>
          </w:p>
        </w:tc>
        <w:tc>
          <w:tcPr>
            <w:tcW w:w="397" w:type="pct"/>
            <w:gridSpan w:val="2"/>
            <w:shd w:val="clear" w:color="auto" w:fill="FFFFFF" w:themeFill="background1"/>
            <w:vAlign w:val="center"/>
          </w:tcPr>
          <w:p w14:paraId="3F754DC0" w14:textId="77777777" w:rsidR="0065113E" w:rsidRPr="004D638E" w:rsidRDefault="0065113E">
            <w:pPr>
              <w:pStyle w:val="ListParagraph"/>
              <w:numPr>
                <w:ilvl w:val="0"/>
                <w:numId w:val="71"/>
              </w:numPr>
              <w:spacing w:line="276" w:lineRule="auto"/>
              <w:jc w:val="center"/>
              <w:textAlignment w:val="baseline"/>
              <w:rPr>
                <w:rFonts w:cs="Arial"/>
              </w:rPr>
            </w:pPr>
          </w:p>
        </w:tc>
        <w:tc>
          <w:tcPr>
            <w:tcW w:w="397" w:type="pct"/>
            <w:gridSpan w:val="3"/>
            <w:shd w:val="clear" w:color="auto" w:fill="FFFFFF" w:themeFill="background1"/>
            <w:vAlign w:val="center"/>
          </w:tcPr>
          <w:p w14:paraId="123485DC" w14:textId="77777777" w:rsidR="0065113E" w:rsidRPr="004D638E" w:rsidRDefault="0065113E">
            <w:pPr>
              <w:pStyle w:val="ListParagraph"/>
              <w:numPr>
                <w:ilvl w:val="0"/>
                <w:numId w:val="71"/>
              </w:numPr>
              <w:spacing w:line="276" w:lineRule="auto"/>
              <w:jc w:val="center"/>
              <w:textAlignment w:val="baseline"/>
              <w:rPr>
                <w:rFonts w:cs="Arial"/>
              </w:rPr>
            </w:pPr>
          </w:p>
        </w:tc>
      </w:tr>
      <w:tr w:rsidR="00D06664" w:rsidRPr="004D638E" w14:paraId="0C6D6285" w14:textId="77777777" w:rsidTr="300D7C1B">
        <w:trPr>
          <w:trHeight w:val="465"/>
        </w:trPr>
        <w:tc>
          <w:tcPr>
            <w:tcW w:w="1427" w:type="pct"/>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8DA971A" w14:textId="7E137976" w:rsidR="005C78BA" w:rsidRPr="004D638E" w:rsidRDefault="005C78BA" w:rsidP="00F949FE">
            <w:pPr>
              <w:spacing w:line="276" w:lineRule="auto"/>
              <w:textAlignment w:val="baseline"/>
              <w:rPr>
                <w:rFonts w:cs="Arial"/>
              </w:rPr>
            </w:pPr>
            <w:r w:rsidRPr="004D638E">
              <w:rPr>
                <w:rFonts w:cs="Arial"/>
                <w:lang w:val="ja-JP" w:bidi="ja-JP"/>
              </w:rPr>
              <w:t>（</w:t>
            </w:r>
            <w:r w:rsidRPr="004D638E">
              <w:rPr>
                <w:rFonts w:cs="Arial"/>
                <w:lang w:val="ja-JP" w:bidi="ja-JP"/>
              </w:rPr>
              <w:t>K</w:t>
            </w:r>
            <w:r w:rsidRPr="004D638E">
              <w:rPr>
                <w:rFonts w:cs="Arial"/>
                <w:lang w:val="ja-JP" w:bidi="ja-JP"/>
              </w:rPr>
              <w:t>）報告年度中に、外部の投資運用会社の</w:t>
            </w:r>
            <w:r w:rsidR="00D06664">
              <w:rPr>
                <w:rFonts w:cs="Arial"/>
                <w:lang w:val="ja-JP" w:bidi="ja-JP"/>
              </w:rPr>
              <w:br/>
            </w:r>
            <w:r w:rsidRPr="004D638E">
              <w:rPr>
                <w:rFonts w:cs="Arial"/>
                <w:lang w:val="ja-JP" w:bidi="ja-JP"/>
              </w:rPr>
              <w:t>責任投資慣行についての上記の点のいずれも</w:t>
            </w:r>
            <w:r w:rsidR="00D06664">
              <w:rPr>
                <w:rFonts w:cs="Arial"/>
                <w:lang w:val="ja-JP" w:bidi="ja-JP"/>
              </w:rPr>
              <w:br/>
            </w:r>
            <w:r w:rsidRPr="004D638E">
              <w:rPr>
                <w:rFonts w:cs="Arial"/>
                <w:lang w:val="ja-JP" w:bidi="ja-JP"/>
              </w:rPr>
              <w:t>モニタリングしなかった</w:t>
            </w:r>
          </w:p>
        </w:tc>
        <w:tc>
          <w:tcPr>
            <w:tcW w:w="397" w:type="pct"/>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14E38E13" w14:textId="77777777" w:rsidR="005C78BA" w:rsidRPr="004D638E" w:rsidRDefault="005C78BA" w:rsidP="00DD23EC">
            <w:pPr>
              <w:pStyle w:val="ListParagraph"/>
              <w:numPr>
                <w:ilvl w:val="0"/>
                <w:numId w:val="57"/>
              </w:numPr>
              <w:spacing w:line="276" w:lineRule="auto"/>
              <w:jc w:val="center"/>
              <w:textAlignment w:val="baseline"/>
              <w:rPr>
                <w:rFonts w:cs="Arial"/>
              </w:rPr>
            </w:pPr>
          </w:p>
        </w:tc>
        <w:tc>
          <w:tcPr>
            <w:tcW w:w="397" w:type="pct"/>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78CE2945" w14:textId="77777777" w:rsidR="005C78BA" w:rsidRPr="004D638E" w:rsidRDefault="005C78BA" w:rsidP="00DD23EC">
            <w:pPr>
              <w:pStyle w:val="ListParagraph"/>
              <w:numPr>
                <w:ilvl w:val="0"/>
                <w:numId w:val="57"/>
              </w:numPr>
              <w:spacing w:line="276" w:lineRule="auto"/>
              <w:jc w:val="center"/>
              <w:textAlignment w:val="baseline"/>
              <w:rPr>
                <w:rFonts w:cs="Arial"/>
              </w:rPr>
            </w:pPr>
          </w:p>
        </w:tc>
        <w:tc>
          <w:tcPr>
            <w:tcW w:w="397" w:type="pct"/>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18122904" w14:textId="77777777" w:rsidR="005C78BA" w:rsidRPr="004D638E" w:rsidRDefault="005C78BA" w:rsidP="00DD23EC">
            <w:pPr>
              <w:pStyle w:val="ListParagraph"/>
              <w:numPr>
                <w:ilvl w:val="0"/>
                <w:numId w:val="57"/>
              </w:numPr>
              <w:spacing w:line="276" w:lineRule="auto"/>
              <w:jc w:val="center"/>
              <w:textAlignment w:val="baseline"/>
              <w:rPr>
                <w:rFonts w:cs="Arial"/>
              </w:rPr>
            </w:pPr>
          </w:p>
        </w:tc>
        <w:tc>
          <w:tcPr>
            <w:tcW w:w="397" w:type="pct"/>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0BBC3621" w14:textId="77777777" w:rsidR="005C78BA" w:rsidRPr="004D638E" w:rsidRDefault="005C78BA" w:rsidP="00DD23EC">
            <w:pPr>
              <w:pStyle w:val="ListParagraph"/>
              <w:numPr>
                <w:ilvl w:val="0"/>
                <w:numId w:val="57"/>
              </w:numPr>
              <w:spacing w:line="276" w:lineRule="auto"/>
              <w:jc w:val="center"/>
              <w:textAlignment w:val="baseline"/>
              <w:rPr>
                <w:rFonts w:cs="Arial"/>
              </w:rPr>
            </w:pPr>
          </w:p>
        </w:tc>
        <w:tc>
          <w:tcPr>
            <w:tcW w:w="397" w:type="pct"/>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4E7541E4" w14:textId="77777777" w:rsidR="005C78BA" w:rsidRPr="004D638E" w:rsidRDefault="005C78BA" w:rsidP="00DD23EC">
            <w:pPr>
              <w:pStyle w:val="ListParagraph"/>
              <w:numPr>
                <w:ilvl w:val="0"/>
                <w:numId w:val="57"/>
              </w:numPr>
              <w:spacing w:line="276" w:lineRule="auto"/>
              <w:jc w:val="center"/>
              <w:textAlignment w:val="baseline"/>
              <w:rPr>
                <w:rFonts w:cs="Arial"/>
              </w:rPr>
            </w:pPr>
          </w:p>
        </w:tc>
        <w:tc>
          <w:tcPr>
            <w:tcW w:w="397" w:type="pct"/>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036DA09F" w14:textId="77777777" w:rsidR="005C78BA" w:rsidRPr="004D638E" w:rsidRDefault="005C78BA" w:rsidP="00DD23EC">
            <w:pPr>
              <w:pStyle w:val="ListParagraph"/>
              <w:numPr>
                <w:ilvl w:val="0"/>
                <w:numId w:val="57"/>
              </w:numPr>
              <w:spacing w:line="276" w:lineRule="auto"/>
              <w:jc w:val="center"/>
              <w:textAlignment w:val="baseline"/>
              <w:rPr>
                <w:rFonts w:cs="Arial"/>
              </w:rPr>
            </w:pPr>
          </w:p>
        </w:tc>
        <w:tc>
          <w:tcPr>
            <w:tcW w:w="397" w:type="pct"/>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1FB7B09B" w14:textId="77777777" w:rsidR="005C78BA" w:rsidRPr="004D638E" w:rsidRDefault="005C78BA" w:rsidP="00DD23EC">
            <w:pPr>
              <w:pStyle w:val="ListParagraph"/>
              <w:numPr>
                <w:ilvl w:val="0"/>
                <w:numId w:val="57"/>
              </w:numPr>
              <w:spacing w:line="276" w:lineRule="auto"/>
              <w:jc w:val="center"/>
              <w:textAlignment w:val="baseline"/>
              <w:rPr>
                <w:rFonts w:cs="Arial"/>
              </w:rPr>
            </w:pPr>
          </w:p>
        </w:tc>
        <w:tc>
          <w:tcPr>
            <w:tcW w:w="397" w:type="pct"/>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64FEF0AA" w14:textId="77777777" w:rsidR="005C78BA" w:rsidRPr="004D638E" w:rsidRDefault="005C78BA" w:rsidP="00DD23EC">
            <w:pPr>
              <w:pStyle w:val="ListParagraph"/>
              <w:numPr>
                <w:ilvl w:val="0"/>
                <w:numId w:val="57"/>
              </w:numPr>
              <w:spacing w:line="276" w:lineRule="auto"/>
              <w:jc w:val="center"/>
              <w:textAlignment w:val="baseline"/>
              <w:rPr>
                <w:rFonts w:cs="Arial"/>
              </w:rPr>
            </w:pPr>
          </w:p>
        </w:tc>
        <w:tc>
          <w:tcPr>
            <w:tcW w:w="397" w:type="pct"/>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2363991A" w14:textId="77777777" w:rsidR="005C78BA" w:rsidRPr="004D638E" w:rsidRDefault="005C78BA" w:rsidP="00DD23EC">
            <w:pPr>
              <w:pStyle w:val="ListParagraph"/>
              <w:numPr>
                <w:ilvl w:val="0"/>
                <w:numId w:val="57"/>
              </w:numPr>
              <w:spacing w:line="276" w:lineRule="auto"/>
              <w:jc w:val="center"/>
              <w:textAlignment w:val="baseline"/>
              <w:rPr>
                <w:rFonts w:cs="Arial"/>
              </w:rPr>
            </w:pPr>
          </w:p>
        </w:tc>
      </w:tr>
      <w:tr w:rsidR="00831633" w:rsidRPr="004D638E" w14:paraId="4A6B7E9B" w14:textId="77777777" w:rsidTr="300D7C1B">
        <w:trPr>
          <w:gridAfter w:val="1"/>
          <w:wAfter w:w="5" w:type="pct"/>
          <w:trHeight w:val="300"/>
        </w:trPr>
        <w:tc>
          <w:tcPr>
            <w:tcW w:w="4995" w:type="pct"/>
            <w:gridSpan w:val="17"/>
            <w:tcBorders>
              <w:left w:val="nil"/>
              <w:right w:val="nil"/>
            </w:tcBorders>
            <w:shd w:val="clear" w:color="auto" w:fill="FFFFFF" w:themeFill="background1"/>
            <w:tcMar>
              <w:top w:w="0" w:type="dxa"/>
              <w:bottom w:w="0" w:type="dxa"/>
            </w:tcMar>
            <w:vAlign w:val="center"/>
          </w:tcPr>
          <w:p w14:paraId="2670A4B5" w14:textId="77777777" w:rsidR="000329AD" w:rsidRPr="004D638E" w:rsidRDefault="000329AD" w:rsidP="000329AD">
            <w:pPr>
              <w:spacing w:line="240" w:lineRule="auto"/>
              <w:jc w:val="center"/>
              <w:textAlignment w:val="baseline"/>
              <w:rPr>
                <w:rStyle w:val="Hyperlink"/>
                <w:sz w:val="16"/>
                <w:szCs w:val="16"/>
              </w:rPr>
            </w:pPr>
          </w:p>
        </w:tc>
      </w:tr>
      <w:tr w:rsidR="00831633" w:rsidRPr="004D638E" w14:paraId="21353716" w14:textId="77777777" w:rsidTr="300D7C1B">
        <w:trPr>
          <w:gridAfter w:val="1"/>
          <w:wAfter w:w="5" w:type="pct"/>
          <w:trHeight w:val="300"/>
        </w:trPr>
        <w:tc>
          <w:tcPr>
            <w:tcW w:w="4995" w:type="pct"/>
            <w:gridSpan w:val="17"/>
            <w:shd w:val="clear" w:color="auto" w:fill="0070C0"/>
            <w:vAlign w:val="center"/>
          </w:tcPr>
          <w:p w14:paraId="18E4EBC2" w14:textId="77777777" w:rsidR="000329AD" w:rsidRPr="004D638E" w:rsidRDefault="000329AD" w:rsidP="000329AD">
            <w:pPr>
              <w:rPr>
                <w:rStyle w:val="Hyperlink"/>
                <w:b/>
                <w:bCs/>
                <w:color w:val="FFFFFF" w:themeColor="background1"/>
                <w:sz w:val="18"/>
                <w:szCs w:val="18"/>
              </w:rPr>
            </w:pPr>
            <w:r w:rsidRPr="004D638E">
              <w:rPr>
                <w:rFonts w:cs="Arial"/>
                <w:b/>
                <w:color w:val="FFFFFF" w:themeColor="background1"/>
                <w:sz w:val="18"/>
                <w:szCs w:val="18"/>
                <w:lang w:val="ja-JP" w:bidi="ja-JP"/>
              </w:rPr>
              <w:t>説明</w:t>
            </w:r>
          </w:p>
        </w:tc>
      </w:tr>
      <w:tr w:rsidR="007B0BB7" w:rsidRPr="004D638E" w14:paraId="04556570" w14:textId="77777777" w:rsidTr="300D7C1B">
        <w:trPr>
          <w:trHeight w:val="300"/>
        </w:trPr>
        <w:tc>
          <w:tcPr>
            <w:tcW w:w="667" w:type="pct"/>
            <w:shd w:val="clear" w:color="auto" w:fill="auto"/>
            <w:vAlign w:val="center"/>
          </w:tcPr>
          <w:p w14:paraId="118F1705" w14:textId="77777777" w:rsidR="000329AD" w:rsidRPr="004D638E" w:rsidRDefault="000329AD" w:rsidP="000329AD">
            <w:pPr>
              <w:rPr>
                <w:rStyle w:val="Hyperlink"/>
                <w:b/>
                <w:sz w:val="16"/>
                <w:szCs w:val="16"/>
              </w:rPr>
            </w:pPr>
            <w:r w:rsidRPr="004D638E">
              <w:rPr>
                <w:b/>
                <w:sz w:val="16"/>
                <w:szCs w:val="16"/>
                <w:lang w:val="ja-JP" w:bidi="ja-JP"/>
              </w:rPr>
              <w:t>指標の目的</w:t>
            </w:r>
          </w:p>
        </w:tc>
        <w:tc>
          <w:tcPr>
            <w:tcW w:w="4333" w:type="pct"/>
            <w:gridSpan w:val="17"/>
            <w:shd w:val="clear" w:color="auto" w:fill="auto"/>
            <w:vAlign w:val="center"/>
          </w:tcPr>
          <w:p w14:paraId="60E012A4" w14:textId="56A98653" w:rsidR="000329AD" w:rsidRPr="004D638E" w:rsidRDefault="00C447CF" w:rsidP="000329AD">
            <w:pPr>
              <w:rPr>
                <w:rStyle w:val="Hyperlink"/>
                <w:color w:val="000000" w:themeColor="text1"/>
                <w:sz w:val="16"/>
                <w:szCs w:val="16"/>
              </w:rPr>
            </w:pPr>
            <w:r w:rsidRPr="004D638E">
              <w:rPr>
                <w:rStyle w:val="Hyperlink"/>
                <w:color w:val="000000" w:themeColor="text1"/>
                <w:sz w:val="16"/>
                <w:szCs w:val="16"/>
                <w:lang w:val="ja-JP" w:bidi="ja-JP"/>
              </w:rPr>
              <w:t>本指標の目的は、報告年度中に、各資産クラスへの過半数の投資について外部の投資運用会社をモニタリングする際に行われるプロセスおよび分析を把握することです。このプロセス中にあらゆる資産クラスの大部分の委託運用において、上述されている責任投資に関連する多様な要素が評価されることは、優れた取り組みであると考えられます。</w:t>
            </w:r>
          </w:p>
          <w:p w14:paraId="0F3810BF" w14:textId="77777777" w:rsidR="000329AD" w:rsidRPr="004D638E" w:rsidRDefault="000329AD" w:rsidP="00D06664">
            <w:pPr>
              <w:snapToGrid w:val="0"/>
              <w:spacing w:line="240" w:lineRule="auto"/>
              <w:rPr>
                <w:rStyle w:val="Hyperlink"/>
                <w:color w:val="000000" w:themeColor="text1"/>
                <w:sz w:val="16"/>
                <w:szCs w:val="16"/>
              </w:rPr>
            </w:pPr>
          </w:p>
          <w:p w14:paraId="3972CDFE" w14:textId="3AE2455A" w:rsidR="000329AD" w:rsidRPr="004D638E" w:rsidRDefault="000329AD" w:rsidP="000329AD">
            <w:pPr>
              <w:rPr>
                <w:rStyle w:val="Hyperlink"/>
                <w:color w:val="000000" w:themeColor="text1"/>
                <w:sz w:val="16"/>
                <w:szCs w:val="16"/>
              </w:rPr>
            </w:pPr>
            <w:r w:rsidRPr="004D638E">
              <w:rPr>
                <w:rStyle w:val="Hyperlink"/>
                <w:color w:val="000000" w:themeColor="text1"/>
                <w:sz w:val="16"/>
                <w:szCs w:val="16"/>
                <w:lang w:val="ja-JP" w:bidi="ja-JP"/>
              </w:rPr>
              <w:t>モニタリングは、投資期間中に外部の投資運用会社の責任投資慣行を継続的に評価するために欠かせません。署名機関にとって、すべての資産クラスで責任投資慣行を徹底的に調べ、指名契約の諸条件が履行されていることを確認することは、優れた取り組みであると考えられます。</w:t>
            </w:r>
          </w:p>
        </w:tc>
      </w:tr>
      <w:tr w:rsidR="007B0BB7" w:rsidRPr="004D638E" w14:paraId="146B8975" w14:textId="77777777" w:rsidTr="300D7C1B">
        <w:trPr>
          <w:trHeight w:val="300"/>
        </w:trPr>
        <w:tc>
          <w:tcPr>
            <w:tcW w:w="667" w:type="pct"/>
            <w:shd w:val="clear" w:color="auto" w:fill="auto"/>
            <w:vAlign w:val="center"/>
          </w:tcPr>
          <w:p w14:paraId="5B213D32" w14:textId="77777777" w:rsidR="000329AD" w:rsidRPr="004D638E" w:rsidRDefault="000329AD" w:rsidP="000329AD">
            <w:pPr>
              <w:rPr>
                <w:rStyle w:val="Hyperlink"/>
                <w:b/>
                <w:sz w:val="16"/>
                <w:szCs w:val="16"/>
              </w:rPr>
            </w:pPr>
            <w:r w:rsidRPr="004D638E">
              <w:rPr>
                <w:b/>
                <w:sz w:val="16"/>
                <w:szCs w:val="16"/>
                <w:lang w:val="ja-JP" w:bidi="ja-JP"/>
              </w:rPr>
              <w:t>追加報告ガイダンス</w:t>
            </w:r>
          </w:p>
        </w:tc>
        <w:tc>
          <w:tcPr>
            <w:tcW w:w="4333" w:type="pct"/>
            <w:gridSpan w:val="17"/>
            <w:shd w:val="clear" w:color="auto" w:fill="auto"/>
            <w:vAlign w:val="center"/>
          </w:tcPr>
          <w:p w14:paraId="25359A42" w14:textId="4093015C" w:rsidR="0055299E" w:rsidRPr="004D638E" w:rsidRDefault="0055299E" w:rsidP="000329AD">
            <w:pPr>
              <w:rPr>
                <w:rStyle w:val="Hyperlink"/>
                <w:color w:val="000000" w:themeColor="text1"/>
                <w:sz w:val="16"/>
                <w:szCs w:val="16"/>
                <w:highlight w:val="yellow"/>
              </w:rPr>
            </w:pPr>
            <w:r w:rsidRPr="004D638E">
              <w:rPr>
                <w:rStyle w:val="Hyperlink"/>
                <w:color w:val="000000" w:themeColor="text1"/>
                <w:sz w:val="16"/>
                <w:szCs w:val="16"/>
                <w:lang w:val="ja-JP" w:bidi="ja-JP"/>
              </w:rPr>
              <w:t>契約上の合意に記されている責任投資慣行が履行されていることを確認するには、さまざまな方法を使って、外部の投資運用会社を包括的にモニタリングすることが重要です。</w:t>
            </w:r>
          </w:p>
        </w:tc>
      </w:tr>
      <w:tr w:rsidR="007B0BB7" w:rsidRPr="004D638E" w14:paraId="7A458AF0" w14:textId="77777777" w:rsidTr="300D7C1B">
        <w:trPr>
          <w:trHeight w:val="300"/>
        </w:trPr>
        <w:tc>
          <w:tcPr>
            <w:tcW w:w="667" w:type="pct"/>
            <w:shd w:val="clear" w:color="auto" w:fill="auto"/>
            <w:vAlign w:val="center"/>
          </w:tcPr>
          <w:p w14:paraId="7C84F8CF" w14:textId="77777777" w:rsidR="000329AD" w:rsidRPr="004D638E" w:rsidRDefault="000329AD" w:rsidP="000329AD">
            <w:pPr>
              <w:rPr>
                <w:b/>
                <w:bCs/>
                <w:sz w:val="16"/>
                <w:szCs w:val="16"/>
              </w:rPr>
            </w:pPr>
            <w:r w:rsidRPr="004D638E">
              <w:rPr>
                <w:b/>
                <w:sz w:val="16"/>
                <w:szCs w:val="16"/>
                <w:lang w:val="ja-JP" w:bidi="ja-JP"/>
              </w:rPr>
              <w:t>他のリソース</w:t>
            </w:r>
          </w:p>
        </w:tc>
        <w:tc>
          <w:tcPr>
            <w:tcW w:w="4333" w:type="pct"/>
            <w:gridSpan w:val="17"/>
            <w:shd w:val="clear" w:color="auto" w:fill="auto"/>
            <w:vAlign w:val="center"/>
          </w:tcPr>
          <w:p w14:paraId="40693E12" w14:textId="60927EBC" w:rsidR="000329AD" w:rsidRPr="004D638E" w:rsidRDefault="000329AD" w:rsidP="000329AD">
            <w:pPr>
              <w:rPr>
                <w:rStyle w:val="Hyperlink"/>
                <w:color w:val="000000" w:themeColor="text1"/>
                <w:sz w:val="16"/>
                <w:szCs w:val="16"/>
              </w:rPr>
            </w:pPr>
            <w:r w:rsidRPr="004D638E">
              <w:rPr>
                <w:rStyle w:val="Hyperlink"/>
                <w:color w:val="000000" w:themeColor="text1"/>
                <w:sz w:val="16"/>
                <w:szCs w:val="16"/>
                <w:lang w:val="ja-JP" w:bidi="ja-JP"/>
              </w:rPr>
              <w:t>外部の運用会社の責任投資慣行（開示リソースおよび開示ツールを含む）のモニタリングのその他のガイダンスについては、</w:t>
            </w:r>
            <w:hyperlink r:id="rId117" w:history="1">
              <w:r w:rsidRPr="00FD7A2A">
                <w:rPr>
                  <w:rStyle w:val="Hyperlink"/>
                  <w:sz w:val="16"/>
                  <w:szCs w:val="16"/>
                  <w:lang w:val="ja-JP" w:bidi="ja-JP"/>
                </w:rPr>
                <w:t>アセット・オーナー向けテクニカル・ガイド：投資運用会社モニタリング・ガイド（</w:t>
              </w:r>
              <w:r w:rsidRPr="00FD7A2A">
                <w:rPr>
                  <w:rStyle w:val="Hyperlink"/>
                  <w:sz w:val="16"/>
                  <w:szCs w:val="16"/>
                  <w:lang w:val="ja-JP" w:bidi="ja-JP"/>
                </w:rPr>
                <w:t>Asset owner technical guide - investment manager monitoring guide</w:t>
              </w:r>
              <w:r w:rsidRPr="00FD7A2A">
                <w:rPr>
                  <w:rStyle w:val="Hyperlink"/>
                  <w:sz w:val="16"/>
                  <w:szCs w:val="16"/>
                  <w:lang w:val="ja-JP" w:bidi="ja-JP"/>
                </w:rPr>
                <w:t>）</w:t>
              </w:r>
            </w:hyperlink>
            <w:r w:rsidRPr="004D638E">
              <w:rPr>
                <w:rStyle w:val="Hyperlink"/>
                <w:color w:val="000000" w:themeColor="text1"/>
                <w:sz w:val="16"/>
                <w:szCs w:val="16"/>
                <w:lang w:val="ja-JP" w:bidi="ja-JP"/>
              </w:rPr>
              <w:t>を参照してください。</w:t>
            </w:r>
          </w:p>
          <w:p w14:paraId="5AAD250F" w14:textId="77777777" w:rsidR="00890EDA" w:rsidRPr="004D638E" w:rsidRDefault="00890EDA" w:rsidP="00D06664">
            <w:pPr>
              <w:snapToGrid w:val="0"/>
              <w:spacing w:line="240" w:lineRule="auto"/>
              <w:rPr>
                <w:rStyle w:val="Hyperlink"/>
                <w:color w:val="000000" w:themeColor="text1"/>
                <w:sz w:val="16"/>
                <w:szCs w:val="16"/>
              </w:rPr>
            </w:pPr>
          </w:p>
          <w:p w14:paraId="144A1CF4" w14:textId="1956860B" w:rsidR="00617ACA" w:rsidRPr="004D638E" w:rsidRDefault="00617ACA" w:rsidP="000329AD">
            <w:pPr>
              <w:rPr>
                <w:rStyle w:val="Hyperlink"/>
                <w:color w:val="auto"/>
                <w:sz w:val="16"/>
                <w:szCs w:val="16"/>
              </w:rPr>
            </w:pPr>
            <w:r w:rsidRPr="004D638E">
              <w:rPr>
                <w:sz w:val="16"/>
                <w:szCs w:val="16"/>
                <w:lang w:val="ja-JP" w:bidi="ja-JP"/>
              </w:rPr>
              <w:t>必須要件と</w:t>
            </w:r>
            <w:r w:rsidRPr="004D638E">
              <w:rPr>
                <w:sz w:val="16"/>
                <w:szCs w:val="16"/>
                <w:lang w:val="ja-JP" w:bidi="ja-JP"/>
              </w:rPr>
              <w:t>RFP</w:t>
            </w:r>
            <w:r w:rsidRPr="004D638E">
              <w:rPr>
                <w:sz w:val="16"/>
                <w:szCs w:val="16"/>
                <w:lang w:val="ja-JP" w:bidi="ja-JP"/>
              </w:rPr>
              <w:t>に関するその他のガイダンスについては、</w:t>
            </w:r>
            <w:hyperlink r:id="rId118" w:history="1">
              <w:r w:rsidRPr="00FD7A2A">
                <w:rPr>
                  <w:rStyle w:val="Hyperlink"/>
                  <w:sz w:val="16"/>
                  <w:szCs w:val="16"/>
                  <w:lang w:val="ja-JP" w:bidi="ja-JP"/>
                </w:rPr>
                <w:t>ICGN</w:t>
              </w:r>
              <w:r w:rsidRPr="00FD7A2A">
                <w:rPr>
                  <w:rStyle w:val="Hyperlink"/>
                  <w:sz w:val="16"/>
                  <w:szCs w:val="16"/>
                  <w:lang w:val="ja-JP" w:bidi="ja-JP"/>
                </w:rPr>
                <w:t>モデル・マンデート・ガイダンス（</w:t>
              </w:r>
              <w:r w:rsidRPr="00FD7A2A">
                <w:rPr>
                  <w:rStyle w:val="Hyperlink"/>
                  <w:sz w:val="16"/>
                  <w:szCs w:val="16"/>
                  <w:lang w:val="ja-JP" w:bidi="ja-JP"/>
                </w:rPr>
                <w:t>ICGN Model Mandate guidance</w:t>
              </w:r>
            </w:hyperlink>
            <w:r w:rsidRPr="004D638E">
              <w:rPr>
                <w:color w:val="00B0F0"/>
                <w:sz w:val="16"/>
                <w:szCs w:val="16"/>
                <w:lang w:val="ja-JP" w:bidi="ja-JP"/>
              </w:rPr>
              <w:t>）</w:t>
            </w:r>
            <w:r w:rsidRPr="004D638E">
              <w:rPr>
                <w:sz w:val="16"/>
                <w:szCs w:val="16"/>
                <w:lang w:val="ja-JP" w:bidi="ja-JP"/>
              </w:rPr>
              <w:t>を参照してください。</w:t>
            </w:r>
          </w:p>
        </w:tc>
      </w:tr>
      <w:tr w:rsidR="00831633" w:rsidRPr="004D638E" w14:paraId="1F605949" w14:textId="77777777" w:rsidTr="300D7C1B">
        <w:trPr>
          <w:gridAfter w:val="1"/>
          <w:wAfter w:w="5" w:type="pct"/>
          <w:trHeight w:val="300"/>
        </w:trPr>
        <w:tc>
          <w:tcPr>
            <w:tcW w:w="4995" w:type="pct"/>
            <w:gridSpan w:val="17"/>
            <w:shd w:val="clear" w:color="auto" w:fill="0070C0"/>
            <w:vAlign w:val="center"/>
          </w:tcPr>
          <w:p w14:paraId="0ACE174B" w14:textId="77777777" w:rsidR="000329AD" w:rsidRPr="004D638E" w:rsidRDefault="000329AD" w:rsidP="000329AD">
            <w:pPr>
              <w:rPr>
                <w:color w:val="FFFFFF" w:themeColor="background1"/>
                <w:sz w:val="16"/>
                <w:szCs w:val="16"/>
              </w:rPr>
            </w:pPr>
            <w:r w:rsidRPr="004D638E">
              <w:rPr>
                <w:rFonts w:cs="Arial"/>
                <w:b/>
                <w:color w:val="FFFFFF" w:themeColor="background1"/>
                <w:sz w:val="18"/>
                <w:szCs w:val="18"/>
                <w:lang w:val="ja-JP" w:bidi="ja-JP"/>
              </w:rPr>
              <w:t>ロジック</w:t>
            </w:r>
          </w:p>
        </w:tc>
      </w:tr>
      <w:tr w:rsidR="007B0BB7" w:rsidRPr="004D638E" w14:paraId="18A6F2EB" w14:textId="77777777" w:rsidTr="300D7C1B">
        <w:trPr>
          <w:trHeight w:val="300"/>
        </w:trPr>
        <w:tc>
          <w:tcPr>
            <w:tcW w:w="667" w:type="pct"/>
            <w:shd w:val="clear" w:color="auto" w:fill="auto"/>
            <w:vAlign w:val="center"/>
          </w:tcPr>
          <w:p w14:paraId="4E4E1278" w14:textId="77777777" w:rsidR="000329AD" w:rsidRPr="004D638E" w:rsidRDefault="000329AD" w:rsidP="000329AD">
            <w:pPr>
              <w:rPr>
                <w:b/>
                <w:bCs/>
                <w:sz w:val="16"/>
                <w:szCs w:val="16"/>
              </w:rPr>
            </w:pPr>
            <w:r w:rsidRPr="004D638E">
              <w:rPr>
                <w:b/>
                <w:sz w:val="16"/>
                <w:szCs w:val="16"/>
                <w:lang w:val="ja-JP" w:bidi="ja-JP"/>
              </w:rPr>
              <w:t>依存関係</w:t>
            </w:r>
          </w:p>
        </w:tc>
        <w:tc>
          <w:tcPr>
            <w:tcW w:w="4333" w:type="pct"/>
            <w:gridSpan w:val="17"/>
            <w:shd w:val="clear" w:color="auto" w:fill="auto"/>
            <w:vAlign w:val="center"/>
          </w:tcPr>
          <w:p w14:paraId="24277457" w14:textId="5F337DA3" w:rsidR="000329AD" w:rsidRPr="004D638E" w:rsidRDefault="000329AD" w:rsidP="000329AD">
            <w:pPr>
              <w:rPr>
                <w:color w:val="000000" w:themeColor="text1"/>
                <w:sz w:val="16"/>
                <w:szCs w:val="16"/>
              </w:rPr>
            </w:pPr>
            <w:r w:rsidRPr="004D638E">
              <w:rPr>
                <w:color w:val="000000" w:themeColor="text1"/>
                <w:sz w:val="16"/>
                <w:szCs w:val="16"/>
                <w:lang w:val="ja-JP" w:bidi="ja-JP"/>
              </w:rPr>
              <w:t>［</w:t>
            </w:r>
            <w:r w:rsidRPr="004D638E">
              <w:rPr>
                <w:color w:val="000000" w:themeColor="text1"/>
                <w:sz w:val="16"/>
                <w:szCs w:val="16"/>
                <w:lang w:val="ja-JP" w:bidi="ja-JP"/>
              </w:rPr>
              <w:t>OO 14</w:t>
            </w:r>
            <w:r w:rsidRPr="004D638E">
              <w:rPr>
                <w:color w:val="000000" w:themeColor="text1"/>
                <w:sz w:val="16"/>
                <w:szCs w:val="16"/>
                <w:lang w:val="ja-JP" w:bidi="ja-JP"/>
              </w:rPr>
              <w:t>］、［</w:t>
            </w:r>
            <w:r w:rsidRPr="004D638E">
              <w:rPr>
                <w:color w:val="000000" w:themeColor="text1"/>
                <w:sz w:val="16"/>
                <w:szCs w:val="16"/>
                <w:lang w:val="ja-JP" w:bidi="ja-JP"/>
              </w:rPr>
              <w:t>OO 21</w:t>
            </w:r>
            <w:r w:rsidRPr="004D638E">
              <w:rPr>
                <w:color w:val="000000" w:themeColor="text1"/>
                <w:sz w:val="16"/>
                <w:szCs w:val="16"/>
                <w:lang w:val="ja-JP" w:bidi="ja-JP"/>
              </w:rPr>
              <w:t>］</w:t>
            </w:r>
          </w:p>
        </w:tc>
      </w:tr>
      <w:tr w:rsidR="007B0BB7" w:rsidRPr="004D638E" w14:paraId="42899945" w14:textId="77777777" w:rsidTr="300D7C1B">
        <w:trPr>
          <w:trHeight w:val="300"/>
        </w:trPr>
        <w:tc>
          <w:tcPr>
            <w:tcW w:w="667" w:type="pct"/>
            <w:shd w:val="clear" w:color="auto" w:fill="auto"/>
            <w:vAlign w:val="center"/>
          </w:tcPr>
          <w:p w14:paraId="57C1D585" w14:textId="77777777" w:rsidR="000329AD" w:rsidRPr="004D638E" w:rsidRDefault="000329AD" w:rsidP="000329AD">
            <w:pPr>
              <w:rPr>
                <w:b/>
                <w:bCs/>
                <w:sz w:val="16"/>
                <w:szCs w:val="16"/>
              </w:rPr>
            </w:pPr>
            <w:r w:rsidRPr="004D638E">
              <w:rPr>
                <w:b/>
                <w:sz w:val="16"/>
                <w:szCs w:val="16"/>
                <w:lang w:val="ja-JP" w:bidi="ja-JP"/>
              </w:rPr>
              <w:lastRenderedPageBreak/>
              <w:t>ゲートウェイ</w:t>
            </w:r>
          </w:p>
        </w:tc>
        <w:tc>
          <w:tcPr>
            <w:tcW w:w="4333" w:type="pct"/>
            <w:gridSpan w:val="17"/>
            <w:shd w:val="clear" w:color="auto" w:fill="auto"/>
            <w:vAlign w:val="center"/>
          </w:tcPr>
          <w:p w14:paraId="42293957" w14:textId="10106A70" w:rsidR="000329AD" w:rsidRPr="004D638E" w:rsidRDefault="000329AD" w:rsidP="000329AD">
            <w:pPr>
              <w:rPr>
                <w:color w:val="000000" w:themeColor="text1"/>
                <w:sz w:val="16"/>
                <w:szCs w:val="16"/>
              </w:rPr>
            </w:pPr>
            <w:r w:rsidRPr="004D638E">
              <w:rPr>
                <w:color w:val="000000" w:themeColor="text1"/>
                <w:sz w:val="16"/>
                <w:szCs w:val="16"/>
                <w:lang w:val="ja-JP" w:bidi="ja-JP"/>
              </w:rPr>
              <w:t>該当なし</w:t>
            </w:r>
          </w:p>
        </w:tc>
      </w:tr>
      <w:tr w:rsidR="00831633" w:rsidRPr="004D638E" w14:paraId="5D7DF52D" w14:textId="77777777" w:rsidTr="300D7C1B">
        <w:trPr>
          <w:gridAfter w:val="1"/>
          <w:wAfter w:w="5" w:type="pct"/>
          <w:trHeight w:val="300"/>
        </w:trPr>
        <w:tc>
          <w:tcPr>
            <w:tcW w:w="4995" w:type="pct"/>
            <w:gridSpan w:val="17"/>
            <w:shd w:val="clear" w:color="auto" w:fill="0070C0"/>
            <w:vAlign w:val="center"/>
          </w:tcPr>
          <w:p w14:paraId="33C9BDAA" w14:textId="77777777" w:rsidR="000329AD" w:rsidRPr="004D638E" w:rsidRDefault="000329AD" w:rsidP="000329AD">
            <w:pPr>
              <w:rPr>
                <w:rFonts w:cs="Arial"/>
                <w:b/>
                <w:bCs/>
                <w:color w:val="FFFFFF" w:themeColor="background1"/>
                <w:sz w:val="18"/>
                <w:szCs w:val="18"/>
                <w:lang w:eastAsia="en-GB"/>
              </w:rPr>
            </w:pPr>
            <w:r w:rsidRPr="004D638E">
              <w:rPr>
                <w:rFonts w:cs="Arial"/>
                <w:b/>
                <w:color w:val="FFFFFF" w:themeColor="background1"/>
                <w:sz w:val="18"/>
                <w:szCs w:val="18"/>
                <w:lang w:val="ja-JP" w:bidi="ja-JP"/>
              </w:rPr>
              <w:t>評価</w:t>
            </w:r>
          </w:p>
        </w:tc>
      </w:tr>
      <w:tr w:rsidR="008C663B" w:rsidRPr="004D638E" w14:paraId="2E92AE84" w14:textId="77777777" w:rsidTr="300D7C1B">
        <w:trPr>
          <w:trHeight w:val="354"/>
        </w:trPr>
        <w:tc>
          <w:tcPr>
            <w:tcW w:w="667" w:type="pct"/>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433B80F" w14:textId="77777777" w:rsidR="008C663B" w:rsidRPr="004D638E" w:rsidRDefault="008C663B" w:rsidP="000329AD">
            <w:pPr>
              <w:rPr>
                <w:b/>
                <w:sz w:val="16"/>
                <w:szCs w:val="16"/>
              </w:rPr>
            </w:pPr>
            <w:r w:rsidRPr="004D638E">
              <w:rPr>
                <w:b/>
                <w:sz w:val="16"/>
                <w:szCs w:val="16"/>
                <w:lang w:val="ja-JP" w:bidi="ja-JP"/>
              </w:rPr>
              <w:t>評価基準</w:t>
            </w:r>
          </w:p>
        </w:tc>
        <w:tc>
          <w:tcPr>
            <w:tcW w:w="3220" w:type="pct"/>
            <w:gridSpan w:val="10"/>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4697E8D" w14:textId="77777777" w:rsidR="008C663B" w:rsidRPr="004D638E" w:rsidRDefault="008C663B" w:rsidP="004E4AEC">
            <w:pPr>
              <w:rPr>
                <w:color w:val="000000" w:themeColor="text1"/>
                <w:sz w:val="16"/>
                <w:szCs w:val="16"/>
              </w:rPr>
            </w:pPr>
            <w:r w:rsidRPr="004D638E">
              <w:rPr>
                <w:color w:val="000000" w:themeColor="text1"/>
                <w:sz w:val="16"/>
                <w:szCs w:val="16"/>
                <w:lang w:val="ja-JP" w:bidi="ja-JP"/>
              </w:rPr>
              <w:t>本指標全体で</w:t>
            </w:r>
            <w:r w:rsidRPr="004D638E">
              <w:rPr>
                <w:color w:val="000000" w:themeColor="text1"/>
                <w:sz w:val="16"/>
                <w:szCs w:val="16"/>
                <w:lang w:val="ja-JP" w:bidi="ja-JP"/>
              </w:rPr>
              <w:t>100</w:t>
            </w:r>
            <w:r w:rsidRPr="004D638E">
              <w:rPr>
                <w:color w:val="000000" w:themeColor="text1"/>
                <w:sz w:val="16"/>
                <w:szCs w:val="16"/>
                <w:lang w:val="ja-JP" w:bidi="ja-JP"/>
              </w:rPr>
              <w:t>ポイント。</w:t>
            </w:r>
          </w:p>
          <w:p w14:paraId="0E28DC90" w14:textId="77777777" w:rsidR="008C663B" w:rsidRPr="004D638E" w:rsidRDefault="008C663B" w:rsidP="00D06664">
            <w:pPr>
              <w:snapToGrid w:val="0"/>
              <w:spacing w:line="240" w:lineRule="auto"/>
              <w:rPr>
                <w:color w:val="000000" w:themeColor="text1"/>
                <w:sz w:val="16"/>
                <w:szCs w:val="16"/>
              </w:rPr>
            </w:pPr>
          </w:p>
          <w:p w14:paraId="50A2452C" w14:textId="5885047A" w:rsidR="008C663B" w:rsidRPr="004D638E" w:rsidRDefault="008C663B" w:rsidP="004E4AEC">
            <w:pPr>
              <w:rPr>
                <w:color w:val="000000" w:themeColor="text1"/>
                <w:sz w:val="16"/>
                <w:szCs w:val="16"/>
              </w:rPr>
            </w:pPr>
            <w:r w:rsidRPr="004D638E">
              <w:rPr>
                <w:color w:val="000000" w:themeColor="text1"/>
                <w:sz w:val="16"/>
                <w:szCs w:val="16"/>
                <w:lang w:val="ja-JP" w:bidi="ja-JP"/>
              </w:rPr>
              <w:t>A</w:t>
            </w:r>
            <w:r w:rsidRPr="004D638E">
              <w:rPr>
                <w:color w:val="000000" w:themeColor="text1"/>
                <w:sz w:val="16"/>
                <w:szCs w:val="16"/>
                <w:lang w:val="ja-JP" w:bidi="ja-JP"/>
              </w:rPr>
              <w:t>～</w:t>
            </w:r>
            <w:r w:rsidRPr="004D638E">
              <w:rPr>
                <w:color w:val="000000" w:themeColor="text1"/>
                <w:sz w:val="16"/>
                <w:szCs w:val="16"/>
                <w:lang w:val="ja-JP" w:bidi="ja-JP"/>
              </w:rPr>
              <w:t>J</w:t>
            </w:r>
            <w:r w:rsidRPr="004D638E">
              <w:rPr>
                <w:color w:val="000000" w:themeColor="text1"/>
                <w:sz w:val="16"/>
                <w:szCs w:val="16"/>
                <w:lang w:val="ja-JP" w:bidi="ja-JP"/>
              </w:rPr>
              <w:t>から</w:t>
            </w:r>
            <w:r w:rsidRPr="004D638E">
              <w:rPr>
                <w:color w:val="000000" w:themeColor="text1"/>
                <w:sz w:val="16"/>
                <w:szCs w:val="16"/>
                <w:lang w:val="ja-JP" w:bidi="ja-JP"/>
              </w:rPr>
              <w:t>9</w:t>
            </w:r>
            <w:r w:rsidRPr="004D638E">
              <w:rPr>
                <w:color w:val="000000" w:themeColor="text1"/>
                <w:sz w:val="16"/>
                <w:szCs w:val="16"/>
                <w:lang w:val="ja-JP" w:bidi="ja-JP"/>
              </w:rPr>
              <w:t>つ以上選択した場合は</w:t>
            </w:r>
            <w:r w:rsidRPr="004D638E">
              <w:rPr>
                <w:color w:val="000000" w:themeColor="text1"/>
                <w:sz w:val="16"/>
                <w:szCs w:val="16"/>
                <w:lang w:val="ja-JP" w:bidi="ja-JP"/>
              </w:rPr>
              <w:t>100</w:t>
            </w:r>
            <w:r w:rsidRPr="004D638E">
              <w:rPr>
                <w:color w:val="000000" w:themeColor="text1"/>
                <w:sz w:val="16"/>
                <w:szCs w:val="16"/>
                <w:lang w:val="ja-JP" w:bidi="ja-JP"/>
              </w:rPr>
              <w:t>ポイント。</w:t>
            </w:r>
          </w:p>
          <w:p w14:paraId="7C44800C" w14:textId="44B2D5FD" w:rsidR="008C663B" w:rsidRPr="004D638E" w:rsidRDefault="008C663B" w:rsidP="004E4AEC">
            <w:pPr>
              <w:rPr>
                <w:color w:val="000000" w:themeColor="text1"/>
                <w:sz w:val="16"/>
                <w:szCs w:val="16"/>
              </w:rPr>
            </w:pPr>
            <w:r w:rsidRPr="004D638E">
              <w:rPr>
                <w:color w:val="000000" w:themeColor="text1"/>
                <w:sz w:val="16"/>
                <w:szCs w:val="16"/>
                <w:lang w:val="ja-JP" w:bidi="ja-JP"/>
              </w:rPr>
              <w:t>A</w:t>
            </w:r>
            <w:r w:rsidRPr="004D638E">
              <w:rPr>
                <w:color w:val="000000" w:themeColor="text1"/>
                <w:sz w:val="16"/>
                <w:szCs w:val="16"/>
                <w:lang w:val="ja-JP" w:bidi="ja-JP"/>
              </w:rPr>
              <w:t>～</w:t>
            </w:r>
            <w:r w:rsidRPr="004D638E">
              <w:rPr>
                <w:color w:val="000000" w:themeColor="text1"/>
                <w:sz w:val="16"/>
                <w:szCs w:val="16"/>
                <w:lang w:val="ja-JP" w:bidi="ja-JP"/>
              </w:rPr>
              <w:t>J</w:t>
            </w:r>
            <w:r w:rsidRPr="004D638E">
              <w:rPr>
                <w:color w:val="000000" w:themeColor="text1"/>
                <w:sz w:val="16"/>
                <w:szCs w:val="16"/>
                <w:lang w:val="ja-JP" w:bidi="ja-JP"/>
              </w:rPr>
              <w:t>から</w:t>
            </w:r>
            <w:r w:rsidRPr="004D638E">
              <w:rPr>
                <w:color w:val="000000" w:themeColor="text1"/>
                <w:sz w:val="16"/>
                <w:szCs w:val="16"/>
                <w:lang w:val="ja-JP" w:bidi="ja-JP"/>
              </w:rPr>
              <w:t>8</w:t>
            </w:r>
            <w:r w:rsidRPr="004D638E">
              <w:rPr>
                <w:color w:val="000000" w:themeColor="text1"/>
                <w:sz w:val="16"/>
                <w:szCs w:val="16"/>
                <w:lang w:val="ja-JP" w:bidi="ja-JP"/>
              </w:rPr>
              <w:t>つ選択した場合は</w:t>
            </w:r>
            <w:r w:rsidRPr="004D638E">
              <w:rPr>
                <w:color w:val="000000" w:themeColor="text1"/>
                <w:sz w:val="16"/>
                <w:szCs w:val="16"/>
                <w:lang w:val="ja-JP" w:bidi="ja-JP"/>
              </w:rPr>
              <w:t>33</w:t>
            </w:r>
            <w:r w:rsidRPr="004D638E">
              <w:rPr>
                <w:color w:val="000000" w:themeColor="text1"/>
                <w:sz w:val="16"/>
                <w:szCs w:val="16"/>
                <w:lang w:val="ja-JP" w:bidi="ja-JP"/>
              </w:rPr>
              <w:t>ポイント。</w:t>
            </w:r>
          </w:p>
          <w:p w14:paraId="6AF14F1B" w14:textId="6930D72C" w:rsidR="008C663B" w:rsidRPr="004D638E" w:rsidRDefault="008C663B" w:rsidP="004E4AEC">
            <w:pPr>
              <w:rPr>
                <w:color w:val="000000" w:themeColor="text1"/>
                <w:sz w:val="16"/>
                <w:szCs w:val="16"/>
              </w:rPr>
            </w:pPr>
            <w:r w:rsidRPr="004D638E">
              <w:rPr>
                <w:color w:val="000000" w:themeColor="text1"/>
                <w:sz w:val="16"/>
                <w:szCs w:val="16"/>
                <w:lang w:val="ja-JP" w:bidi="ja-JP"/>
              </w:rPr>
              <w:t>A</w:t>
            </w:r>
            <w:r w:rsidRPr="004D638E">
              <w:rPr>
                <w:color w:val="000000" w:themeColor="text1"/>
                <w:sz w:val="16"/>
                <w:szCs w:val="16"/>
                <w:lang w:val="ja-JP" w:bidi="ja-JP"/>
              </w:rPr>
              <w:t>～</w:t>
            </w:r>
            <w:r w:rsidRPr="004D638E">
              <w:rPr>
                <w:color w:val="000000" w:themeColor="text1"/>
                <w:sz w:val="16"/>
                <w:szCs w:val="16"/>
                <w:lang w:val="ja-JP" w:bidi="ja-JP"/>
              </w:rPr>
              <w:t>J</w:t>
            </w:r>
            <w:r w:rsidRPr="004D638E">
              <w:rPr>
                <w:color w:val="000000" w:themeColor="text1"/>
                <w:sz w:val="16"/>
                <w:szCs w:val="16"/>
                <w:lang w:val="ja-JP" w:bidi="ja-JP"/>
              </w:rPr>
              <w:t>から</w:t>
            </w:r>
            <w:r w:rsidRPr="004D638E">
              <w:rPr>
                <w:color w:val="000000" w:themeColor="text1"/>
                <w:sz w:val="16"/>
                <w:szCs w:val="16"/>
                <w:lang w:val="ja-JP" w:bidi="ja-JP"/>
              </w:rPr>
              <w:t>7</w:t>
            </w:r>
            <w:r w:rsidRPr="004D638E">
              <w:rPr>
                <w:color w:val="000000" w:themeColor="text1"/>
                <w:sz w:val="16"/>
                <w:szCs w:val="16"/>
                <w:lang w:val="ja-JP" w:bidi="ja-JP"/>
              </w:rPr>
              <w:t>つ選択した場合は</w:t>
            </w:r>
            <w:r w:rsidRPr="004D638E">
              <w:rPr>
                <w:color w:val="000000" w:themeColor="text1"/>
                <w:sz w:val="16"/>
                <w:szCs w:val="16"/>
                <w:lang w:val="ja-JP" w:bidi="ja-JP"/>
              </w:rPr>
              <w:t>16</w:t>
            </w:r>
            <w:r w:rsidRPr="004D638E">
              <w:rPr>
                <w:color w:val="000000" w:themeColor="text1"/>
                <w:sz w:val="16"/>
                <w:szCs w:val="16"/>
                <w:lang w:val="ja-JP" w:bidi="ja-JP"/>
              </w:rPr>
              <w:t>ポイント。</w:t>
            </w:r>
          </w:p>
          <w:p w14:paraId="4674BDAA" w14:textId="311E0D53" w:rsidR="008C663B" w:rsidRPr="004D638E" w:rsidRDefault="008C663B" w:rsidP="004E4AEC">
            <w:pPr>
              <w:rPr>
                <w:color w:val="000000" w:themeColor="text1"/>
                <w:sz w:val="16"/>
                <w:szCs w:val="16"/>
              </w:rPr>
            </w:pPr>
            <w:r w:rsidRPr="004D638E">
              <w:rPr>
                <w:color w:val="000000" w:themeColor="text1"/>
                <w:sz w:val="16"/>
                <w:szCs w:val="16"/>
                <w:lang w:val="ja-JP" w:bidi="ja-JP"/>
              </w:rPr>
              <w:t>A</w:t>
            </w:r>
            <w:r w:rsidRPr="004D638E">
              <w:rPr>
                <w:color w:val="000000" w:themeColor="text1"/>
                <w:sz w:val="16"/>
                <w:szCs w:val="16"/>
                <w:lang w:val="ja-JP" w:bidi="ja-JP"/>
              </w:rPr>
              <w:t>～</w:t>
            </w:r>
            <w:r w:rsidR="00BA2195">
              <w:rPr>
                <w:color w:val="000000" w:themeColor="text1"/>
                <w:sz w:val="16"/>
                <w:szCs w:val="16"/>
                <w:lang w:val="ja-JP" w:bidi="ja-JP"/>
              </w:rPr>
              <w:t>J</w:t>
            </w:r>
            <w:r w:rsidRPr="004D638E">
              <w:rPr>
                <w:color w:val="000000" w:themeColor="text1"/>
                <w:sz w:val="16"/>
                <w:szCs w:val="16"/>
                <w:lang w:val="ja-JP" w:bidi="ja-JP"/>
              </w:rPr>
              <w:t>から</w:t>
            </w:r>
            <w:r w:rsidRPr="004D638E">
              <w:rPr>
                <w:color w:val="000000" w:themeColor="text1"/>
                <w:sz w:val="16"/>
                <w:szCs w:val="16"/>
                <w:lang w:val="ja-JP" w:bidi="ja-JP"/>
              </w:rPr>
              <w:t>1</w:t>
            </w:r>
            <w:r w:rsidR="00412E84" w:rsidRPr="004D638E">
              <w:rPr>
                <w:color w:val="000000" w:themeColor="text1"/>
                <w:sz w:val="16"/>
                <w:szCs w:val="16"/>
                <w:lang w:val="ja-JP" w:bidi="ja-JP"/>
              </w:rPr>
              <w:t>～</w:t>
            </w:r>
            <w:r w:rsidRPr="004D638E">
              <w:rPr>
                <w:color w:val="000000" w:themeColor="text1"/>
                <w:sz w:val="16"/>
                <w:szCs w:val="16"/>
                <w:lang w:val="ja-JP" w:bidi="ja-JP"/>
              </w:rPr>
              <w:t>6</w:t>
            </w:r>
            <w:r w:rsidRPr="004D638E">
              <w:rPr>
                <w:color w:val="000000" w:themeColor="text1"/>
                <w:sz w:val="16"/>
                <w:szCs w:val="16"/>
                <w:lang w:val="ja-JP" w:bidi="ja-JP"/>
              </w:rPr>
              <w:t>つ選択した場合は</w:t>
            </w:r>
            <w:r w:rsidRPr="004D638E">
              <w:rPr>
                <w:color w:val="000000" w:themeColor="text1"/>
                <w:sz w:val="16"/>
                <w:szCs w:val="16"/>
                <w:lang w:val="ja-JP" w:bidi="ja-JP"/>
              </w:rPr>
              <w:t>0</w:t>
            </w:r>
            <w:r w:rsidRPr="004D638E">
              <w:rPr>
                <w:color w:val="000000" w:themeColor="text1"/>
                <w:sz w:val="16"/>
                <w:szCs w:val="16"/>
                <w:lang w:val="ja-JP" w:bidi="ja-JP"/>
              </w:rPr>
              <w:t>ポイント。</w:t>
            </w:r>
          </w:p>
          <w:p w14:paraId="6011A8F2" w14:textId="2FA205C4" w:rsidR="008C663B" w:rsidRPr="004D638E" w:rsidRDefault="008C663B" w:rsidP="000329AD">
            <w:pPr>
              <w:rPr>
                <w:color w:val="000000" w:themeColor="text1"/>
                <w:sz w:val="16"/>
                <w:szCs w:val="16"/>
              </w:rPr>
            </w:pPr>
            <w:r w:rsidRPr="004D638E">
              <w:rPr>
                <w:color w:val="000000" w:themeColor="text1"/>
                <w:sz w:val="16"/>
                <w:szCs w:val="16"/>
                <w:lang w:val="ja-JP" w:bidi="ja-JP"/>
              </w:rPr>
              <w:t>K</w:t>
            </w:r>
            <w:r w:rsidRPr="004D638E">
              <w:rPr>
                <w:color w:val="000000" w:themeColor="text1"/>
                <w:sz w:val="16"/>
                <w:szCs w:val="16"/>
                <w:lang w:val="ja-JP" w:bidi="ja-JP"/>
              </w:rPr>
              <w:t>を選択した場合は</w:t>
            </w:r>
            <w:r w:rsidRPr="004D638E">
              <w:rPr>
                <w:color w:val="000000" w:themeColor="text1"/>
                <w:sz w:val="16"/>
                <w:szCs w:val="16"/>
                <w:lang w:val="ja-JP" w:bidi="ja-JP"/>
              </w:rPr>
              <w:t>0</w:t>
            </w:r>
            <w:r w:rsidRPr="004D638E">
              <w:rPr>
                <w:color w:val="000000" w:themeColor="text1"/>
                <w:sz w:val="16"/>
                <w:szCs w:val="16"/>
                <w:lang w:val="ja-JP" w:bidi="ja-JP"/>
              </w:rPr>
              <w:t>ポイント。</w:t>
            </w:r>
          </w:p>
        </w:tc>
        <w:tc>
          <w:tcPr>
            <w:tcW w:w="1113" w:type="pct"/>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00C234E" w14:textId="77777777" w:rsidR="008C663B" w:rsidRPr="004D638E" w:rsidRDefault="008C663B" w:rsidP="008C663B">
            <w:pPr>
              <w:rPr>
                <w:color w:val="000000" w:themeColor="text1"/>
                <w:sz w:val="16"/>
                <w:szCs w:val="16"/>
              </w:rPr>
            </w:pPr>
            <w:r w:rsidRPr="004D638E">
              <w:rPr>
                <w:color w:val="000000" w:themeColor="text1"/>
                <w:sz w:val="16"/>
                <w:szCs w:val="16"/>
                <w:lang w:val="ja-JP" w:bidi="ja-JP"/>
              </w:rPr>
              <w:t>その他の詳細：</w:t>
            </w:r>
          </w:p>
          <w:p w14:paraId="1CB34DC4" w14:textId="77777777" w:rsidR="008C663B" w:rsidRPr="004D638E" w:rsidRDefault="008C663B" w:rsidP="00D06664">
            <w:pPr>
              <w:snapToGrid w:val="0"/>
              <w:spacing w:line="240" w:lineRule="auto"/>
              <w:rPr>
                <w:color w:val="000000" w:themeColor="text1"/>
                <w:sz w:val="16"/>
                <w:szCs w:val="16"/>
              </w:rPr>
            </w:pPr>
          </w:p>
          <w:p w14:paraId="25BB175F" w14:textId="5567ACE8" w:rsidR="008C663B" w:rsidRPr="004D638E" w:rsidRDefault="005168C3" w:rsidP="008C663B">
            <w:pPr>
              <w:rPr>
                <w:color w:val="000000" w:themeColor="text1"/>
                <w:sz w:val="16"/>
                <w:szCs w:val="16"/>
              </w:rPr>
            </w:pPr>
            <w:r w:rsidRPr="004D638E">
              <w:rPr>
                <w:color w:val="000000" w:themeColor="text1"/>
                <w:sz w:val="16"/>
                <w:szCs w:val="16"/>
                <w:lang w:val="ja-JP" w:bidi="ja-JP"/>
              </w:rPr>
              <w:t>「</w:t>
            </w:r>
            <w:r w:rsidRPr="004D638E">
              <w:rPr>
                <w:color w:val="000000" w:themeColor="text1"/>
                <w:sz w:val="16"/>
                <w:szCs w:val="16"/>
                <w:lang w:val="ja-JP" w:bidi="ja-JP"/>
              </w:rPr>
              <w:t>K</w:t>
            </w:r>
            <w:r w:rsidRPr="004D638E">
              <w:rPr>
                <w:color w:val="000000" w:themeColor="text1"/>
                <w:sz w:val="16"/>
                <w:szCs w:val="16"/>
                <w:lang w:val="ja-JP" w:bidi="ja-JP"/>
              </w:rPr>
              <w:t>」を選択すると、本指標は</w:t>
            </w:r>
            <w:r w:rsidRPr="004D638E">
              <w:rPr>
                <w:color w:val="000000" w:themeColor="text1"/>
                <w:sz w:val="16"/>
                <w:szCs w:val="16"/>
                <w:lang w:val="ja-JP" w:bidi="ja-JP"/>
              </w:rPr>
              <w:t>0/100</w:t>
            </w:r>
            <w:r w:rsidRPr="004D638E">
              <w:rPr>
                <w:color w:val="000000" w:themeColor="text1"/>
                <w:sz w:val="16"/>
                <w:szCs w:val="16"/>
                <w:lang w:val="ja-JP" w:bidi="ja-JP"/>
              </w:rPr>
              <w:t>ポイントになります。</w:t>
            </w:r>
          </w:p>
          <w:p w14:paraId="7EDF45A0" w14:textId="77777777" w:rsidR="008C663B" w:rsidRPr="004D638E" w:rsidRDefault="008C663B" w:rsidP="00D06664">
            <w:pPr>
              <w:snapToGrid w:val="0"/>
              <w:spacing w:line="240" w:lineRule="auto"/>
              <w:rPr>
                <w:color w:val="000000" w:themeColor="text1"/>
                <w:sz w:val="16"/>
                <w:szCs w:val="16"/>
              </w:rPr>
            </w:pPr>
          </w:p>
          <w:p w14:paraId="0F28E2D5" w14:textId="24B73591" w:rsidR="008C663B" w:rsidRPr="004D638E" w:rsidRDefault="00225A75" w:rsidP="000329AD">
            <w:pPr>
              <w:rPr>
                <w:color w:val="000000" w:themeColor="text1"/>
                <w:sz w:val="16"/>
                <w:szCs w:val="16"/>
              </w:rPr>
            </w:pPr>
            <w:r w:rsidRPr="004D638E">
              <w:rPr>
                <w:color w:val="000000" w:themeColor="text1"/>
                <w:sz w:val="16"/>
                <w:szCs w:val="16"/>
                <w:lang w:val="ja-JP" w:bidi="ja-JP"/>
              </w:rPr>
              <w:t>関係する資産クラスの数は、本指標に割り当てられるポイントに影響しません。各資産クラスは別個のスコアを受け取ります。</w:t>
            </w:r>
          </w:p>
        </w:tc>
      </w:tr>
      <w:tr w:rsidR="007B0BB7" w:rsidRPr="004D638E" w14:paraId="7F7D4418" w14:textId="77777777" w:rsidTr="300D7C1B">
        <w:trPr>
          <w:trHeight w:val="300"/>
        </w:trPr>
        <w:tc>
          <w:tcPr>
            <w:tcW w:w="667" w:type="pct"/>
            <w:shd w:val="clear" w:color="auto" w:fill="auto"/>
            <w:vAlign w:val="center"/>
          </w:tcPr>
          <w:p w14:paraId="2CA93DB9" w14:textId="77777777" w:rsidR="000329AD" w:rsidRPr="004D638E" w:rsidDel="002635ED" w:rsidRDefault="000329AD" w:rsidP="000329AD">
            <w:pPr>
              <w:spacing w:line="240" w:lineRule="auto"/>
              <w:rPr>
                <w:b/>
                <w:bCs/>
                <w:sz w:val="16"/>
                <w:szCs w:val="16"/>
              </w:rPr>
            </w:pPr>
            <w:r w:rsidRPr="004D638E">
              <w:rPr>
                <w:b/>
                <w:sz w:val="16"/>
                <w:szCs w:val="16"/>
                <w:lang w:val="ja-JP" w:bidi="ja-JP"/>
              </w:rPr>
              <w:t>乗数</w:t>
            </w:r>
          </w:p>
        </w:tc>
        <w:tc>
          <w:tcPr>
            <w:tcW w:w="4333" w:type="pct"/>
            <w:gridSpan w:val="17"/>
            <w:shd w:val="clear" w:color="auto" w:fill="auto"/>
            <w:vAlign w:val="center"/>
          </w:tcPr>
          <w:p w14:paraId="73B19A67" w14:textId="3C3400CA" w:rsidR="000329AD" w:rsidRPr="004D638E" w:rsidRDefault="00BD13DA" w:rsidP="000329AD">
            <w:pPr>
              <w:rPr>
                <w:color w:val="000000" w:themeColor="text1"/>
                <w:sz w:val="16"/>
                <w:szCs w:val="16"/>
              </w:rPr>
            </w:pPr>
            <w:r>
              <w:rPr>
                <w:rFonts w:hint="eastAsia"/>
                <w:color w:val="000000" w:themeColor="text1"/>
                <w:sz w:val="16"/>
                <w:szCs w:val="16"/>
                <w:lang w:val="ja-JP" w:bidi="ja-JP"/>
              </w:rPr>
              <w:t>M</w:t>
            </w:r>
            <w:r>
              <w:rPr>
                <w:color w:val="000000" w:themeColor="text1"/>
                <w:sz w:val="16"/>
                <w:szCs w:val="16"/>
                <w:lang w:val="ja-JP" w:bidi="ja-JP"/>
              </w:rPr>
              <w:t>oderate(</w:t>
            </w:r>
            <w:r>
              <w:rPr>
                <w:rFonts w:hint="eastAsia"/>
                <w:color w:val="000000" w:themeColor="text1"/>
                <w:sz w:val="16"/>
                <w:szCs w:val="16"/>
                <w:lang w:val="ja-JP" w:bidi="ja-JP"/>
              </w:rPr>
              <w:t>中</w:t>
            </w:r>
            <w:r>
              <w:rPr>
                <w:rFonts w:hint="eastAsia"/>
                <w:color w:val="000000" w:themeColor="text1"/>
                <w:sz w:val="16"/>
                <w:szCs w:val="16"/>
                <w:lang w:val="ja-JP" w:bidi="ja-JP"/>
              </w:rPr>
              <w:t>)</w:t>
            </w:r>
          </w:p>
        </w:tc>
      </w:tr>
    </w:tbl>
    <w:p w14:paraId="5CFEAD3C" w14:textId="77777777" w:rsidR="00B46550" w:rsidRDefault="00B46550">
      <w:pPr>
        <w:spacing w:after="160" w:line="259" w:lineRule="auto"/>
      </w:pPr>
      <w:r>
        <w:br w:type="page"/>
      </w:r>
    </w:p>
    <w:tbl>
      <w:tblPr>
        <w:tblW w:w="5000" w:type="pct"/>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2415"/>
        <w:gridCol w:w="1545"/>
        <w:gridCol w:w="4378"/>
        <w:gridCol w:w="3444"/>
        <w:gridCol w:w="175"/>
        <w:gridCol w:w="1326"/>
        <w:gridCol w:w="1539"/>
        <w:gridCol w:w="9"/>
      </w:tblGrid>
      <w:tr w:rsidR="00A72B1C" w:rsidRPr="004D638E" w14:paraId="2BB06DE9" w14:textId="77777777" w:rsidTr="00B46550">
        <w:trPr>
          <w:trHeight w:val="380"/>
        </w:trPr>
        <w:tc>
          <w:tcPr>
            <w:tcW w:w="814" w:type="pct"/>
            <w:vMerge w:val="restart"/>
            <w:shd w:val="clear" w:color="auto" w:fill="F2F2F2" w:themeFill="background1" w:themeFillShade="F2"/>
            <w:vAlign w:val="center"/>
            <w:hideMark/>
          </w:tcPr>
          <w:p w14:paraId="2CA4196B" w14:textId="77777777" w:rsidR="00C20A46" w:rsidRPr="004D638E" w:rsidRDefault="00C20A46" w:rsidP="00911D64">
            <w:pPr>
              <w:spacing w:line="240" w:lineRule="auto"/>
              <w:jc w:val="center"/>
              <w:textAlignment w:val="baseline"/>
              <w:rPr>
                <w:rFonts w:cs="Arial"/>
                <w:b/>
                <w:sz w:val="14"/>
                <w:szCs w:val="14"/>
                <w:lang w:eastAsia="en-GB"/>
              </w:rPr>
            </w:pPr>
            <w:r w:rsidRPr="004D638E">
              <w:rPr>
                <w:rFonts w:cs="Arial"/>
                <w:b/>
                <w:sz w:val="14"/>
                <w:szCs w:val="14"/>
                <w:lang w:val="ja-JP" w:bidi="ja-JP"/>
              </w:rPr>
              <w:lastRenderedPageBreak/>
              <w:t>指標</w:t>
            </w:r>
            <w:r w:rsidRPr="004D638E">
              <w:rPr>
                <w:rFonts w:cs="Arial"/>
                <w:b/>
                <w:sz w:val="14"/>
                <w:szCs w:val="14"/>
                <w:lang w:val="ja-JP" w:bidi="ja-JP"/>
              </w:rPr>
              <w:t>ID</w:t>
            </w:r>
          </w:p>
          <w:p w14:paraId="2E6FE38E" w14:textId="77777777" w:rsidR="00C20A46" w:rsidRPr="004D638E" w:rsidRDefault="00C20A46" w:rsidP="00911D64">
            <w:pPr>
              <w:spacing w:line="240" w:lineRule="auto"/>
              <w:jc w:val="center"/>
              <w:textAlignment w:val="baseline"/>
              <w:rPr>
                <w:rFonts w:cs="Arial"/>
                <w:b/>
                <w:sz w:val="10"/>
                <w:szCs w:val="10"/>
                <w:lang w:eastAsia="en-GB"/>
              </w:rPr>
            </w:pPr>
          </w:p>
          <w:p w14:paraId="15799595" w14:textId="72A180B1" w:rsidR="00C20A46" w:rsidRPr="004D638E" w:rsidRDefault="00C20A46" w:rsidP="00911D64">
            <w:pPr>
              <w:pStyle w:val="Indicatorsubsection"/>
              <w:rPr>
                <w:lang w:val="en-GB"/>
              </w:rPr>
            </w:pPr>
            <w:bookmarkStart w:id="40" w:name="_Toc125386404"/>
            <w:bookmarkStart w:id="41" w:name="_Toc126938218"/>
            <w:r w:rsidRPr="004D638E">
              <w:rPr>
                <w:lang w:val="ja-JP" w:eastAsia="ja-JP" w:bidi="ja-JP"/>
              </w:rPr>
              <w:t>SAM 10</w:t>
            </w:r>
            <w:bookmarkEnd w:id="40"/>
            <w:bookmarkEnd w:id="41"/>
          </w:p>
        </w:tc>
        <w:tc>
          <w:tcPr>
            <w:tcW w:w="521" w:type="pct"/>
            <w:shd w:val="clear" w:color="auto" w:fill="F2F2F2" w:themeFill="background1" w:themeFillShade="F2"/>
            <w:vAlign w:val="center"/>
            <w:hideMark/>
          </w:tcPr>
          <w:p w14:paraId="746C242E" w14:textId="77777777" w:rsidR="00C20A46" w:rsidRPr="004D638E" w:rsidRDefault="00C20A46" w:rsidP="00911D64">
            <w:pPr>
              <w:spacing w:line="240" w:lineRule="auto"/>
              <w:textAlignment w:val="baseline"/>
              <w:rPr>
                <w:rFonts w:cs="Arial"/>
                <w:sz w:val="14"/>
                <w:szCs w:val="14"/>
                <w:lang w:eastAsia="en-GB"/>
              </w:rPr>
            </w:pPr>
            <w:r w:rsidRPr="004D638E">
              <w:rPr>
                <w:rFonts w:cs="Arial"/>
                <w:b/>
                <w:sz w:val="14"/>
                <w:szCs w:val="14"/>
                <w:lang w:val="ja-JP" w:bidi="ja-JP"/>
              </w:rPr>
              <w:t>依存関係</w:t>
            </w:r>
          </w:p>
        </w:tc>
        <w:tc>
          <w:tcPr>
            <w:tcW w:w="1476" w:type="pct"/>
            <w:shd w:val="clear" w:color="auto" w:fill="F2F2F2" w:themeFill="background1" w:themeFillShade="F2"/>
            <w:vAlign w:val="center"/>
          </w:tcPr>
          <w:p w14:paraId="73B4FB9C" w14:textId="7A1CBE74" w:rsidR="00C20A46" w:rsidRPr="004D638E" w:rsidRDefault="00C20A46" w:rsidP="00911D64">
            <w:pPr>
              <w:spacing w:line="240" w:lineRule="auto"/>
              <w:textAlignment w:val="baseline"/>
              <w:rPr>
                <w:rFonts w:cs="Arial"/>
                <w:sz w:val="14"/>
                <w:szCs w:val="14"/>
                <w:lang w:eastAsia="en-GB"/>
              </w:rPr>
            </w:pPr>
            <w:r w:rsidRPr="004D638E">
              <w:rPr>
                <w:b/>
                <w:sz w:val="22"/>
                <w:szCs w:val="22"/>
                <w:lang w:val="ja-JP" w:bidi="ja-JP"/>
              </w:rPr>
              <w:t>OO 14</w:t>
            </w:r>
            <w:r w:rsidRPr="004D638E">
              <w:rPr>
                <w:b/>
                <w:sz w:val="22"/>
                <w:szCs w:val="22"/>
                <w:lang w:val="ja-JP" w:bidi="ja-JP"/>
              </w:rPr>
              <w:t>、</w:t>
            </w:r>
            <w:r w:rsidRPr="004D638E">
              <w:rPr>
                <w:b/>
                <w:sz w:val="22"/>
                <w:szCs w:val="22"/>
                <w:lang w:val="ja-JP" w:bidi="ja-JP"/>
              </w:rPr>
              <w:t>OO 21</w:t>
            </w:r>
          </w:p>
        </w:tc>
        <w:tc>
          <w:tcPr>
            <w:tcW w:w="1220" w:type="pct"/>
            <w:gridSpan w:val="2"/>
            <w:vMerge w:val="restart"/>
            <w:shd w:val="clear" w:color="auto" w:fill="F2F2F2" w:themeFill="background1" w:themeFillShade="F2"/>
            <w:vAlign w:val="center"/>
          </w:tcPr>
          <w:p w14:paraId="0125761A" w14:textId="77777777" w:rsidR="00C20A46" w:rsidRPr="004D638E" w:rsidRDefault="00C20A46" w:rsidP="00911D64">
            <w:pPr>
              <w:spacing w:line="240" w:lineRule="auto"/>
              <w:jc w:val="center"/>
              <w:textAlignment w:val="baseline"/>
              <w:rPr>
                <w:rFonts w:cs="Arial"/>
                <w:sz w:val="14"/>
                <w:szCs w:val="14"/>
              </w:rPr>
            </w:pPr>
            <w:r w:rsidRPr="004D638E">
              <w:rPr>
                <w:rFonts w:cs="Arial"/>
                <w:b/>
                <w:sz w:val="14"/>
                <w:szCs w:val="14"/>
                <w:lang w:val="ja-JP" w:bidi="ja-JP"/>
              </w:rPr>
              <w:t>サブセクション</w:t>
            </w:r>
            <w:r w:rsidRPr="004D638E">
              <w:rPr>
                <w:rFonts w:cs="Arial"/>
                <w:b/>
                <w:sz w:val="14"/>
                <w:szCs w:val="14"/>
                <w:lang w:val="ja-JP" w:bidi="ja-JP"/>
              </w:rPr>
              <w:t> </w:t>
            </w:r>
          </w:p>
          <w:p w14:paraId="1530829D" w14:textId="77777777" w:rsidR="00C20A46" w:rsidRPr="004D638E" w:rsidRDefault="00C20A46" w:rsidP="00911D64">
            <w:pPr>
              <w:spacing w:line="240" w:lineRule="auto"/>
              <w:jc w:val="center"/>
              <w:textAlignment w:val="baseline"/>
              <w:rPr>
                <w:rFonts w:cs="Arial"/>
                <w:sz w:val="14"/>
                <w:szCs w:val="14"/>
              </w:rPr>
            </w:pPr>
          </w:p>
          <w:p w14:paraId="010F793D" w14:textId="38D3036F" w:rsidR="00C20A46" w:rsidRPr="004D638E" w:rsidRDefault="002C52B8" w:rsidP="00911D64">
            <w:pPr>
              <w:jc w:val="center"/>
              <w:rPr>
                <w:sz w:val="18"/>
                <w:szCs w:val="18"/>
              </w:rPr>
            </w:pPr>
            <w:r w:rsidRPr="004D638E">
              <w:rPr>
                <w:b/>
                <w:sz w:val="22"/>
                <w:szCs w:val="22"/>
                <w:lang w:val="ja-JP" w:bidi="ja-JP"/>
              </w:rPr>
              <w:t>責任投資慣行</w:t>
            </w:r>
          </w:p>
        </w:tc>
        <w:tc>
          <w:tcPr>
            <w:tcW w:w="447" w:type="pct"/>
            <w:vMerge w:val="restart"/>
            <w:shd w:val="clear" w:color="auto" w:fill="F2F2F2" w:themeFill="background1" w:themeFillShade="F2"/>
            <w:vAlign w:val="center"/>
            <w:hideMark/>
          </w:tcPr>
          <w:p w14:paraId="49AABA9E" w14:textId="77777777" w:rsidR="00C20A46" w:rsidRPr="004D638E" w:rsidRDefault="00C20A46" w:rsidP="00911D64">
            <w:pPr>
              <w:spacing w:line="240" w:lineRule="auto"/>
              <w:jc w:val="center"/>
              <w:textAlignment w:val="baseline"/>
              <w:rPr>
                <w:rFonts w:cs="Arial"/>
                <w:b/>
                <w:bCs/>
                <w:sz w:val="14"/>
                <w:szCs w:val="14"/>
                <w:lang w:eastAsia="en-GB"/>
              </w:rPr>
            </w:pPr>
            <w:r w:rsidRPr="004D638E">
              <w:rPr>
                <w:rFonts w:cs="Arial"/>
                <w:b/>
                <w:sz w:val="14"/>
                <w:szCs w:val="14"/>
                <w:lang w:val="ja-JP" w:bidi="ja-JP"/>
              </w:rPr>
              <w:t>PRI</w:t>
            </w:r>
            <w:r w:rsidRPr="004D638E">
              <w:rPr>
                <w:rFonts w:cs="Arial"/>
                <w:b/>
                <w:sz w:val="14"/>
                <w:szCs w:val="14"/>
                <w:lang w:val="ja-JP" w:bidi="ja-JP"/>
              </w:rPr>
              <w:t>原則</w:t>
            </w:r>
          </w:p>
          <w:p w14:paraId="35C609FE" w14:textId="77777777" w:rsidR="00C20A46" w:rsidRPr="004D638E" w:rsidRDefault="00C20A46" w:rsidP="00911D64">
            <w:pPr>
              <w:spacing w:line="240" w:lineRule="auto"/>
              <w:jc w:val="center"/>
              <w:textAlignment w:val="baseline"/>
              <w:rPr>
                <w:rFonts w:cs="Arial"/>
                <w:b/>
                <w:bCs/>
                <w:sz w:val="14"/>
                <w:szCs w:val="14"/>
                <w:lang w:eastAsia="en-GB"/>
              </w:rPr>
            </w:pPr>
          </w:p>
          <w:p w14:paraId="097A20A8" w14:textId="41DA093D" w:rsidR="00C20A46" w:rsidRPr="004D638E" w:rsidRDefault="00C20A46" w:rsidP="00911D64">
            <w:pPr>
              <w:spacing w:line="240" w:lineRule="auto"/>
              <w:jc w:val="center"/>
              <w:textAlignment w:val="baseline"/>
              <w:rPr>
                <w:rFonts w:cs="Arial"/>
                <w:sz w:val="18"/>
                <w:szCs w:val="18"/>
                <w:lang w:eastAsia="en-GB"/>
              </w:rPr>
            </w:pPr>
            <w:r w:rsidRPr="004D638E">
              <w:rPr>
                <w:rFonts w:cs="Arial"/>
                <w:b/>
                <w:sz w:val="22"/>
                <w:szCs w:val="22"/>
                <w:lang w:val="ja-JP" w:bidi="ja-JP"/>
              </w:rPr>
              <w:t>1</w:t>
            </w:r>
          </w:p>
        </w:tc>
        <w:tc>
          <w:tcPr>
            <w:tcW w:w="522" w:type="pct"/>
            <w:gridSpan w:val="2"/>
            <w:vMerge w:val="restart"/>
            <w:shd w:val="clear" w:color="auto" w:fill="A6A6A6" w:themeFill="background1" w:themeFillShade="A6"/>
            <w:tcMar>
              <w:top w:w="113" w:type="dxa"/>
              <w:left w:w="113" w:type="dxa"/>
              <w:bottom w:w="113" w:type="dxa"/>
              <w:right w:w="113" w:type="dxa"/>
            </w:tcMar>
            <w:vAlign w:val="center"/>
            <w:hideMark/>
          </w:tcPr>
          <w:p w14:paraId="2D43762B" w14:textId="77777777" w:rsidR="00C20A46" w:rsidRPr="004D638E" w:rsidRDefault="00C20A46" w:rsidP="00911D64">
            <w:pPr>
              <w:spacing w:line="240" w:lineRule="auto"/>
              <w:jc w:val="center"/>
              <w:textAlignment w:val="baseline"/>
              <w:rPr>
                <w:rFonts w:cs="Arial"/>
                <w:b/>
                <w:bCs/>
                <w:color w:val="FFFFFF" w:themeColor="background1"/>
                <w:sz w:val="14"/>
                <w:szCs w:val="14"/>
              </w:rPr>
            </w:pPr>
            <w:r w:rsidRPr="004D638E">
              <w:rPr>
                <w:rFonts w:cs="Arial"/>
                <w:b/>
                <w:color w:val="FFFFFF" w:themeColor="background1"/>
                <w:sz w:val="14"/>
                <w:szCs w:val="14"/>
                <w:lang w:val="ja-JP" w:bidi="ja-JP"/>
              </w:rPr>
              <w:t>指標種別</w:t>
            </w:r>
          </w:p>
          <w:p w14:paraId="10191EC0" w14:textId="77777777" w:rsidR="00C20A46" w:rsidRPr="004D638E" w:rsidRDefault="00C20A46" w:rsidP="00911D64">
            <w:pPr>
              <w:spacing w:line="240" w:lineRule="auto"/>
              <w:jc w:val="center"/>
              <w:textAlignment w:val="baseline"/>
              <w:rPr>
                <w:rFonts w:cs="Arial"/>
                <w:b/>
                <w:bCs/>
                <w:color w:val="FFFFFF" w:themeColor="background1"/>
                <w:sz w:val="14"/>
                <w:szCs w:val="14"/>
              </w:rPr>
            </w:pPr>
          </w:p>
          <w:p w14:paraId="2EBD5809" w14:textId="77777777" w:rsidR="00C20A46" w:rsidRPr="004D638E" w:rsidRDefault="00C20A46" w:rsidP="00911D64">
            <w:pPr>
              <w:spacing w:line="240" w:lineRule="auto"/>
              <w:jc w:val="center"/>
              <w:textAlignment w:val="baseline"/>
              <w:rPr>
                <w:rFonts w:cs="Arial"/>
                <w:color w:val="FFFFFF" w:themeColor="background1"/>
                <w:sz w:val="32"/>
                <w:szCs w:val="32"/>
              </w:rPr>
            </w:pPr>
            <w:r w:rsidRPr="004D638E">
              <w:rPr>
                <w:rFonts w:cs="Arial"/>
                <w:b/>
                <w:color w:val="FFFFFF" w:themeColor="background1"/>
                <w:sz w:val="32"/>
                <w:szCs w:val="32"/>
                <w:lang w:val="ja-JP" w:bidi="ja-JP"/>
              </w:rPr>
              <w:t>プラス</w:t>
            </w:r>
          </w:p>
          <w:p w14:paraId="30E71229" w14:textId="77777777" w:rsidR="00C20A46" w:rsidRPr="004D638E" w:rsidRDefault="00C20A46" w:rsidP="00911D64">
            <w:pPr>
              <w:spacing w:line="240" w:lineRule="auto"/>
              <w:jc w:val="center"/>
              <w:textAlignment w:val="baseline"/>
              <w:rPr>
                <w:rFonts w:cs="Arial"/>
                <w:color w:val="FFFFFF" w:themeColor="background1"/>
                <w:sz w:val="18"/>
                <w:szCs w:val="18"/>
              </w:rPr>
            </w:pPr>
            <w:r w:rsidRPr="004D638E">
              <w:rPr>
                <w:rFonts w:cs="Arial"/>
                <w:b/>
                <w:color w:val="FFFFFF" w:themeColor="background1"/>
                <w:sz w:val="10"/>
                <w:szCs w:val="10"/>
                <w:lang w:val="ja-JP" w:bidi="ja-JP"/>
              </w:rPr>
              <w:t>自主開示</w:t>
            </w:r>
          </w:p>
        </w:tc>
      </w:tr>
      <w:tr w:rsidR="00A72B1C" w:rsidRPr="004D638E" w14:paraId="75BCAF0E" w14:textId="77777777" w:rsidTr="00B46550">
        <w:trPr>
          <w:trHeight w:val="380"/>
        </w:trPr>
        <w:tc>
          <w:tcPr>
            <w:tcW w:w="814" w:type="pct"/>
            <w:vMerge/>
            <w:shd w:val="clear" w:color="auto" w:fill="F2F2F2" w:themeFill="background1" w:themeFillShade="F2"/>
            <w:vAlign w:val="center"/>
          </w:tcPr>
          <w:p w14:paraId="2A755445" w14:textId="77777777" w:rsidR="00C20A46" w:rsidRPr="004D638E" w:rsidRDefault="00C20A46" w:rsidP="00911D64">
            <w:pPr>
              <w:spacing w:line="240" w:lineRule="auto"/>
              <w:jc w:val="center"/>
              <w:textAlignment w:val="baseline"/>
              <w:rPr>
                <w:rFonts w:cs="Arial"/>
                <w:b/>
                <w:sz w:val="14"/>
                <w:szCs w:val="14"/>
              </w:rPr>
            </w:pPr>
          </w:p>
        </w:tc>
        <w:tc>
          <w:tcPr>
            <w:tcW w:w="521" w:type="pct"/>
            <w:shd w:val="clear" w:color="auto" w:fill="F2F2F2" w:themeFill="background1" w:themeFillShade="F2"/>
            <w:vAlign w:val="center"/>
          </w:tcPr>
          <w:p w14:paraId="722E9FA0" w14:textId="77777777" w:rsidR="00C20A46" w:rsidRPr="004D638E" w:rsidRDefault="00C20A46" w:rsidP="00911D64">
            <w:pPr>
              <w:spacing w:line="240" w:lineRule="auto"/>
              <w:textAlignment w:val="baseline"/>
              <w:rPr>
                <w:rFonts w:cs="Arial"/>
                <w:b/>
                <w:sz w:val="14"/>
                <w:szCs w:val="14"/>
                <w:lang w:eastAsia="en-GB"/>
              </w:rPr>
            </w:pPr>
            <w:r w:rsidRPr="004D638E">
              <w:rPr>
                <w:rFonts w:cs="Arial"/>
                <w:b/>
                <w:sz w:val="14"/>
                <w:szCs w:val="14"/>
                <w:lang w:val="ja-JP" w:bidi="ja-JP"/>
              </w:rPr>
              <w:t>ゲートウェイ</w:t>
            </w:r>
          </w:p>
        </w:tc>
        <w:tc>
          <w:tcPr>
            <w:tcW w:w="1476" w:type="pct"/>
            <w:shd w:val="clear" w:color="auto" w:fill="F2F2F2" w:themeFill="background1" w:themeFillShade="F2"/>
            <w:vAlign w:val="center"/>
          </w:tcPr>
          <w:p w14:paraId="01AE9EB0" w14:textId="66B2C88A" w:rsidR="00C20A46" w:rsidRPr="004D638E" w:rsidRDefault="00A2154B" w:rsidP="00911D64">
            <w:pPr>
              <w:spacing w:line="240" w:lineRule="auto"/>
              <w:textAlignment w:val="baseline"/>
              <w:rPr>
                <w:rFonts w:cs="Arial"/>
                <w:b/>
                <w:sz w:val="14"/>
                <w:szCs w:val="14"/>
                <w:lang w:eastAsia="en-GB"/>
              </w:rPr>
            </w:pPr>
            <w:r w:rsidRPr="004D638E">
              <w:rPr>
                <w:b/>
                <w:sz w:val="22"/>
                <w:szCs w:val="22"/>
                <w:lang w:val="ja-JP" w:bidi="ja-JP"/>
              </w:rPr>
              <w:t>該当なし</w:t>
            </w:r>
          </w:p>
        </w:tc>
        <w:tc>
          <w:tcPr>
            <w:tcW w:w="1220" w:type="pct"/>
            <w:gridSpan w:val="2"/>
            <w:vMerge/>
            <w:shd w:val="clear" w:color="auto" w:fill="F2F2F2" w:themeFill="background1" w:themeFillShade="F2"/>
            <w:vAlign w:val="center"/>
          </w:tcPr>
          <w:p w14:paraId="230A663C" w14:textId="77777777" w:rsidR="00C20A46" w:rsidRPr="004D638E" w:rsidRDefault="00C20A46" w:rsidP="00911D64">
            <w:pPr>
              <w:spacing w:line="240" w:lineRule="auto"/>
              <w:jc w:val="center"/>
              <w:textAlignment w:val="baseline"/>
              <w:rPr>
                <w:rFonts w:cs="Arial"/>
                <w:b/>
                <w:sz w:val="14"/>
                <w:szCs w:val="14"/>
                <w:lang w:eastAsia="en-GB"/>
              </w:rPr>
            </w:pPr>
          </w:p>
        </w:tc>
        <w:tc>
          <w:tcPr>
            <w:tcW w:w="447" w:type="pct"/>
            <w:vMerge/>
            <w:shd w:val="clear" w:color="auto" w:fill="F2F2F2" w:themeFill="background1" w:themeFillShade="F2"/>
            <w:vAlign w:val="center"/>
          </w:tcPr>
          <w:p w14:paraId="6100CA4A" w14:textId="77777777" w:rsidR="00C20A46" w:rsidRPr="004D638E" w:rsidRDefault="00C20A46" w:rsidP="00911D64">
            <w:pPr>
              <w:spacing w:line="240" w:lineRule="auto"/>
              <w:jc w:val="center"/>
              <w:textAlignment w:val="baseline"/>
              <w:rPr>
                <w:rFonts w:cs="Arial"/>
                <w:b/>
                <w:bCs/>
                <w:sz w:val="14"/>
                <w:szCs w:val="14"/>
                <w:lang w:eastAsia="en-GB"/>
              </w:rPr>
            </w:pPr>
          </w:p>
        </w:tc>
        <w:tc>
          <w:tcPr>
            <w:tcW w:w="522" w:type="pct"/>
            <w:gridSpan w:val="2"/>
            <w:vMerge/>
            <w:shd w:val="clear" w:color="auto" w:fill="A6A6A6" w:themeFill="background1" w:themeFillShade="A6"/>
            <w:tcMar>
              <w:top w:w="113" w:type="dxa"/>
              <w:left w:w="113" w:type="dxa"/>
              <w:bottom w:w="113" w:type="dxa"/>
              <w:right w:w="113" w:type="dxa"/>
            </w:tcMar>
            <w:vAlign w:val="center"/>
          </w:tcPr>
          <w:p w14:paraId="765D5617" w14:textId="77777777" w:rsidR="00C20A46" w:rsidRPr="004D638E" w:rsidRDefault="00C20A46" w:rsidP="00911D64">
            <w:pPr>
              <w:spacing w:line="240" w:lineRule="auto"/>
              <w:jc w:val="center"/>
              <w:textAlignment w:val="baseline"/>
              <w:rPr>
                <w:rFonts w:cs="Arial"/>
                <w:b/>
                <w:bCs/>
                <w:color w:val="FFFFFF" w:themeColor="background1"/>
                <w:sz w:val="14"/>
                <w:szCs w:val="14"/>
                <w:lang w:eastAsia="en-GB"/>
              </w:rPr>
            </w:pPr>
          </w:p>
        </w:tc>
      </w:tr>
      <w:tr w:rsidR="00831633" w:rsidRPr="004D638E" w14:paraId="7D885A48" w14:textId="77777777" w:rsidTr="00B32479">
        <w:trPr>
          <w:gridAfter w:val="1"/>
          <w:wAfter w:w="3" w:type="pct"/>
          <w:trHeight w:val="567"/>
        </w:trPr>
        <w:tc>
          <w:tcPr>
            <w:tcW w:w="4997" w:type="pct"/>
            <w:gridSpan w:val="7"/>
            <w:shd w:val="clear" w:color="auto" w:fill="FFFFFF" w:themeFill="background1"/>
            <w:tcMar>
              <w:top w:w="113" w:type="dxa"/>
              <w:left w:w="113" w:type="dxa"/>
              <w:bottom w:w="113" w:type="dxa"/>
              <w:right w:w="113" w:type="dxa"/>
            </w:tcMar>
            <w:vAlign w:val="center"/>
            <w:hideMark/>
          </w:tcPr>
          <w:p w14:paraId="6294B248" w14:textId="1D86DB97" w:rsidR="00C20A46" w:rsidRPr="004D638E" w:rsidRDefault="00C20A46" w:rsidP="00C20A46">
            <w:pPr>
              <w:spacing w:line="276" w:lineRule="auto"/>
              <w:textAlignment w:val="baseline"/>
              <w:rPr>
                <w:rFonts w:cs="Arial"/>
              </w:rPr>
            </w:pPr>
            <w:r w:rsidRPr="004D638E">
              <w:rPr>
                <w:rFonts w:cs="Arial"/>
                <w:b/>
                <w:lang w:val="ja-JP" w:bidi="ja-JP"/>
              </w:rPr>
              <w:t>報告年度中に、貴組織またはその代理となる</w:t>
            </w:r>
            <w:hyperlink r:id="rId119" w:history="1">
              <w:r w:rsidR="00DA43E4" w:rsidRPr="004D638E">
                <w:rPr>
                  <w:rStyle w:val="Hyperlink"/>
                  <w:rFonts w:cs="Arial"/>
                  <w:b/>
                  <w:lang w:val="ja-JP" w:bidi="ja-JP"/>
                </w:rPr>
                <w:t>サービス・プロバイダー</w:t>
              </w:r>
            </w:hyperlink>
            <w:r w:rsidRPr="004D638E">
              <w:rPr>
                <w:rFonts w:cs="Arial"/>
                <w:b/>
                <w:lang w:val="ja-JP" w:bidi="ja-JP"/>
              </w:rPr>
              <w:t>は、委託運用</w:t>
            </w:r>
            <w:r w:rsidRPr="004D638E">
              <w:rPr>
                <w:rFonts w:cs="Arial"/>
                <w:b/>
                <w:lang w:val="ja-JP" w:bidi="ja-JP"/>
              </w:rPr>
              <w:t>ESG</w:t>
            </w:r>
            <w:r w:rsidRPr="004D638E">
              <w:rPr>
                <w:rFonts w:cs="Arial"/>
                <w:b/>
                <w:lang w:val="ja-JP" w:bidi="ja-JP"/>
              </w:rPr>
              <w:t>の</w:t>
            </w:r>
            <w:hyperlink r:id="rId120">
              <w:r w:rsidR="06035CFC" w:rsidRPr="004D638E">
                <w:rPr>
                  <w:rStyle w:val="Hyperlink"/>
                  <w:rFonts w:cs="Arial"/>
                  <w:b/>
                  <w:lang w:val="ja-JP" w:bidi="ja-JP"/>
                </w:rPr>
                <w:t>パッシブ</w:t>
              </w:r>
            </w:hyperlink>
            <w:r w:rsidRPr="004D638E">
              <w:rPr>
                <w:rFonts w:cs="Arial"/>
                <w:b/>
                <w:lang w:val="ja-JP" w:bidi="ja-JP"/>
              </w:rPr>
              <w:t>商品と戦略について、どのような情報をモニタリングしましたか。</w:t>
            </w:r>
          </w:p>
        </w:tc>
      </w:tr>
      <w:tr w:rsidR="00831633" w:rsidRPr="004D638E" w14:paraId="58CBE34E" w14:textId="77777777" w:rsidTr="00B46550">
        <w:trPr>
          <w:trHeight w:val="465"/>
        </w:trPr>
        <w:tc>
          <w:tcPr>
            <w:tcW w:w="2811" w:type="pct"/>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536E700C" w14:textId="77777777" w:rsidR="008D23D5" w:rsidRPr="004D638E" w:rsidRDefault="008D23D5" w:rsidP="00911D64">
            <w:pPr>
              <w:spacing w:line="276" w:lineRule="auto"/>
              <w:textAlignment w:val="baseline"/>
              <w:rPr>
                <w:rFonts w:cs="Arial"/>
              </w:rPr>
            </w:pPr>
          </w:p>
        </w:tc>
        <w:tc>
          <w:tcPr>
            <w:tcW w:w="1161" w:type="pct"/>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ECD5A2B" w14:textId="555C6185" w:rsidR="008D23D5" w:rsidRPr="004D638E" w:rsidRDefault="00C86FBD" w:rsidP="008D23D5">
            <w:pPr>
              <w:spacing w:line="276" w:lineRule="auto"/>
              <w:jc w:val="center"/>
              <w:textAlignment w:val="baseline"/>
              <w:rPr>
                <w:rFonts w:cs="Arial"/>
                <w:b/>
              </w:rPr>
            </w:pPr>
            <w:r w:rsidRPr="004D638E">
              <w:rPr>
                <w:rFonts w:cs="Arial"/>
                <w:b/>
                <w:lang w:val="ja-JP" w:bidi="ja-JP"/>
              </w:rPr>
              <w:t>（</w:t>
            </w:r>
            <w:r w:rsidRPr="004D638E">
              <w:rPr>
                <w:rFonts w:cs="Arial"/>
                <w:b/>
                <w:lang w:val="ja-JP" w:bidi="ja-JP"/>
              </w:rPr>
              <w:t>1</w:t>
            </w:r>
            <w:r w:rsidRPr="004D638E">
              <w:rPr>
                <w:rFonts w:cs="Arial"/>
                <w:b/>
                <w:lang w:val="ja-JP" w:bidi="ja-JP"/>
              </w:rPr>
              <w:t>）上場株式（パッシブ）</w:t>
            </w:r>
          </w:p>
        </w:tc>
        <w:tc>
          <w:tcPr>
            <w:tcW w:w="1028" w:type="pct"/>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2FC6C19" w14:textId="54160C93" w:rsidR="008D23D5" w:rsidRPr="004D638E" w:rsidRDefault="00C86FBD" w:rsidP="008D23D5">
            <w:pPr>
              <w:spacing w:line="276" w:lineRule="auto"/>
              <w:jc w:val="center"/>
              <w:textAlignment w:val="baseline"/>
              <w:rPr>
                <w:rFonts w:cs="Arial"/>
                <w:b/>
              </w:rPr>
            </w:pPr>
            <w:r w:rsidRPr="004D638E">
              <w:rPr>
                <w:rFonts w:cs="Arial"/>
                <w:b/>
                <w:lang w:val="ja-JP" w:bidi="ja-JP"/>
              </w:rPr>
              <w:t>（</w:t>
            </w:r>
            <w:r w:rsidRPr="004D638E">
              <w:rPr>
                <w:rFonts w:cs="Arial"/>
                <w:b/>
                <w:lang w:val="ja-JP" w:bidi="ja-JP"/>
              </w:rPr>
              <w:t>2</w:t>
            </w:r>
            <w:r w:rsidRPr="004D638E">
              <w:rPr>
                <w:rFonts w:cs="Arial"/>
                <w:b/>
                <w:lang w:val="ja-JP" w:bidi="ja-JP"/>
              </w:rPr>
              <w:t>）債券（パッシブ）</w:t>
            </w:r>
          </w:p>
        </w:tc>
      </w:tr>
      <w:tr w:rsidR="005809EB" w:rsidRPr="004D638E" w14:paraId="67C01E7B" w14:textId="77777777" w:rsidTr="00B46550">
        <w:trPr>
          <w:trHeight w:val="465"/>
        </w:trPr>
        <w:tc>
          <w:tcPr>
            <w:tcW w:w="2811" w:type="pct"/>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0E77BE3" w14:textId="7FB4A3A6" w:rsidR="008D23D5" w:rsidRPr="004D638E" w:rsidRDefault="00C86FBD" w:rsidP="00EA6FE6">
            <w:pPr>
              <w:spacing w:line="276" w:lineRule="auto"/>
              <w:textAlignment w:val="baseline"/>
              <w:rPr>
                <w:rFonts w:cs="Arial"/>
              </w:rPr>
            </w:pPr>
            <w:r w:rsidRPr="004D638E">
              <w:rPr>
                <w:rFonts w:cs="Arial"/>
                <w:lang w:val="ja-JP" w:bidi="ja-JP"/>
              </w:rPr>
              <w:t>（</w:t>
            </w:r>
            <w:r w:rsidRPr="004D638E">
              <w:rPr>
                <w:rFonts w:cs="Arial"/>
                <w:lang w:val="ja-JP" w:bidi="ja-JP"/>
              </w:rPr>
              <w:t>A</w:t>
            </w:r>
            <w:r w:rsidRPr="004D638E">
              <w:rPr>
                <w:rFonts w:cs="Arial"/>
                <w:lang w:val="ja-JP" w:bidi="ja-JP"/>
              </w:rPr>
              <w:t>）外部の投資運用会社は、</w:t>
            </w:r>
            <w:hyperlink r:id="rId121" w:history="1">
              <w:r w:rsidR="00EA6FE6" w:rsidRPr="004D638E">
                <w:rPr>
                  <w:rStyle w:val="Hyperlink"/>
                  <w:rFonts w:cs="Arial"/>
                  <w:lang w:val="ja-JP" w:bidi="ja-JP"/>
                </w:rPr>
                <w:t>スクリーニング</w:t>
              </w:r>
            </w:hyperlink>
            <w:r w:rsidRPr="004D638E">
              <w:rPr>
                <w:rFonts w:cs="Arial"/>
                <w:lang w:val="ja-JP" w:bidi="ja-JP"/>
              </w:rPr>
              <w:t>の基準をどのように適用、レビューおよび検証したか</w:t>
            </w:r>
            <w:r w:rsidRPr="004D638E">
              <w:rPr>
                <w:rFonts w:cs="Arial"/>
                <w:lang w:val="ja-JP" w:bidi="ja-JP"/>
              </w:rPr>
              <w:t xml:space="preserve"> </w:t>
            </w:r>
          </w:p>
        </w:tc>
        <w:tc>
          <w:tcPr>
            <w:tcW w:w="1161" w:type="pct"/>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3B887BEC" w14:textId="77777777" w:rsidR="008D23D5" w:rsidRPr="004D638E" w:rsidRDefault="008D23D5" w:rsidP="00C321A4">
            <w:pPr>
              <w:pStyle w:val="ListParagraph"/>
              <w:numPr>
                <w:ilvl w:val="0"/>
                <w:numId w:val="18"/>
              </w:numPr>
              <w:spacing w:line="276" w:lineRule="auto"/>
              <w:ind w:hanging="410"/>
              <w:jc w:val="center"/>
              <w:textAlignment w:val="baseline"/>
              <w:rPr>
                <w:rFonts w:cs="Arial"/>
              </w:rPr>
            </w:pPr>
          </w:p>
        </w:tc>
        <w:tc>
          <w:tcPr>
            <w:tcW w:w="1028" w:type="pct"/>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7E06D902" w14:textId="77777777" w:rsidR="008D23D5" w:rsidRPr="004D638E" w:rsidRDefault="008D23D5" w:rsidP="001B72F7">
            <w:pPr>
              <w:pStyle w:val="ListParagraph"/>
              <w:numPr>
                <w:ilvl w:val="0"/>
                <w:numId w:val="18"/>
              </w:numPr>
              <w:spacing w:line="276" w:lineRule="auto"/>
              <w:ind w:hanging="410"/>
              <w:jc w:val="center"/>
              <w:textAlignment w:val="baseline"/>
              <w:rPr>
                <w:rFonts w:cs="Arial"/>
              </w:rPr>
            </w:pPr>
          </w:p>
        </w:tc>
      </w:tr>
      <w:tr w:rsidR="005809EB" w:rsidRPr="004D638E" w14:paraId="79C595A3" w14:textId="77777777" w:rsidTr="00B46550">
        <w:trPr>
          <w:trHeight w:val="465"/>
        </w:trPr>
        <w:tc>
          <w:tcPr>
            <w:tcW w:w="2811" w:type="pct"/>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B5827AF" w14:textId="27612166" w:rsidR="008D23D5" w:rsidRPr="004D638E" w:rsidRDefault="00C86FBD" w:rsidP="00EA6FE6">
            <w:pPr>
              <w:spacing w:line="276" w:lineRule="auto"/>
              <w:textAlignment w:val="baseline"/>
              <w:rPr>
                <w:rFonts w:cs="Arial"/>
              </w:rPr>
            </w:pPr>
            <w:r w:rsidRPr="004D638E">
              <w:rPr>
                <w:rFonts w:cs="Arial"/>
                <w:lang w:val="ja-JP" w:bidi="ja-JP"/>
              </w:rPr>
              <w:t>（</w:t>
            </w:r>
            <w:r w:rsidRPr="004D638E">
              <w:rPr>
                <w:rFonts w:cs="Arial"/>
                <w:lang w:val="ja-JP" w:bidi="ja-JP"/>
              </w:rPr>
              <w:t>B</w:t>
            </w:r>
            <w:r w:rsidRPr="004D638E">
              <w:rPr>
                <w:rFonts w:cs="Arial"/>
                <w:lang w:val="ja-JP" w:bidi="ja-JP"/>
              </w:rPr>
              <w:t>）</w:t>
            </w:r>
            <w:hyperlink r:id="rId122" w:history="1">
              <w:r w:rsidR="0061133B" w:rsidRPr="004D638E">
                <w:rPr>
                  <w:rStyle w:val="Hyperlink"/>
                  <w:rFonts w:cs="Arial"/>
                  <w:lang w:val="ja-JP" w:bidi="ja-JP"/>
                </w:rPr>
                <w:t>外部の投資運用会社</w:t>
              </w:r>
            </w:hyperlink>
            <w:r w:rsidRPr="004D638E">
              <w:rPr>
                <w:rFonts w:cs="Arial"/>
                <w:lang w:val="ja-JP" w:bidi="ja-JP"/>
              </w:rPr>
              <w:t>は、</w:t>
            </w:r>
            <w:r w:rsidRPr="004D638E">
              <w:rPr>
                <w:rFonts w:cs="Arial"/>
                <w:lang w:val="ja-JP" w:bidi="ja-JP"/>
              </w:rPr>
              <w:t>ESG</w:t>
            </w:r>
            <w:r w:rsidRPr="004D638E">
              <w:rPr>
                <w:rFonts w:cs="Arial"/>
                <w:lang w:val="ja-JP" w:bidi="ja-JP"/>
              </w:rPr>
              <w:t>のランキング、レーティングまたは</w:t>
            </w:r>
            <w:hyperlink r:id="rId123" w:history="1">
              <w:r w:rsidR="00B32479" w:rsidRPr="004D638E">
                <w:rPr>
                  <w:rStyle w:val="Hyperlink"/>
                  <w:rFonts w:ascii="MS Mincho" w:hAnsi="MS Mincho" w:cs="MS Mincho" w:hint="eastAsia"/>
                  <w:lang w:val="ja-JP" w:bidi="ja-JP"/>
                </w:rPr>
                <w:t>インデックス</w:t>
              </w:r>
            </w:hyperlink>
            <w:r w:rsidRPr="004D638E">
              <w:rPr>
                <w:rFonts w:cs="Arial"/>
                <w:lang w:val="ja-JP" w:bidi="ja-JP"/>
              </w:rPr>
              <w:t>が変更された後、商品をどのようにリバランスしたか</w:t>
            </w:r>
          </w:p>
        </w:tc>
        <w:tc>
          <w:tcPr>
            <w:tcW w:w="1161" w:type="pct"/>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2FF74409" w14:textId="77777777" w:rsidR="008D23D5" w:rsidRPr="004D638E" w:rsidRDefault="008D23D5" w:rsidP="00C321A4">
            <w:pPr>
              <w:pStyle w:val="ListParagraph"/>
              <w:numPr>
                <w:ilvl w:val="0"/>
                <w:numId w:val="18"/>
              </w:numPr>
              <w:spacing w:line="276" w:lineRule="auto"/>
              <w:ind w:hanging="410"/>
              <w:jc w:val="center"/>
              <w:textAlignment w:val="baseline"/>
              <w:rPr>
                <w:rFonts w:cs="Arial"/>
              </w:rPr>
            </w:pPr>
          </w:p>
        </w:tc>
        <w:tc>
          <w:tcPr>
            <w:tcW w:w="1028" w:type="pct"/>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3BF9D0A1" w14:textId="77777777" w:rsidR="008D23D5" w:rsidRPr="004D638E" w:rsidRDefault="008D23D5" w:rsidP="00C321A4">
            <w:pPr>
              <w:pStyle w:val="ListParagraph"/>
              <w:numPr>
                <w:ilvl w:val="0"/>
                <w:numId w:val="18"/>
              </w:numPr>
              <w:spacing w:line="276" w:lineRule="auto"/>
              <w:ind w:hanging="410"/>
              <w:jc w:val="center"/>
              <w:textAlignment w:val="baseline"/>
              <w:rPr>
                <w:rFonts w:cs="Arial"/>
              </w:rPr>
            </w:pPr>
          </w:p>
        </w:tc>
      </w:tr>
      <w:tr w:rsidR="005809EB" w:rsidRPr="004D638E" w14:paraId="4CDBF377" w14:textId="77777777" w:rsidTr="00B46550">
        <w:trPr>
          <w:trHeight w:val="465"/>
        </w:trPr>
        <w:tc>
          <w:tcPr>
            <w:tcW w:w="2811" w:type="pct"/>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3153BFD" w14:textId="735CE6BA" w:rsidR="008D23D5" w:rsidRPr="004D638E" w:rsidRDefault="00C86FBD" w:rsidP="00EA6FE6">
            <w:pPr>
              <w:spacing w:line="276" w:lineRule="auto"/>
              <w:textAlignment w:val="baseline"/>
              <w:rPr>
                <w:rFonts w:cs="Arial"/>
              </w:rPr>
            </w:pPr>
            <w:r w:rsidRPr="004D638E">
              <w:rPr>
                <w:rFonts w:cs="Arial"/>
                <w:lang w:val="ja-JP" w:bidi="ja-JP"/>
              </w:rPr>
              <w:t>（</w:t>
            </w:r>
            <w:r w:rsidRPr="004D638E">
              <w:rPr>
                <w:rFonts w:cs="Arial"/>
                <w:lang w:val="ja-JP" w:bidi="ja-JP"/>
              </w:rPr>
              <w:t>C</w:t>
            </w:r>
            <w:r w:rsidRPr="004D638E">
              <w:rPr>
                <w:rFonts w:cs="Arial"/>
                <w:lang w:val="ja-JP" w:bidi="ja-JP"/>
              </w:rPr>
              <w:t>）</w:t>
            </w:r>
            <w:r w:rsidRPr="004D638E">
              <w:rPr>
                <w:rFonts w:cs="Arial"/>
                <w:lang w:val="ja-JP" w:bidi="ja-JP"/>
              </w:rPr>
              <w:t>ESG</w:t>
            </w:r>
            <w:r w:rsidRPr="004D638E">
              <w:rPr>
                <w:rFonts w:cs="Arial"/>
                <w:lang w:val="ja-JP" w:bidi="ja-JP"/>
              </w:rPr>
              <w:t>のパッシブ商品と戦略が責任投資の基準およびプロセスに適合しているという証拠</w:t>
            </w:r>
            <w:r w:rsidRPr="004D638E">
              <w:rPr>
                <w:rFonts w:cs="Arial"/>
                <w:lang w:val="ja-JP" w:bidi="ja-JP"/>
              </w:rPr>
              <w:t xml:space="preserve"> </w:t>
            </w:r>
          </w:p>
        </w:tc>
        <w:tc>
          <w:tcPr>
            <w:tcW w:w="1161" w:type="pct"/>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60AB0651" w14:textId="77777777" w:rsidR="008D23D5" w:rsidRPr="004D638E" w:rsidRDefault="008D23D5" w:rsidP="00C321A4">
            <w:pPr>
              <w:pStyle w:val="ListParagraph"/>
              <w:numPr>
                <w:ilvl w:val="0"/>
                <w:numId w:val="18"/>
              </w:numPr>
              <w:spacing w:line="276" w:lineRule="auto"/>
              <w:ind w:hanging="410"/>
              <w:jc w:val="center"/>
              <w:textAlignment w:val="baseline"/>
              <w:rPr>
                <w:rFonts w:cs="Arial"/>
              </w:rPr>
            </w:pPr>
          </w:p>
        </w:tc>
        <w:tc>
          <w:tcPr>
            <w:tcW w:w="1028" w:type="pct"/>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1C1E2E1E" w14:textId="77777777" w:rsidR="008D23D5" w:rsidRPr="004D638E" w:rsidRDefault="008D23D5" w:rsidP="00C321A4">
            <w:pPr>
              <w:pStyle w:val="ListParagraph"/>
              <w:numPr>
                <w:ilvl w:val="0"/>
                <w:numId w:val="18"/>
              </w:numPr>
              <w:spacing w:line="276" w:lineRule="auto"/>
              <w:ind w:hanging="410"/>
              <w:jc w:val="center"/>
              <w:textAlignment w:val="baseline"/>
              <w:rPr>
                <w:rFonts w:cs="Arial"/>
              </w:rPr>
            </w:pPr>
          </w:p>
        </w:tc>
      </w:tr>
      <w:tr w:rsidR="005809EB" w:rsidRPr="004D638E" w14:paraId="79542749" w14:textId="77777777" w:rsidTr="00B46550">
        <w:trPr>
          <w:trHeight w:val="465"/>
        </w:trPr>
        <w:tc>
          <w:tcPr>
            <w:tcW w:w="2811" w:type="pct"/>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2C6400A" w14:textId="7C09D095" w:rsidR="00A74660" w:rsidRPr="004D638E" w:rsidRDefault="00C86FBD" w:rsidP="00EA6FE6">
            <w:pPr>
              <w:spacing w:line="276" w:lineRule="auto"/>
              <w:textAlignment w:val="baseline"/>
              <w:rPr>
                <w:rFonts w:cs="Arial"/>
              </w:rPr>
            </w:pPr>
            <w:r w:rsidRPr="004D638E">
              <w:rPr>
                <w:rFonts w:cs="Arial"/>
                <w:lang w:val="ja-JP" w:bidi="ja-JP"/>
              </w:rPr>
              <w:t>（</w:t>
            </w:r>
            <w:r w:rsidRPr="004D638E">
              <w:rPr>
                <w:rFonts w:cs="Arial"/>
                <w:lang w:val="ja-JP" w:bidi="ja-JP"/>
              </w:rPr>
              <w:t>D</w:t>
            </w:r>
            <w:r w:rsidRPr="004D638E">
              <w:rPr>
                <w:rFonts w:cs="Arial"/>
                <w:lang w:val="ja-JP" w:bidi="ja-JP"/>
              </w:rPr>
              <w:t>）その他</w:t>
            </w:r>
            <w:r w:rsidRPr="004D638E">
              <w:rPr>
                <w:rFonts w:cs="Arial"/>
                <w:lang w:val="ja-JP" w:bidi="ja-JP"/>
              </w:rPr>
              <w:t xml:space="preserve"> </w:t>
            </w:r>
          </w:p>
          <w:p w14:paraId="1302A9AD" w14:textId="4BAF3A60" w:rsidR="008D23D5" w:rsidRPr="004D638E" w:rsidRDefault="00244776" w:rsidP="00EA6FE6">
            <w:pPr>
              <w:spacing w:line="276" w:lineRule="auto"/>
              <w:textAlignment w:val="baseline"/>
              <w:rPr>
                <w:rFonts w:cs="Arial"/>
              </w:rPr>
            </w:pPr>
            <w:r w:rsidRPr="004D638E">
              <w:rPr>
                <w:lang w:val="ja-JP" w:bidi="ja-JP"/>
              </w:rPr>
              <w:t>具体的に記入：</w:t>
            </w:r>
            <w:r w:rsidRPr="004D638E">
              <w:rPr>
                <w:lang w:val="ja-JP" w:bidi="ja-JP"/>
              </w:rPr>
              <w:t xml:space="preserve">____ </w:t>
            </w:r>
            <w:r w:rsidRPr="004D638E">
              <w:rPr>
                <w:lang w:val="ja-JP" w:bidi="ja-JP"/>
              </w:rPr>
              <w:t>［自由記述（必須）：スモール］</w:t>
            </w:r>
          </w:p>
        </w:tc>
        <w:tc>
          <w:tcPr>
            <w:tcW w:w="1161" w:type="pct"/>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683401BA" w14:textId="77777777" w:rsidR="008D23D5" w:rsidRPr="004D638E" w:rsidRDefault="008D23D5" w:rsidP="00C321A4">
            <w:pPr>
              <w:pStyle w:val="ListParagraph"/>
              <w:numPr>
                <w:ilvl w:val="0"/>
                <w:numId w:val="18"/>
              </w:numPr>
              <w:spacing w:line="276" w:lineRule="auto"/>
              <w:ind w:hanging="410"/>
              <w:jc w:val="center"/>
              <w:textAlignment w:val="baseline"/>
              <w:rPr>
                <w:rFonts w:cs="Arial"/>
              </w:rPr>
            </w:pPr>
          </w:p>
        </w:tc>
        <w:tc>
          <w:tcPr>
            <w:tcW w:w="1028" w:type="pct"/>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2E331909" w14:textId="77777777" w:rsidR="008D23D5" w:rsidRPr="004D638E" w:rsidRDefault="008D23D5" w:rsidP="00C321A4">
            <w:pPr>
              <w:pStyle w:val="ListParagraph"/>
              <w:numPr>
                <w:ilvl w:val="0"/>
                <w:numId w:val="18"/>
              </w:numPr>
              <w:spacing w:line="276" w:lineRule="auto"/>
              <w:ind w:hanging="410"/>
              <w:jc w:val="center"/>
              <w:textAlignment w:val="baseline"/>
              <w:rPr>
                <w:rFonts w:cs="Arial"/>
              </w:rPr>
            </w:pPr>
          </w:p>
        </w:tc>
      </w:tr>
      <w:tr w:rsidR="005809EB" w:rsidRPr="004D638E" w14:paraId="4C58143A" w14:textId="77777777" w:rsidTr="00B46550">
        <w:trPr>
          <w:trHeight w:val="465"/>
        </w:trPr>
        <w:tc>
          <w:tcPr>
            <w:tcW w:w="2811" w:type="pct"/>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AB72511" w14:textId="1057300D" w:rsidR="008D23D5" w:rsidRPr="004D638E" w:rsidRDefault="00C86FBD" w:rsidP="00911D64">
            <w:pPr>
              <w:spacing w:line="276" w:lineRule="auto"/>
              <w:textAlignment w:val="baseline"/>
              <w:rPr>
                <w:rFonts w:cs="Arial"/>
              </w:rPr>
            </w:pPr>
            <w:r w:rsidRPr="004D638E">
              <w:rPr>
                <w:rFonts w:cs="Arial"/>
                <w:lang w:val="ja-JP" w:bidi="ja-JP"/>
              </w:rPr>
              <w:t>（</w:t>
            </w:r>
            <w:r w:rsidRPr="004D638E">
              <w:rPr>
                <w:rFonts w:cs="Arial"/>
                <w:lang w:val="ja-JP" w:bidi="ja-JP"/>
              </w:rPr>
              <w:t>E</w:t>
            </w:r>
            <w:r w:rsidRPr="004D638E">
              <w:rPr>
                <w:rFonts w:cs="Arial"/>
                <w:lang w:val="ja-JP" w:bidi="ja-JP"/>
              </w:rPr>
              <w:t>）</w:t>
            </w:r>
            <w:r w:rsidRPr="004D638E">
              <w:rPr>
                <w:rFonts w:cs="Arial"/>
                <w:lang w:val="ja-JP" w:bidi="ja-JP"/>
              </w:rPr>
              <w:t>ESG</w:t>
            </w:r>
            <w:r w:rsidRPr="004D638E">
              <w:rPr>
                <w:rFonts w:cs="Arial"/>
                <w:lang w:val="ja-JP" w:bidi="ja-JP"/>
              </w:rPr>
              <w:t>のパッシブ商品と戦略のモニタリングは行わなかった</w:t>
            </w:r>
          </w:p>
        </w:tc>
        <w:tc>
          <w:tcPr>
            <w:tcW w:w="1161" w:type="pct"/>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1F15C87B" w14:textId="77777777" w:rsidR="008D23D5" w:rsidRPr="004D638E" w:rsidRDefault="008D23D5" w:rsidP="00DD23EC">
            <w:pPr>
              <w:pStyle w:val="ListParagraph"/>
              <w:numPr>
                <w:ilvl w:val="0"/>
                <w:numId w:val="15"/>
              </w:numPr>
              <w:spacing w:line="276" w:lineRule="auto"/>
              <w:ind w:left="589"/>
              <w:jc w:val="center"/>
              <w:textAlignment w:val="baseline"/>
              <w:rPr>
                <w:rFonts w:cs="Arial"/>
                <w:szCs w:val="16"/>
              </w:rPr>
            </w:pPr>
          </w:p>
        </w:tc>
        <w:tc>
          <w:tcPr>
            <w:tcW w:w="1028" w:type="pct"/>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21B8DF37" w14:textId="77777777" w:rsidR="008D23D5" w:rsidRPr="004D638E" w:rsidRDefault="008D23D5" w:rsidP="00DD23EC">
            <w:pPr>
              <w:pStyle w:val="ListParagraph"/>
              <w:numPr>
                <w:ilvl w:val="0"/>
                <w:numId w:val="15"/>
              </w:numPr>
              <w:spacing w:line="276" w:lineRule="auto"/>
              <w:ind w:left="589"/>
              <w:jc w:val="center"/>
              <w:textAlignment w:val="baseline"/>
              <w:rPr>
                <w:rFonts w:cs="Arial"/>
                <w:szCs w:val="16"/>
              </w:rPr>
            </w:pPr>
          </w:p>
        </w:tc>
      </w:tr>
      <w:tr w:rsidR="005809EB" w:rsidRPr="004D638E" w14:paraId="354F2235" w14:textId="77777777" w:rsidTr="00B46550">
        <w:trPr>
          <w:trHeight w:val="465"/>
        </w:trPr>
        <w:tc>
          <w:tcPr>
            <w:tcW w:w="2811" w:type="pct"/>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15D057E" w14:textId="3BC3735C" w:rsidR="00FC1DD3" w:rsidRPr="004D638E" w:rsidRDefault="00FC1DD3" w:rsidP="00911D64">
            <w:pPr>
              <w:spacing w:line="276" w:lineRule="auto"/>
              <w:textAlignment w:val="baseline"/>
              <w:rPr>
                <w:rFonts w:cs="Arial"/>
              </w:rPr>
            </w:pPr>
            <w:r w:rsidRPr="004D638E">
              <w:rPr>
                <w:rFonts w:cs="Arial"/>
                <w:lang w:val="ja-JP" w:bidi="ja-JP"/>
              </w:rPr>
              <w:t>（</w:t>
            </w:r>
            <w:r w:rsidRPr="004D638E">
              <w:rPr>
                <w:rFonts w:cs="Arial"/>
                <w:lang w:val="ja-JP" w:bidi="ja-JP"/>
              </w:rPr>
              <w:t>F</w:t>
            </w:r>
            <w:r w:rsidRPr="004D638E">
              <w:rPr>
                <w:rFonts w:cs="Arial"/>
                <w:lang w:val="ja-JP" w:bidi="ja-JP"/>
              </w:rPr>
              <w:t>）該当するものがない。</w:t>
            </w:r>
            <w:r w:rsidRPr="004D638E">
              <w:rPr>
                <w:rFonts w:cs="Arial"/>
                <w:lang w:val="ja-JP" w:bidi="ja-JP"/>
              </w:rPr>
              <w:t>ESG</w:t>
            </w:r>
            <w:r w:rsidRPr="004D638E">
              <w:rPr>
                <w:rFonts w:cs="Arial"/>
                <w:lang w:val="ja-JP" w:bidi="ja-JP"/>
              </w:rPr>
              <w:t>のパッシブ商品と戦略には投資していない</w:t>
            </w:r>
          </w:p>
        </w:tc>
        <w:tc>
          <w:tcPr>
            <w:tcW w:w="1161" w:type="pct"/>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28A8881E" w14:textId="77777777" w:rsidR="00FC1DD3" w:rsidRPr="004D638E" w:rsidRDefault="00FC1DD3">
            <w:pPr>
              <w:pStyle w:val="ListParagraph"/>
              <w:numPr>
                <w:ilvl w:val="0"/>
                <w:numId w:val="15"/>
              </w:numPr>
              <w:spacing w:line="276" w:lineRule="auto"/>
              <w:ind w:left="589"/>
              <w:jc w:val="center"/>
              <w:textAlignment w:val="baseline"/>
              <w:rPr>
                <w:rFonts w:cs="Arial"/>
                <w:szCs w:val="16"/>
              </w:rPr>
            </w:pPr>
          </w:p>
        </w:tc>
        <w:tc>
          <w:tcPr>
            <w:tcW w:w="1028" w:type="pct"/>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647ABC77" w14:textId="77777777" w:rsidR="00FC1DD3" w:rsidRPr="004D638E" w:rsidRDefault="00FC1DD3">
            <w:pPr>
              <w:pStyle w:val="ListParagraph"/>
              <w:numPr>
                <w:ilvl w:val="0"/>
                <w:numId w:val="15"/>
              </w:numPr>
              <w:spacing w:line="276" w:lineRule="auto"/>
              <w:ind w:left="589"/>
              <w:jc w:val="center"/>
              <w:textAlignment w:val="baseline"/>
              <w:rPr>
                <w:rFonts w:cs="Arial"/>
                <w:szCs w:val="16"/>
              </w:rPr>
            </w:pPr>
          </w:p>
        </w:tc>
      </w:tr>
      <w:tr w:rsidR="00831633" w:rsidRPr="004D638E" w14:paraId="36F7410D" w14:textId="77777777" w:rsidTr="00B32479">
        <w:trPr>
          <w:gridAfter w:val="1"/>
          <w:wAfter w:w="3" w:type="pct"/>
          <w:trHeight w:val="300"/>
        </w:trPr>
        <w:tc>
          <w:tcPr>
            <w:tcW w:w="4997" w:type="pct"/>
            <w:gridSpan w:val="7"/>
            <w:tcBorders>
              <w:left w:val="nil"/>
              <w:right w:val="nil"/>
            </w:tcBorders>
            <w:shd w:val="clear" w:color="auto" w:fill="FFFFFF" w:themeFill="background1"/>
            <w:tcMar>
              <w:top w:w="0" w:type="dxa"/>
              <w:bottom w:w="0" w:type="dxa"/>
            </w:tcMar>
            <w:vAlign w:val="center"/>
          </w:tcPr>
          <w:p w14:paraId="20DC1AA7" w14:textId="77777777" w:rsidR="00C20A46" w:rsidRPr="004D638E" w:rsidRDefault="00C20A46" w:rsidP="00FD7A2A">
            <w:pPr>
              <w:snapToGrid w:val="0"/>
              <w:spacing w:line="240" w:lineRule="auto"/>
              <w:rPr>
                <w:rStyle w:val="Hyperlink"/>
                <w:sz w:val="16"/>
                <w:szCs w:val="16"/>
              </w:rPr>
            </w:pPr>
          </w:p>
        </w:tc>
      </w:tr>
      <w:tr w:rsidR="000A5617" w:rsidRPr="004D638E" w14:paraId="50D5EE6B" w14:textId="77777777" w:rsidTr="00B32479">
        <w:trPr>
          <w:gridAfter w:val="1"/>
          <w:wAfter w:w="3" w:type="pct"/>
          <w:trHeight w:val="300"/>
        </w:trPr>
        <w:tc>
          <w:tcPr>
            <w:tcW w:w="4997" w:type="pct"/>
            <w:gridSpan w:val="7"/>
            <w:shd w:val="clear" w:color="auto" w:fill="0070C0"/>
            <w:vAlign w:val="center"/>
          </w:tcPr>
          <w:p w14:paraId="46875508" w14:textId="77777777" w:rsidR="00C20A46" w:rsidRPr="004D638E" w:rsidRDefault="00C20A46" w:rsidP="00911D64">
            <w:pPr>
              <w:rPr>
                <w:rStyle w:val="Hyperlink"/>
                <w:b/>
                <w:bCs/>
                <w:color w:val="FFFFFF" w:themeColor="background1"/>
                <w:sz w:val="18"/>
                <w:szCs w:val="18"/>
              </w:rPr>
            </w:pPr>
            <w:r w:rsidRPr="004D638E">
              <w:rPr>
                <w:rFonts w:cs="Arial"/>
                <w:b/>
                <w:color w:val="FFFFFF" w:themeColor="background1"/>
                <w:sz w:val="18"/>
                <w:szCs w:val="18"/>
                <w:lang w:val="ja-JP" w:bidi="ja-JP"/>
              </w:rPr>
              <w:t>説明</w:t>
            </w:r>
          </w:p>
        </w:tc>
      </w:tr>
      <w:tr w:rsidR="007B0BB7" w:rsidRPr="004D638E" w14:paraId="1233EA29" w14:textId="77777777" w:rsidTr="00B46550">
        <w:trPr>
          <w:trHeight w:val="300"/>
        </w:trPr>
        <w:tc>
          <w:tcPr>
            <w:tcW w:w="814" w:type="pct"/>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3A2868E5" w14:textId="77777777" w:rsidR="00C20A46" w:rsidRPr="004D638E" w:rsidRDefault="00C20A46" w:rsidP="00911D64">
            <w:pPr>
              <w:rPr>
                <w:rStyle w:val="Hyperlink"/>
                <w:b/>
                <w:sz w:val="16"/>
                <w:szCs w:val="16"/>
              </w:rPr>
            </w:pPr>
            <w:r w:rsidRPr="004D638E">
              <w:rPr>
                <w:b/>
                <w:sz w:val="16"/>
                <w:szCs w:val="16"/>
                <w:lang w:val="ja-JP" w:bidi="ja-JP"/>
              </w:rPr>
              <w:t>指標の目的</w:t>
            </w:r>
          </w:p>
        </w:tc>
        <w:tc>
          <w:tcPr>
            <w:tcW w:w="4186" w:type="pct"/>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3B4CF3DB" w14:textId="3AA22BD3" w:rsidR="00C20A46" w:rsidRPr="004D638E" w:rsidRDefault="00C20A46" w:rsidP="00C20A46">
            <w:pPr>
              <w:rPr>
                <w:rStyle w:val="Hyperlink"/>
                <w:color w:val="000000" w:themeColor="text1"/>
                <w:sz w:val="16"/>
                <w:szCs w:val="16"/>
              </w:rPr>
            </w:pPr>
            <w:r w:rsidRPr="004D638E">
              <w:rPr>
                <w:rStyle w:val="Hyperlink"/>
                <w:color w:val="000000" w:themeColor="text1"/>
                <w:sz w:val="16"/>
                <w:szCs w:val="16"/>
                <w:lang w:val="ja-JP" w:bidi="ja-JP"/>
              </w:rPr>
              <w:t>本指標の目的は、署名機関が委託運用の</w:t>
            </w:r>
            <w:r w:rsidRPr="004D638E">
              <w:rPr>
                <w:rStyle w:val="Hyperlink"/>
                <w:color w:val="000000" w:themeColor="text1"/>
                <w:sz w:val="16"/>
                <w:szCs w:val="16"/>
                <w:lang w:val="ja-JP" w:bidi="ja-JP"/>
              </w:rPr>
              <w:t>ESG</w:t>
            </w:r>
            <w:r w:rsidRPr="004D638E">
              <w:rPr>
                <w:rStyle w:val="Hyperlink"/>
                <w:color w:val="000000" w:themeColor="text1"/>
                <w:sz w:val="16"/>
                <w:szCs w:val="16"/>
                <w:lang w:val="ja-JP" w:bidi="ja-JP"/>
              </w:rPr>
              <w:t>パッシブ運用投資をどのようにモニタリングしているのかを把握することです。署名機関にとって、</w:t>
            </w:r>
            <w:r w:rsidRPr="004D638E">
              <w:rPr>
                <w:rStyle w:val="Hyperlink"/>
                <w:color w:val="000000" w:themeColor="text1"/>
                <w:sz w:val="16"/>
                <w:szCs w:val="16"/>
                <w:lang w:val="ja-JP" w:bidi="ja-JP"/>
              </w:rPr>
              <w:t>ESG</w:t>
            </w:r>
            <w:r w:rsidRPr="004D638E">
              <w:rPr>
                <w:rStyle w:val="Hyperlink"/>
                <w:color w:val="000000" w:themeColor="text1"/>
                <w:sz w:val="16"/>
                <w:szCs w:val="16"/>
                <w:lang w:val="ja-JP" w:bidi="ja-JP"/>
              </w:rPr>
              <w:t>の組み</w:t>
            </w:r>
            <w:r w:rsidR="000C475B">
              <w:rPr>
                <w:rStyle w:val="Hyperlink"/>
                <w:rFonts w:hint="eastAsia"/>
                <w:color w:val="000000" w:themeColor="text1"/>
                <w:sz w:val="16"/>
                <w:szCs w:val="16"/>
                <w:lang w:val="ja-JP" w:bidi="ja-JP"/>
              </w:rPr>
              <w:t>入れ</w:t>
            </w:r>
            <w:r w:rsidRPr="004D638E">
              <w:rPr>
                <w:rStyle w:val="Hyperlink"/>
                <w:color w:val="000000" w:themeColor="text1"/>
                <w:sz w:val="16"/>
                <w:szCs w:val="16"/>
                <w:lang w:val="ja-JP" w:bidi="ja-JP"/>
              </w:rPr>
              <w:t>、および</w:t>
            </w:r>
            <w:r w:rsidR="00B46550">
              <w:rPr>
                <w:rStyle w:val="Hyperlink"/>
                <w:color w:val="000000" w:themeColor="text1"/>
                <w:sz w:val="16"/>
                <w:szCs w:val="16"/>
                <w:lang w:val="ja-JP" w:bidi="ja-JP"/>
              </w:rPr>
              <w:br/>
            </w:r>
            <w:r w:rsidRPr="004D638E">
              <w:rPr>
                <w:rStyle w:val="Hyperlink"/>
                <w:color w:val="000000" w:themeColor="text1"/>
                <w:sz w:val="16"/>
                <w:szCs w:val="16"/>
                <w:lang w:val="ja-JP" w:bidi="ja-JP"/>
              </w:rPr>
              <w:t>ESG</w:t>
            </w:r>
            <w:r w:rsidRPr="004D638E">
              <w:rPr>
                <w:rStyle w:val="Hyperlink"/>
                <w:color w:val="000000" w:themeColor="text1"/>
                <w:sz w:val="16"/>
                <w:szCs w:val="16"/>
                <w:lang w:val="ja-JP" w:bidi="ja-JP"/>
              </w:rPr>
              <w:t>パッシブの商品および戦略における責任投資の他の要素をモニタリングし、それらが外部の投資運用会社の申し立てに合致しているかどうかを確認することは、優れた取り組みであると考えられます。</w:t>
            </w:r>
          </w:p>
        </w:tc>
      </w:tr>
      <w:tr w:rsidR="007B0BB7" w:rsidRPr="004D638E" w14:paraId="6D819D2E" w14:textId="77777777" w:rsidTr="00B46550">
        <w:trPr>
          <w:trHeight w:val="300"/>
        </w:trPr>
        <w:tc>
          <w:tcPr>
            <w:tcW w:w="814" w:type="pct"/>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9EA9354" w14:textId="77777777" w:rsidR="00C20A46" w:rsidRPr="004D638E" w:rsidRDefault="00C20A46" w:rsidP="00911D64">
            <w:pPr>
              <w:rPr>
                <w:b/>
                <w:bCs/>
                <w:sz w:val="16"/>
                <w:szCs w:val="16"/>
              </w:rPr>
            </w:pPr>
            <w:r w:rsidRPr="004D638E">
              <w:rPr>
                <w:b/>
                <w:sz w:val="16"/>
                <w:szCs w:val="16"/>
                <w:lang w:val="ja-JP" w:bidi="ja-JP"/>
              </w:rPr>
              <w:lastRenderedPageBreak/>
              <w:t>他のリソース</w:t>
            </w:r>
          </w:p>
        </w:tc>
        <w:tc>
          <w:tcPr>
            <w:tcW w:w="4186" w:type="pct"/>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6A21BE7" w14:textId="12F00D03" w:rsidR="00C20A46" w:rsidRPr="004D638E" w:rsidRDefault="00C20A46" w:rsidP="00C20A46">
            <w:pPr>
              <w:rPr>
                <w:rStyle w:val="Hyperlink"/>
                <w:color w:val="000000" w:themeColor="text1"/>
                <w:sz w:val="16"/>
                <w:szCs w:val="16"/>
              </w:rPr>
            </w:pPr>
            <w:r w:rsidRPr="004D638E">
              <w:rPr>
                <w:rStyle w:val="Hyperlink"/>
                <w:color w:val="000000" w:themeColor="text1"/>
                <w:sz w:val="16"/>
                <w:szCs w:val="16"/>
                <w:lang w:val="ja-JP" w:bidi="ja-JP"/>
              </w:rPr>
              <w:t>外部運用会社のモニタリングに関するその他のガイダンスについては</w:t>
            </w:r>
            <w:hyperlink r:id="rId124" w:history="1">
              <w:r w:rsidRPr="00B17C27">
                <w:rPr>
                  <w:rStyle w:val="Hyperlink"/>
                  <w:sz w:val="16"/>
                  <w:szCs w:val="16"/>
                  <w:lang w:val="ja-JP" w:bidi="ja-JP"/>
                </w:rPr>
                <w:t>、アセット・オーナー向けテクニカル・ガイド</w:t>
              </w:r>
              <w:r w:rsidRPr="007272FE">
                <w:rPr>
                  <w:rStyle w:val="Hyperlink"/>
                  <w:sz w:val="16"/>
                  <w:szCs w:val="16"/>
                  <w:lang w:bidi="ja-JP"/>
                </w:rPr>
                <w:t>：</w:t>
              </w:r>
              <w:r w:rsidRPr="00B17C27">
                <w:rPr>
                  <w:rStyle w:val="Hyperlink"/>
                  <w:sz w:val="16"/>
                  <w:szCs w:val="16"/>
                  <w:lang w:val="ja-JP" w:bidi="ja-JP"/>
                </w:rPr>
                <w:t>投資運用会社モニタリング・ガイド</w:t>
              </w:r>
              <w:r w:rsidRPr="007272FE">
                <w:rPr>
                  <w:rStyle w:val="Hyperlink"/>
                  <w:sz w:val="16"/>
                  <w:szCs w:val="16"/>
                  <w:lang w:bidi="ja-JP"/>
                </w:rPr>
                <w:t>（</w:t>
              </w:r>
              <w:r w:rsidRPr="007272FE">
                <w:rPr>
                  <w:rStyle w:val="Hyperlink"/>
                  <w:sz w:val="16"/>
                  <w:szCs w:val="16"/>
                  <w:lang w:bidi="ja-JP"/>
                </w:rPr>
                <w:t>Asset owner technical guide - investment manager monitoring guide</w:t>
              </w:r>
              <w:r w:rsidRPr="007272FE">
                <w:rPr>
                  <w:rStyle w:val="Hyperlink"/>
                  <w:sz w:val="16"/>
                  <w:szCs w:val="16"/>
                  <w:lang w:bidi="ja-JP"/>
                </w:rPr>
                <w:t>）</w:t>
              </w:r>
            </w:hyperlink>
            <w:r w:rsidRPr="004D638E">
              <w:rPr>
                <w:rStyle w:val="Hyperlink"/>
                <w:color w:val="000000" w:themeColor="text1"/>
                <w:sz w:val="16"/>
                <w:szCs w:val="16"/>
                <w:lang w:val="ja-JP" w:bidi="ja-JP"/>
              </w:rPr>
              <w:t>を参照してください。</w:t>
            </w:r>
          </w:p>
          <w:p w14:paraId="74155CB5" w14:textId="77777777" w:rsidR="00C20A46" w:rsidRPr="004D638E" w:rsidRDefault="00C20A46" w:rsidP="00FD7A2A">
            <w:pPr>
              <w:snapToGrid w:val="0"/>
              <w:spacing w:line="240" w:lineRule="auto"/>
              <w:rPr>
                <w:rStyle w:val="Hyperlink"/>
                <w:color w:val="000000" w:themeColor="text1"/>
                <w:sz w:val="16"/>
                <w:szCs w:val="16"/>
              </w:rPr>
            </w:pPr>
          </w:p>
          <w:p w14:paraId="5722CF90" w14:textId="7A4BD552" w:rsidR="00C20A46" w:rsidRPr="004D638E" w:rsidRDefault="00C20A46" w:rsidP="00C20A46">
            <w:pPr>
              <w:rPr>
                <w:rStyle w:val="Hyperlink"/>
                <w:color w:val="000000" w:themeColor="text1"/>
              </w:rPr>
            </w:pPr>
            <w:r w:rsidRPr="004D638E">
              <w:rPr>
                <w:rStyle w:val="Hyperlink"/>
                <w:color w:val="000000" w:themeColor="text1"/>
                <w:sz w:val="16"/>
                <w:szCs w:val="16"/>
                <w:lang w:val="ja-JP" w:bidi="ja-JP"/>
              </w:rPr>
              <w:t>パッシブ商品の責任投資に関するその他の参考資料については、</w:t>
            </w:r>
            <w:hyperlink r:id="rId125" w:history="1">
              <w:r w:rsidRPr="00B17C27">
                <w:rPr>
                  <w:rStyle w:val="Hyperlink"/>
                  <w:sz w:val="16"/>
                  <w:szCs w:val="16"/>
                  <w:lang w:val="ja-JP" w:bidi="ja-JP"/>
                </w:rPr>
                <w:t>ディスカッション・ペーパー</w:t>
              </w:r>
              <w:r w:rsidRPr="00B17C27">
                <w:rPr>
                  <w:rStyle w:val="Hyperlink"/>
                  <w:sz w:val="16"/>
                  <w:szCs w:val="16"/>
                  <w:lang w:bidi="ja-JP"/>
                </w:rPr>
                <w:t>：</w:t>
              </w:r>
              <w:r w:rsidRPr="00B17C27">
                <w:rPr>
                  <w:rStyle w:val="Hyperlink"/>
                  <w:sz w:val="16"/>
                  <w:szCs w:val="16"/>
                  <w:lang w:val="ja-JP" w:bidi="ja-JP"/>
                </w:rPr>
                <w:t>パッシブ投資家はいかにして責任ある投資家になれるのか</w:t>
              </w:r>
              <w:r w:rsidRPr="00B17C27">
                <w:rPr>
                  <w:rStyle w:val="Hyperlink"/>
                  <w:sz w:val="16"/>
                  <w:szCs w:val="16"/>
                  <w:lang w:bidi="ja-JP"/>
                </w:rPr>
                <w:t>？（</w:t>
              </w:r>
              <w:r w:rsidRPr="00B17C27">
                <w:rPr>
                  <w:rStyle w:val="Hyperlink"/>
                  <w:sz w:val="16"/>
                  <w:szCs w:val="16"/>
                  <w:lang w:bidi="ja-JP"/>
                </w:rPr>
                <w:t>Discussion paper: How can a passive investor be a responsible investor?</w:t>
              </w:r>
              <w:r w:rsidRPr="00B17C27">
                <w:rPr>
                  <w:rStyle w:val="Hyperlink"/>
                  <w:sz w:val="16"/>
                  <w:szCs w:val="16"/>
                  <w:lang w:bidi="ja-JP"/>
                </w:rPr>
                <w:t>）</w:t>
              </w:r>
            </w:hyperlink>
            <w:r w:rsidRPr="004D638E">
              <w:rPr>
                <w:rStyle w:val="Hyperlink"/>
                <w:color w:val="000000" w:themeColor="text1"/>
                <w:sz w:val="16"/>
                <w:szCs w:val="16"/>
                <w:lang w:val="ja-JP" w:bidi="ja-JP"/>
              </w:rPr>
              <w:t>を参照してください。</w:t>
            </w:r>
          </w:p>
        </w:tc>
      </w:tr>
      <w:tr w:rsidR="000A5617" w:rsidRPr="004D638E" w14:paraId="66594045" w14:textId="77777777" w:rsidTr="00B32479">
        <w:trPr>
          <w:gridAfter w:val="1"/>
          <w:wAfter w:w="3" w:type="pct"/>
          <w:trHeight w:val="300"/>
        </w:trPr>
        <w:tc>
          <w:tcPr>
            <w:tcW w:w="4997" w:type="pct"/>
            <w:gridSpan w:val="7"/>
            <w:shd w:val="clear" w:color="auto" w:fill="0070C0"/>
            <w:vAlign w:val="center"/>
          </w:tcPr>
          <w:p w14:paraId="1E5963E0" w14:textId="77777777" w:rsidR="00C20A46" w:rsidRPr="004D638E" w:rsidRDefault="00C20A46" w:rsidP="00911D64">
            <w:pPr>
              <w:rPr>
                <w:color w:val="FFFFFF" w:themeColor="background1"/>
                <w:sz w:val="16"/>
                <w:szCs w:val="16"/>
              </w:rPr>
            </w:pPr>
            <w:r w:rsidRPr="004D638E">
              <w:rPr>
                <w:rFonts w:cs="Arial"/>
                <w:b/>
                <w:color w:val="FFFFFF" w:themeColor="background1"/>
                <w:sz w:val="18"/>
                <w:szCs w:val="18"/>
                <w:lang w:val="ja-JP" w:bidi="ja-JP"/>
              </w:rPr>
              <w:t>ロジック</w:t>
            </w:r>
          </w:p>
        </w:tc>
      </w:tr>
      <w:tr w:rsidR="007B0BB7" w:rsidRPr="004D638E" w14:paraId="5BF232D2" w14:textId="77777777" w:rsidTr="00B46550">
        <w:trPr>
          <w:trHeight w:val="300"/>
        </w:trPr>
        <w:tc>
          <w:tcPr>
            <w:tcW w:w="814" w:type="pct"/>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903843E" w14:textId="77777777" w:rsidR="00C20A46" w:rsidRPr="004D638E" w:rsidRDefault="00C20A46" w:rsidP="00911D64">
            <w:pPr>
              <w:rPr>
                <w:b/>
                <w:bCs/>
                <w:sz w:val="16"/>
                <w:szCs w:val="16"/>
              </w:rPr>
            </w:pPr>
            <w:r w:rsidRPr="004D638E">
              <w:rPr>
                <w:b/>
                <w:sz w:val="16"/>
                <w:szCs w:val="16"/>
                <w:lang w:val="ja-JP" w:bidi="ja-JP"/>
              </w:rPr>
              <w:t>依存関係</w:t>
            </w:r>
          </w:p>
        </w:tc>
        <w:tc>
          <w:tcPr>
            <w:tcW w:w="4186" w:type="pct"/>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6F4E496" w14:textId="6A66FFA2" w:rsidR="00C20A46" w:rsidRPr="004D638E" w:rsidRDefault="003266AE" w:rsidP="003266AE">
            <w:pPr>
              <w:rPr>
                <w:color w:val="000000" w:themeColor="text1"/>
                <w:sz w:val="16"/>
                <w:szCs w:val="16"/>
              </w:rPr>
            </w:pPr>
            <w:r w:rsidRPr="004D638E">
              <w:rPr>
                <w:color w:val="000000" w:themeColor="text1"/>
                <w:sz w:val="16"/>
                <w:szCs w:val="16"/>
                <w:lang w:val="ja-JP" w:bidi="ja-JP"/>
              </w:rPr>
              <w:t>［</w:t>
            </w:r>
            <w:r w:rsidRPr="004D638E">
              <w:rPr>
                <w:color w:val="000000" w:themeColor="text1"/>
                <w:sz w:val="16"/>
                <w:szCs w:val="16"/>
                <w:lang w:val="ja-JP" w:bidi="ja-JP"/>
              </w:rPr>
              <w:t>OO 14</w:t>
            </w:r>
            <w:r w:rsidRPr="004D638E">
              <w:rPr>
                <w:color w:val="000000" w:themeColor="text1"/>
                <w:sz w:val="16"/>
                <w:szCs w:val="16"/>
                <w:lang w:val="ja-JP" w:bidi="ja-JP"/>
              </w:rPr>
              <w:t>］、［</w:t>
            </w:r>
            <w:r w:rsidRPr="004D638E">
              <w:rPr>
                <w:color w:val="000000" w:themeColor="text1"/>
                <w:sz w:val="16"/>
                <w:szCs w:val="16"/>
                <w:lang w:val="ja-JP" w:bidi="ja-JP"/>
              </w:rPr>
              <w:t>OO 21</w:t>
            </w:r>
            <w:r w:rsidRPr="004D638E">
              <w:rPr>
                <w:color w:val="000000" w:themeColor="text1"/>
                <w:sz w:val="16"/>
                <w:szCs w:val="16"/>
                <w:lang w:val="ja-JP" w:bidi="ja-JP"/>
              </w:rPr>
              <w:t>］</w:t>
            </w:r>
          </w:p>
        </w:tc>
      </w:tr>
      <w:tr w:rsidR="007B0BB7" w:rsidRPr="004D638E" w14:paraId="593549B9" w14:textId="77777777" w:rsidTr="00B46550">
        <w:trPr>
          <w:trHeight w:val="300"/>
        </w:trPr>
        <w:tc>
          <w:tcPr>
            <w:tcW w:w="814" w:type="pct"/>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5948471" w14:textId="77777777" w:rsidR="00C20A46" w:rsidRPr="004D638E" w:rsidRDefault="00C20A46" w:rsidP="00911D64">
            <w:pPr>
              <w:rPr>
                <w:b/>
                <w:bCs/>
                <w:sz w:val="16"/>
                <w:szCs w:val="16"/>
              </w:rPr>
            </w:pPr>
            <w:r w:rsidRPr="004D638E">
              <w:rPr>
                <w:b/>
                <w:sz w:val="16"/>
                <w:szCs w:val="16"/>
                <w:lang w:val="ja-JP" w:bidi="ja-JP"/>
              </w:rPr>
              <w:t>ゲートウェイ</w:t>
            </w:r>
          </w:p>
        </w:tc>
        <w:tc>
          <w:tcPr>
            <w:tcW w:w="4186" w:type="pct"/>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DA9E14E" w14:textId="166B3566" w:rsidR="00C20A46" w:rsidRPr="004D638E" w:rsidRDefault="003266AE" w:rsidP="00911D64">
            <w:pPr>
              <w:rPr>
                <w:color w:val="000000" w:themeColor="text1"/>
                <w:sz w:val="16"/>
                <w:szCs w:val="16"/>
              </w:rPr>
            </w:pPr>
            <w:r w:rsidRPr="004D638E">
              <w:rPr>
                <w:color w:val="000000" w:themeColor="text1"/>
                <w:sz w:val="16"/>
                <w:szCs w:val="16"/>
                <w:lang w:val="ja-JP" w:bidi="ja-JP"/>
              </w:rPr>
              <w:t>該当なし</w:t>
            </w:r>
          </w:p>
        </w:tc>
      </w:tr>
      <w:tr w:rsidR="000A5617" w:rsidRPr="004D638E" w14:paraId="5722B87D" w14:textId="77777777" w:rsidTr="00B32479">
        <w:trPr>
          <w:gridAfter w:val="1"/>
          <w:wAfter w:w="3" w:type="pct"/>
          <w:trHeight w:val="300"/>
        </w:trPr>
        <w:tc>
          <w:tcPr>
            <w:tcW w:w="4997" w:type="pct"/>
            <w:gridSpan w:val="7"/>
            <w:shd w:val="clear" w:color="auto" w:fill="0070C0"/>
            <w:vAlign w:val="center"/>
          </w:tcPr>
          <w:p w14:paraId="6C5A169F" w14:textId="77777777" w:rsidR="00C20A46" w:rsidRPr="004D638E" w:rsidRDefault="00C20A46" w:rsidP="00911D64">
            <w:pPr>
              <w:rPr>
                <w:rFonts w:cs="Arial"/>
                <w:b/>
                <w:bCs/>
                <w:color w:val="FFFFFF" w:themeColor="background1"/>
                <w:sz w:val="18"/>
                <w:szCs w:val="18"/>
                <w:lang w:eastAsia="en-GB"/>
              </w:rPr>
            </w:pPr>
            <w:r w:rsidRPr="004D638E">
              <w:rPr>
                <w:rFonts w:cs="Arial"/>
                <w:b/>
                <w:color w:val="FFFFFF" w:themeColor="background1"/>
                <w:sz w:val="18"/>
                <w:szCs w:val="18"/>
                <w:lang w:val="ja-JP" w:bidi="ja-JP"/>
              </w:rPr>
              <w:t>評価</w:t>
            </w:r>
          </w:p>
        </w:tc>
      </w:tr>
      <w:tr w:rsidR="00CC2BDC" w:rsidRPr="004D638E" w14:paraId="79F5FFD9" w14:textId="77777777" w:rsidTr="00B32479">
        <w:trPr>
          <w:gridAfter w:val="1"/>
          <w:wAfter w:w="3" w:type="pct"/>
          <w:trHeight w:val="354"/>
        </w:trPr>
        <w:tc>
          <w:tcPr>
            <w:tcW w:w="4997" w:type="pct"/>
            <w:gridSpan w:val="7"/>
            <w:shd w:val="clear" w:color="auto" w:fill="auto"/>
            <w:vAlign w:val="center"/>
          </w:tcPr>
          <w:p w14:paraId="6A0C6E72" w14:textId="77777777" w:rsidR="00C20A46" w:rsidRPr="004D638E" w:rsidRDefault="00C20A46" w:rsidP="00911D64">
            <w:pPr>
              <w:rPr>
                <w:bCs/>
                <w:sz w:val="16"/>
                <w:szCs w:val="16"/>
              </w:rPr>
            </w:pPr>
            <w:r w:rsidRPr="004D638E">
              <w:rPr>
                <w:color w:val="000000" w:themeColor="text1"/>
                <w:sz w:val="16"/>
                <w:szCs w:val="16"/>
                <w:lang w:val="ja-JP" w:bidi="ja-JP"/>
              </w:rPr>
              <w:t>評価対象外</w:t>
            </w:r>
          </w:p>
        </w:tc>
      </w:tr>
    </w:tbl>
    <w:p w14:paraId="2EDA17F4" w14:textId="77777777" w:rsidR="001A52B4" w:rsidRPr="004D638E" w:rsidRDefault="001A52B4">
      <w:pPr>
        <w:spacing w:after="160" w:line="259" w:lineRule="auto"/>
      </w:pPr>
      <w:r w:rsidRPr="004D638E">
        <w:rPr>
          <w:lang w:val="ja-JP" w:bidi="ja-JP"/>
        </w:rPr>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678"/>
        <w:gridCol w:w="1985"/>
        <w:gridCol w:w="1986"/>
      </w:tblGrid>
      <w:tr w:rsidR="00286FBE" w:rsidRPr="004D638E" w14:paraId="63246F25" w14:textId="77777777" w:rsidTr="00911D64">
        <w:trPr>
          <w:trHeight w:val="380"/>
        </w:trPr>
        <w:tc>
          <w:tcPr>
            <w:tcW w:w="1841" w:type="dxa"/>
            <w:vMerge w:val="restart"/>
            <w:shd w:val="clear" w:color="auto" w:fill="F2F2F2" w:themeFill="background1" w:themeFillShade="F2"/>
            <w:vAlign w:val="center"/>
            <w:hideMark/>
          </w:tcPr>
          <w:p w14:paraId="48970F90" w14:textId="77777777" w:rsidR="001A52B4" w:rsidRPr="004D638E" w:rsidRDefault="001A52B4" w:rsidP="00911D64">
            <w:pPr>
              <w:spacing w:line="240" w:lineRule="auto"/>
              <w:jc w:val="center"/>
              <w:textAlignment w:val="baseline"/>
              <w:rPr>
                <w:rFonts w:cs="Arial"/>
                <w:b/>
                <w:sz w:val="14"/>
                <w:szCs w:val="14"/>
                <w:lang w:eastAsia="en-GB"/>
              </w:rPr>
            </w:pPr>
            <w:r w:rsidRPr="004D638E">
              <w:rPr>
                <w:rFonts w:cs="Arial"/>
                <w:b/>
                <w:sz w:val="14"/>
                <w:szCs w:val="14"/>
                <w:lang w:val="ja-JP" w:bidi="ja-JP"/>
              </w:rPr>
              <w:lastRenderedPageBreak/>
              <w:t>指標</w:t>
            </w:r>
            <w:r w:rsidRPr="004D638E">
              <w:rPr>
                <w:rFonts w:cs="Arial"/>
                <w:b/>
                <w:sz w:val="14"/>
                <w:szCs w:val="14"/>
                <w:lang w:val="ja-JP" w:bidi="ja-JP"/>
              </w:rPr>
              <w:t>ID</w:t>
            </w:r>
          </w:p>
          <w:p w14:paraId="663CD3AA" w14:textId="77777777" w:rsidR="001A52B4" w:rsidRPr="004D638E" w:rsidRDefault="001A52B4" w:rsidP="00911D64">
            <w:pPr>
              <w:spacing w:line="240" w:lineRule="auto"/>
              <w:jc w:val="center"/>
              <w:textAlignment w:val="baseline"/>
              <w:rPr>
                <w:rFonts w:cs="Arial"/>
                <w:b/>
                <w:sz w:val="10"/>
                <w:szCs w:val="10"/>
                <w:lang w:eastAsia="en-GB"/>
              </w:rPr>
            </w:pPr>
          </w:p>
          <w:p w14:paraId="4690FE1E" w14:textId="7FED7BF3" w:rsidR="001A52B4" w:rsidRPr="004D638E" w:rsidRDefault="001A52B4" w:rsidP="00911D64">
            <w:pPr>
              <w:pStyle w:val="Indicatorsubsection"/>
              <w:rPr>
                <w:lang w:val="en-GB"/>
              </w:rPr>
            </w:pPr>
            <w:bookmarkStart w:id="42" w:name="_Toc125386405"/>
            <w:bookmarkStart w:id="43" w:name="_Toc126938219"/>
            <w:r w:rsidRPr="004D638E">
              <w:rPr>
                <w:lang w:val="ja-JP" w:eastAsia="ja-JP" w:bidi="ja-JP"/>
              </w:rPr>
              <w:t>SAM 11</w:t>
            </w:r>
            <w:bookmarkEnd w:id="42"/>
            <w:bookmarkEnd w:id="43"/>
          </w:p>
        </w:tc>
        <w:tc>
          <w:tcPr>
            <w:tcW w:w="1559" w:type="dxa"/>
            <w:shd w:val="clear" w:color="auto" w:fill="F2F2F2" w:themeFill="background1" w:themeFillShade="F2"/>
            <w:vAlign w:val="center"/>
            <w:hideMark/>
          </w:tcPr>
          <w:p w14:paraId="4371AB2D" w14:textId="77777777" w:rsidR="001A52B4" w:rsidRPr="004D638E" w:rsidRDefault="001A52B4" w:rsidP="00911D64">
            <w:pPr>
              <w:spacing w:line="240" w:lineRule="auto"/>
              <w:textAlignment w:val="baseline"/>
              <w:rPr>
                <w:rFonts w:cs="Arial"/>
                <w:sz w:val="14"/>
                <w:szCs w:val="14"/>
                <w:lang w:eastAsia="en-GB"/>
              </w:rPr>
            </w:pPr>
            <w:r w:rsidRPr="004D638E">
              <w:rPr>
                <w:rFonts w:cs="Arial"/>
                <w:b/>
                <w:sz w:val="14"/>
                <w:szCs w:val="14"/>
                <w:lang w:val="ja-JP" w:bidi="ja-JP"/>
              </w:rPr>
              <w:t>依存関係</w:t>
            </w:r>
          </w:p>
        </w:tc>
        <w:tc>
          <w:tcPr>
            <w:tcW w:w="2835" w:type="dxa"/>
            <w:shd w:val="clear" w:color="auto" w:fill="F2F2F2" w:themeFill="background1" w:themeFillShade="F2"/>
            <w:vAlign w:val="center"/>
          </w:tcPr>
          <w:p w14:paraId="7AC0B4DC" w14:textId="0C69E6E9" w:rsidR="001A52B4" w:rsidRPr="004D638E" w:rsidRDefault="001A52B4" w:rsidP="00911D64">
            <w:pPr>
              <w:spacing w:line="240" w:lineRule="auto"/>
              <w:textAlignment w:val="baseline"/>
              <w:rPr>
                <w:rFonts w:cs="Arial"/>
                <w:sz w:val="14"/>
                <w:szCs w:val="14"/>
                <w:lang w:eastAsia="en-GB"/>
              </w:rPr>
            </w:pPr>
            <w:r w:rsidRPr="004D638E">
              <w:rPr>
                <w:b/>
                <w:sz w:val="22"/>
                <w:szCs w:val="22"/>
                <w:lang w:val="ja-JP" w:bidi="ja-JP"/>
              </w:rPr>
              <w:t>OO 14</w:t>
            </w:r>
            <w:r w:rsidRPr="004D638E">
              <w:rPr>
                <w:b/>
                <w:sz w:val="22"/>
                <w:szCs w:val="22"/>
                <w:lang w:val="ja-JP" w:bidi="ja-JP"/>
              </w:rPr>
              <w:t>、</w:t>
            </w:r>
            <w:r w:rsidRPr="004D638E">
              <w:rPr>
                <w:b/>
                <w:sz w:val="22"/>
                <w:szCs w:val="22"/>
                <w:lang w:val="ja-JP" w:bidi="ja-JP"/>
              </w:rPr>
              <w:t>OO 21</w:t>
            </w:r>
          </w:p>
        </w:tc>
        <w:tc>
          <w:tcPr>
            <w:tcW w:w="4678" w:type="dxa"/>
            <w:vMerge w:val="restart"/>
            <w:shd w:val="clear" w:color="auto" w:fill="F2F2F2" w:themeFill="background1" w:themeFillShade="F2"/>
            <w:vAlign w:val="center"/>
          </w:tcPr>
          <w:p w14:paraId="4DE7621E" w14:textId="77777777" w:rsidR="001A52B4" w:rsidRPr="004D638E" w:rsidRDefault="001A52B4" w:rsidP="00911D64">
            <w:pPr>
              <w:spacing w:line="240" w:lineRule="auto"/>
              <w:jc w:val="center"/>
              <w:textAlignment w:val="baseline"/>
              <w:rPr>
                <w:rFonts w:cs="Arial"/>
                <w:sz w:val="14"/>
                <w:szCs w:val="14"/>
              </w:rPr>
            </w:pPr>
            <w:r w:rsidRPr="004D638E">
              <w:rPr>
                <w:rFonts w:cs="Arial"/>
                <w:b/>
                <w:sz w:val="14"/>
                <w:szCs w:val="14"/>
                <w:lang w:val="ja-JP" w:bidi="ja-JP"/>
              </w:rPr>
              <w:t>サブセクション</w:t>
            </w:r>
            <w:r w:rsidRPr="004D638E">
              <w:rPr>
                <w:rFonts w:cs="Arial"/>
                <w:b/>
                <w:sz w:val="14"/>
                <w:szCs w:val="14"/>
                <w:lang w:val="ja-JP" w:bidi="ja-JP"/>
              </w:rPr>
              <w:t> </w:t>
            </w:r>
          </w:p>
          <w:p w14:paraId="40ABFF07" w14:textId="77777777" w:rsidR="001A52B4" w:rsidRPr="004D638E" w:rsidRDefault="001A52B4" w:rsidP="00911D64">
            <w:pPr>
              <w:spacing w:line="240" w:lineRule="auto"/>
              <w:jc w:val="center"/>
              <w:textAlignment w:val="baseline"/>
              <w:rPr>
                <w:rFonts w:cs="Arial"/>
                <w:sz w:val="14"/>
                <w:szCs w:val="14"/>
              </w:rPr>
            </w:pPr>
          </w:p>
          <w:p w14:paraId="21637920" w14:textId="54B92265" w:rsidR="001A52B4" w:rsidRPr="004D638E" w:rsidRDefault="002C52B8" w:rsidP="00911D64">
            <w:pPr>
              <w:jc w:val="center"/>
              <w:rPr>
                <w:sz w:val="18"/>
                <w:szCs w:val="18"/>
              </w:rPr>
            </w:pPr>
            <w:r w:rsidRPr="004D638E">
              <w:rPr>
                <w:b/>
                <w:sz w:val="22"/>
                <w:szCs w:val="22"/>
                <w:lang w:val="ja-JP" w:bidi="ja-JP"/>
              </w:rPr>
              <w:t>責任投資慣行</w:t>
            </w:r>
          </w:p>
        </w:tc>
        <w:tc>
          <w:tcPr>
            <w:tcW w:w="1985" w:type="dxa"/>
            <w:vMerge w:val="restart"/>
            <w:shd w:val="clear" w:color="auto" w:fill="F2F2F2" w:themeFill="background1" w:themeFillShade="F2"/>
            <w:vAlign w:val="center"/>
            <w:hideMark/>
          </w:tcPr>
          <w:p w14:paraId="002A8257" w14:textId="77777777" w:rsidR="001A52B4" w:rsidRPr="004D638E" w:rsidRDefault="001A52B4" w:rsidP="00911D64">
            <w:pPr>
              <w:spacing w:line="240" w:lineRule="auto"/>
              <w:jc w:val="center"/>
              <w:textAlignment w:val="baseline"/>
              <w:rPr>
                <w:rFonts w:cs="Arial"/>
                <w:b/>
                <w:bCs/>
                <w:sz w:val="14"/>
                <w:szCs w:val="14"/>
                <w:lang w:eastAsia="en-GB"/>
              </w:rPr>
            </w:pPr>
            <w:r w:rsidRPr="004D638E">
              <w:rPr>
                <w:rFonts w:cs="Arial"/>
                <w:b/>
                <w:sz w:val="14"/>
                <w:szCs w:val="14"/>
                <w:lang w:val="ja-JP" w:bidi="ja-JP"/>
              </w:rPr>
              <w:t>PRI</w:t>
            </w:r>
            <w:r w:rsidRPr="004D638E">
              <w:rPr>
                <w:rFonts w:cs="Arial"/>
                <w:b/>
                <w:sz w:val="14"/>
                <w:szCs w:val="14"/>
                <w:lang w:val="ja-JP" w:bidi="ja-JP"/>
              </w:rPr>
              <w:t>原則</w:t>
            </w:r>
          </w:p>
          <w:p w14:paraId="79D7028B" w14:textId="77777777" w:rsidR="001A52B4" w:rsidRPr="004D638E" w:rsidRDefault="001A52B4" w:rsidP="00911D64">
            <w:pPr>
              <w:spacing w:line="240" w:lineRule="auto"/>
              <w:jc w:val="center"/>
              <w:textAlignment w:val="baseline"/>
              <w:rPr>
                <w:rFonts w:cs="Arial"/>
                <w:b/>
                <w:bCs/>
                <w:sz w:val="14"/>
                <w:szCs w:val="14"/>
                <w:lang w:eastAsia="en-GB"/>
              </w:rPr>
            </w:pPr>
          </w:p>
          <w:p w14:paraId="48897E84" w14:textId="5C5A8CBC" w:rsidR="001A52B4" w:rsidRPr="004D638E" w:rsidRDefault="001A52B4" w:rsidP="00911D64">
            <w:pPr>
              <w:spacing w:line="240" w:lineRule="auto"/>
              <w:jc w:val="center"/>
              <w:textAlignment w:val="baseline"/>
              <w:rPr>
                <w:rFonts w:cs="Arial"/>
                <w:sz w:val="18"/>
                <w:szCs w:val="18"/>
                <w:lang w:eastAsia="en-GB"/>
              </w:rPr>
            </w:pPr>
            <w:r w:rsidRPr="004D638E">
              <w:rPr>
                <w:rFonts w:cs="Arial"/>
                <w:b/>
                <w:sz w:val="22"/>
                <w:szCs w:val="22"/>
                <w:lang w:val="ja-JP" w:bidi="ja-JP"/>
              </w:rPr>
              <w:t>1</w:t>
            </w:r>
          </w:p>
        </w:tc>
        <w:tc>
          <w:tcPr>
            <w:tcW w:w="1986" w:type="dxa"/>
            <w:vMerge w:val="restart"/>
            <w:shd w:val="clear" w:color="auto" w:fill="A6A6A6" w:themeFill="background1" w:themeFillShade="A6"/>
            <w:tcMar>
              <w:top w:w="113" w:type="dxa"/>
              <w:left w:w="113" w:type="dxa"/>
              <w:bottom w:w="113" w:type="dxa"/>
              <w:right w:w="113" w:type="dxa"/>
            </w:tcMar>
            <w:vAlign w:val="center"/>
            <w:hideMark/>
          </w:tcPr>
          <w:p w14:paraId="5DC76518" w14:textId="77777777" w:rsidR="001A52B4" w:rsidRPr="004D638E" w:rsidRDefault="001A52B4" w:rsidP="00911D64">
            <w:pPr>
              <w:spacing w:line="240" w:lineRule="auto"/>
              <w:jc w:val="center"/>
              <w:textAlignment w:val="baseline"/>
              <w:rPr>
                <w:rFonts w:cs="Arial"/>
                <w:b/>
                <w:bCs/>
                <w:color w:val="FFFFFF" w:themeColor="background1"/>
                <w:sz w:val="14"/>
                <w:szCs w:val="14"/>
              </w:rPr>
            </w:pPr>
            <w:r w:rsidRPr="004D638E">
              <w:rPr>
                <w:rFonts w:cs="Arial"/>
                <w:b/>
                <w:color w:val="FFFFFF" w:themeColor="background1"/>
                <w:sz w:val="14"/>
                <w:szCs w:val="14"/>
                <w:lang w:val="ja-JP" w:bidi="ja-JP"/>
              </w:rPr>
              <w:t>指標種別</w:t>
            </w:r>
          </w:p>
          <w:p w14:paraId="457E2D13" w14:textId="77777777" w:rsidR="001A52B4" w:rsidRPr="004D638E" w:rsidRDefault="001A52B4" w:rsidP="00911D64">
            <w:pPr>
              <w:spacing w:line="240" w:lineRule="auto"/>
              <w:jc w:val="center"/>
              <w:textAlignment w:val="baseline"/>
              <w:rPr>
                <w:rFonts w:cs="Arial"/>
                <w:b/>
                <w:bCs/>
                <w:color w:val="FFFFFF" w:themeColor="background1"/>
                <w:sz w:val="14"/>
                <w:szCs w:val="14"/>
              </w:rPr>
            </w:pPr>
          </w:p>
          <w:p w14:paraId="14940633" w14:textId="77777777" w:rsidR="001A52B4" w:rsidRPr="004D638E" w:rsidRDefault="001A52B4" w:rsidP="00911D64">
            <w:pPr>
              <w:spacing w:line="240" w:lineRule="auto"/>
              <w:jc w:val="center"/>
              <w:textAlignment w:val="baseline"/>
              <w:rPr>
                <w:rFonts w:cs="Arial"/>
                <w:color w:val="FFFFFF" w:themeColor="background1"/>
                <w:sz w:val="32"/>
                <w:szCs w:val="32"/>
              </w:rPr>
            </w:pPr>
            <w:r w:rsidRPr="004D638E">
              <w:rPr>
                <w:rFonts w:cs="Arial"/>
                <w:b/>
                <w:color w:val="FFFFFF" w:themeColor="background1"/>
                <w:sz w:val="32"/>
                <w:szCs w:val="32"/>
                <w:lang w:val="ja-JP" w:bidi="ja-JP"/>
              </w:rPr>
              <w:t>プラス</w:t>
            </w:r>
          </w:p>
          <w:p w14:paraId="0DBE9345" w14:textId="77777777" w:rsidR="001A52B4" w:rsidRPr="004D638E" w:rsidRDefault="001A52B4" w:rsidP="00911D64">
            <w:pPr>
              <w:spacing w:line="240" w:lineRule="auto"/>
              <w:jc w:val="center"/>
              <w:textAlignment w:val="baseline"/>
              <w:rPr>
                <w:rFonts w:cs="Arial"/>
                <w:color w:val="FFFFFF" w:themeColor="background1"/>
                <w:sz w:val="18"/>
                <w:szCs w:val="18"/>
              </w:rPr>
            </w:pPr>
            <w:r w:rsidRPr="004D638E">
              <w:rPr>
                <w:rFonts w:cs="Arial"/>
                <w:b/>
                <w:color w:val="FFFFFF" w:themeColor="background1"/>
                <w:sz w:val="10"/>
                <w:szCs w:val="10"/>
                <w:lang w:val="ja-JP" w:bidi="ja-JP"/>
              </w:rPr>
              <w:t>自主開示</w:t>
            </w:r>
          </w:p>
        </w:tc>
      </w:tr>
      <w:tr w:rsidR="00286FBE" w:rsidRPr="004D638E" w14:paraId="4FC82F29" w14:textId="77777777" w:rsidTr="31D15368">
        <w:trPr>
          <w:trHeight w:val="380"/>
        </w:trPr>
        <w:tc>
          <w:tcPr>
            <w:tcW w:w="1841" w:type="dxa"/>
            <w:vMerge/>
            <w:vAlign w:val="center"/>
          </w:tcPr>
          <w:p w14:paraId="07C8B74F" w14:textId="77777777" w:rsidR="001A52B4" w:rsidRPr="004D638E" w:rsidRDefault="001A52B4" w:rsidP="00911D64">
            <w:pPr>
              <w:spacing w:line="240" w:lineRule="auto"/>
              <w:jc w:val="center"/>
              <w:textAlignment w:val="baseline"/>
              <w:rPr>
                <w:rFonts w:cs="Arial"/>
                <w:b/>
                <w:sz w:val="14"/>
                <w:szCs w:val="14"/>
              </w:rPr>
            </w:pPr>
          </w:p>
        </w:tc>
        <w:tc>
          <w:tcPr>
            <w:tcW w:w="1559" w:type="dxa"/>
            <w:shd w:val="clear" w:color="auto" w:fill="F2F2F2" w:themeFill="background1" w:themeFillShade="F2"/>
            <w:vAlign w:val="center"/>
          </w:tcPr>
          <w:p w14:paraId="3A2D1583" w14:textId="77777777" w:rsidR="001A52B4" w:rsidRPr="004D638E" w:rsidRDefault="001A52B4" w:rsidP="00911D64">
            <w:pPr>
              <w:spacing w:line="240" w:lineRule="auto"/>
              <w:textAlignment w:val="baseline"/>
              <w:rPr>
                <w:rFonts w:cs="Arial"/>
                <w:b/>
                <w:sz w:val="14"/>
                <w:szCs w:val="14"/>
                <w:lang w:eastAsia="en-GB"/>
              </w:rPr>
            </w:pPr>
            <w:r w:rsidRPr="004D638E">
              <w:rPr>
                <w:rFonts w:cs="Arial"/>
                <w:b/>
                <w:sz w:val="14"/>
                <w:szCs w:val="14"/>
                <w:lang w:val="ja-JP" w:bidi="ja-JP"/>
              </w:rPr>
              <w:t>ゲートウェイ</w:t>
            </w:r>
          </w:p>
        </w:tc>
        <w:tc>
          <w:tcPr>
            <w:tcW w:w="2835" w:type="dxa"/>
            <w:shd w:val="clear" w:color="auto" w:fill="F2F2F2" w:themeFill="background1" w:themeFillShade="F2"/>
            <w:vAlign w:val="center"/>
          </w:tcPr>
          <w:p w14:paraId="6E9F04D3" w14:textId="24F6DF5D" w:rsidR="001A52B4" w:rsidRPr="004D638E" w:rsidRDefault="003266AE" w:rsidP="00911D64">
            <w:pPr>
              <w:spacing w:line="240" w:lineRule="auto"/>
              <w:textAlignment w:val="baseline"/>
              <w:rPr>
                <w:rFonts w:cs="Arial"/>
                <w:b/>
                <w:sz w:val="14"/>
                <w:szCs w:val="14"/>
                <w:lang w:eastAsia="en-GB"/>
              </w:rPr>
            </w:pPr>
            <w:r w:rsidRPr="004D638E">
              <w:rPr>
                <w:b/>
                <w:sz w:val="22"/>
                <w:szCs w:val="22"/>
                <w:lang w:val="ja-JP" w:bidi="ja-JP"/>
              </w:rPr>
              <w:t>該当なし</w:t>
            </w:r>
          </w:p>
        </w:tc>
        <w:tc>
          <w:tcPr>
            <w:tcW w:w="4678" w:type="dxa"/>
            <w:vMerge/>
            <w:vAlign w:val="center"/>
          </w:tcPr>
          <w:p w14:paraId="6589025E" w14:textId="77777777" w:rsidR="001A52B4" w:rsidRPr="004D638E" w:rsidRDefault="001A52B4" w:rsidP="00911D64">
            <w:pPr>
              <w:spacing w:line="240" w:lineRule="auto"/>
              <w:jc w:val="center"/>
              <w:textAlignment w:val="baseline"/>
              <w:rPr>
                <w:rFonts w:cs="Arial"/>
                <w:b/>
                <w:sz w:val="14"/>
                <w:szCs w:val="14"/>
                <w:lang w:eastAsia="en-GB"/>
              </w:rPr>
            </w:pPr>
          </w:p>
        </w:tc>
        <w:tc>
          <w:tcPr>
            <w:tcW w:w="1985" w:type="dxa"/>
            <w:vMerge/>
            <w:vAlign w:val="center"/>
          </w:tcPr>
          <w:p w14:paraId="542CC9C2" w14:textId="77777777" w:rsidR="001A52B4" w:rsidRPr="004D638E" w:rsidRDefault="001A52B4" w:rsidP="00911D64">
            <w:pPr>
              <w:spacing w:line="240" w:lineRule="auto"/>
              <w:jc w:val="center"/>
              <w:textAlignment w:val="baseline"/>
              <w:rPr>
                <w:rFonts w:cs="Arial"/>
                <w:b/>
                <w:bCs/>
                <w:sz w:val="14"/>
                <w:szCs w:val="14"/>
                <w:lang w:eastAsia="en-GB"/>
              </w:rPr>
            </w:pPr>
          </w:p>
        </w:tc>
        <w:tc>
          <w:tcPr>
            <w:tcW w:w="1986" w:type="dxa"/>
            <w:vMerge/>
            <w:tcMar>
              <w:top w:w="113" w:type="dxa"/>
              <w:left w:w="113" w:type="dxa"/>
              <w:bottom w:w="113" w:type="dxa"/>
              <w:right w:w="113" w:type="dxa"/>
            </w:tcMar>
            <w:vAlign w:val="center"/>
          </w:tcPr>
          <w:p w14:paraId="5544E9BF" w14:textId="77777777" w:rsidR="001A52B4" w:rsidRPr="004D638E" w:rsidRDefault="001A52B4" w:rsidP="00911D64">
            <w:pPr>
              <w:spacing w:line="240" w:lineRule="auto"/>
              <w:jc w:val="center"/>
              <w:textAlignment w:val="baseline"/>
              <w:rPr>
                <w:rFonts w:cs="Arial"/>
                <w:b/>
                <w:bCs/>
                <w:color w:val="FFFFFF" w:themeColor="background1"/>
                <w:sz w:val="14"/>
                <w:szCs w:val="14"/>
                <w:lang w:eastAsia="en-GB"/>
              </w:rPr>
            </w:pPr>
          </w:p>
        </w:tc>
      </w:tr>
      <w:tr w:rsidR="00435184" w:rsidRPr="004D638E" w14:paraId="41B495B4" w14:textId="77777777" w:rsidTr="00911D64">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4DC60B84" w14:textId="5A1E955B" w:rsidR="00FB5DE2" w:rsidRPr="004D638E" w:rsidRDefault="00CC751B" w:rsidP="001A52B4">
            <w:pPr>
              <w:spacing w:line="276" w:lineRule="auto"/>
              <w:textAlignment w:val="baseline"/>
              <w:rPr>
                <w:rFonts w:cs="Arial"/>
                <w:b/>
              </w:rPr>
            </w:pPr>
            <w:r w:rsidRPr="004D638E">
              <w:rPr>
                <w:rFonts w:cs="Arial"/>
                <w:b/>
                <w:lang w:val="ja-JP" w:bidi="ja-JP"/>
              </w:rPr>
              <w:t>報告年度中に、特定の資産クラスにおける</w:t>
            </w:r>
            <w:hyperlink r:id="rId126" w:history="1">
              <w:r w:rsidR="001A52B4" w:rsidRPr="004D638E">
                <w:rPr>
                  <w:rStyle w:val="Hyperlink"/>
                  <w:rFonts w:cs="Arial"/>
                  <w:b/>
                  <w:lang w:val="ja-JP" w:bidi="ja-JP"/>
                </w:rPr>
                <w:t>外部の投資運用会社</w:t>
              </w:r>
            </w:hyperlink>
            <w:r w:rsidRPr="004D638E">
              <w:rPr>
                <w:rFonts w:cs="Arial"/>
                <w:b/>
                <w:lang w:val="ja-JP" w:bidi="ja-JP"/>
              </w:rPr>
              <w:t>による責任投資慣行を</w:t>
            </w:r>
            <w:hyperlink r:id="rId127" w:history="1">
              <w:r w:rsidR="00B73680" w:rsidRPr="004D638E">
                <w:rPr>
                  <w:rStyle w:val="Hyperlink"/>
                  <w:rFonts w:cs="Arial"/>
                  <w:b/>
                  <w:lang w:val="ja-JP" w:bidi="ja-JP"/>
                </w:rPr>
                <w:t>モニタリング</w:t>
              </w:r>
            </w:hyperlink>
            <w:r w:rsidRPr="004D638E">
              <w:rPr>
                <w:rFonts w:cs="Arial"/>
                <w:b/>
                <w:lang w:val="ja-JP" w:bidi="ja-JP"/>
              </w:rPr>
              <w:t>するために導入した、革新的な取り組みについて説明してください。</w:t>
            </w:r>
          </w:p>
        </w:tc>
      </w:tr>
      <w:tr w:rsidR="00435184" w:rsidRPr="004D638E" w14:paraId="163CDB16" w14:textId="77777777" w:rsidTr="00DD23EC">
        <w:trPr>
          <w:trHeight w:val="465"/>
        </w:trPr>
        <w:tc>
          <w:tcPr>
            <w:tcW w:w="14884" w:type="dxa"/>
            <w:gridSpan w:val="6"/>
            <w:shd w:val="clear" w:color="auto" w:fill="FFFFFF" w:themeFill="background1"/>
            <w:tcMar>
              <w:top w:w="113" w:type="dxa"/>
              <w:left w:w="113" w:type="dxa"/>
              <w:bottom w:w="113" w:type="dxa"/>
              <w:right w:w="113" w:type="dxa"/>
            </w:tcMar>
            <w:vAlign w:val="center"/>
          </w:tcPr>
          <w:p w14:paraId="1F478819" w14:textId="58D604D5" w:rsidR="002C3411" w:rsidRPr="004D638E" w:rsidRDefault="002C3411" w:rsidP="00835A13">
            <w:pPr>
              <w:spacing w:line="276" w:lineRule="auto"/>
              <w:textAlignment w:val="baseline"/>
              <w:rPr>
                <w:rFonts w:cs="Arial"/>
                <w:b/>
              </w:rPr>
            </w:pPr>
            <w:r w:rsidRPr="004D638E">
              <w:rPr>
                <w:lang w:val="ja-JP" w:bidi="ja-JP"/>
              </w:rPr>
              <w:t>［自由記述：ミディアム］</w:t>
            </w:r>
          </w:p>
        </w:tc>
      </w:tr>
      <w:tr w:rsidR="00435184" w:rsidRPr="004D638E" w14:paraId="2360BED2" w14:textId="77777777" w:rsidTr="00911D64">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5F85998E" w14:textId="77777777" w:rsidR="006D65D0" w:rsidRPr="004D638E" w:rsidRDefault="006D65D0" w:rsidP="006D65D0">
            <w:pPr>
              <w:spacing w:line="240" w:lineRule="auto"/>
              <w:jc w:val="center"/>
              <w:textAlignment w:val="baseline"/>
              <w:rPr>
                <w:rStyle w:val="Hyperlink"/>
                <w:sz w:val="16"/>
                <w:szCs w:val="16"/>
              </w:rPr>
            </w:pPr>
          </w:p>
        </w:tc>
      </w:tr>
      <w:tr w:rsidR="00B06705" w:rsidRPr="004D638E" w14:paraId="7E939535" w14:textId="77777777" w:rsidTr="00911D64">
        <w:trPr>
          <w:trHeight w:val="300"/>
        </w:trPr>
        <w:tc>
          <w:tcPr>
            <w:tcW w:w="14884" w:type="dxa"/>
            <w:gridSpan w:val="6"/>
            <w:shd w:val="clear" w:color="auto" w:fill="0070C0"/>
            <w:vAlign w:val="center"/>
          </w:tcPr>
          <w:p w14:paraId="518536C9" w14:textId="77777777" w:rsidR="006D65D0" w:rsidRPr="004D638E" w:rsidRDefault="006D65D0" w:rsidP="006D65D0">
            <w:pPr>
              <w:rPr>
                <w:rStyle w:val="Hyperlink"/>
                <w:b/>
                <w:bCs/>
                <w:color w:val="FFFFFF" w:themeColor="background1"/>
                <w:sz w:val="18"/>
                <w:szCs w:val="18"/>
              </w:rPr>
            </w:pPr>
            <w:r w:rsidRPr="004D638E">
              <w:rPr>
                <w:rFonts w:cs="Arial"/>
                <w:b/>
                <w:color w:val="FFFFFF" w:themeColor="background1"/>
                <w:sz w:val="18"/>
                <w:szCs w:val="18"/>
                <w:lang w:val="ja-JP" w:bidi="ja-JP"/>
              </w:rPr>
              <w:t>説明</w:t>
            </w:r>
          </w:p>
        </w:tc>
      </w:tr>
      <w:tr w:rsidR="0035260C" w:rsidRPr="004D638E" w14:paraId="7BB02982" w14:textId="77777777" w:rsidTr="00911D64">
        <w:trPr>
          <w:trHeight w:val="300"/>
        </w:trPr>
        <w:tc>
          <w:tcPr>
            <w:tcW w:w="1841" w:type="dxa"/>
            <w:shd w:val="clear" w:color="auto" w:fill="auto"/>
            <w:vAlign w:val="center"/>
          </w:tcPr>
          <w:p w14:paraId="7ED00A6F" w14:textId="77777777" w:rsidR="006D65D0" w:rsidRPr="004D638E" w:rsidRDefault="006D65D0" w:rsidP="006D65D0">
            <w:pPr>
              <w:rPr>
                <w:rStyle w:val="Hyperlink"/>
                <w:b/>
                <w:sz w:val="16"/>
                <w:szCs w:val="16"/>
              </w:rPr>
            </w:pPr>
            <w:r w:rsidRPr="004D638E">
              <w:rPr>
                <w:b/>
                <w:sz w:val="16"/>
                <w:szCs w:val="16"/>
                <w:lang w:val="ja-JP" w:bidi="ja-JP"/>
              </w:rPr>
              <w:t>指標の目的</w:t>
            </w:r>
          </w:p>
        </w:tc>
        <w:tc>
          <w:tcPr>
            <w:tcW w:w="13043" w:type="dxa"/>
            <w:gridSpan w:val="5"/>
            <w:shd w:val="clear" w:color="auto" w:fill="auto"/>
            <w:vAlign w:val="center"/>
          </w:tcPr>
          <w:p w14:paraId="0E2D5204" w14:textId="1F9485B7" w:rsidR="006D65D0" w:rsidRPr="004D638E" w:rsidRDefault="006D65D0" w:rsidP="006D65D0">
            <w:pPr>
              <w:rPr>
                <w:rStyle w:val="Hyperlink"/>
                <w:color w:val="000000" w:themeColor="text1"/>
                <w:sz w:val="16"/>
                <w:szCs w:val="16"/>
              </w:rPr>
            </w:pPr>
            <w:r w:rsidRPr="004D638E">
              <w:rPr>
                <w:rStyle w:val="Hyperlink"/>
                <w:color w:val="000000" w:themeColor="text1"/>
                <w:sz w:val="16"/>
                <w:szCs w:val="16"/>
                <w:lang w:val="ja-JP" w:bidi="ja-JP"/>
              </w:rPr>
              <w:t>本指標は、署名機関に対して、先進的な</w:t>
            </w:r>
            <w:r w:rsidRPr="004D638E">
              <w:rPr>
                <w:rStyle w:val="Hyperlink"/>
                <w:color w:val="000000" w:themeColor="text1"/>
                <w:sz w:val="16"/>
                <w:szCs w:val="16"/>
                <w:lang w:val="ja-JP" w:bidi="ja-JP"/>
              </w:rPr>
              <w:t>ESG</w:t>
            </w:r>
            <w:r w:rsidRPr="004D638E">
              <w:rPr>
                <w:rStyle w:val="Hyperlink"/>
                <w:color w:val="000000" w:themeColor="text1"/>
                <w:sz w:val="16"/>
                <w:szCs w:val="16"/>
                <w:lang w:val="ja-JP" w:bidi="ja-JP"/>
              </w:rPr>
              <w:t>を具体的な取り組みまたは資産クラスに組み</w:t>
            </w:r>
            <w:r w:rsidR="00882BDD">
              <w:rPr>
                <w:rStyle w:val="Hyperlink"/>
                <w:rFonts w:hint="eastAsia"/>
                <w:color w:val="000000" w:themeColor="text1"/>
                <w:sz w:val="16"/>
                <w:szCs w:val="16"/>
                <w:lang w:val="ja-JP" w:bidi="ja-JP"/>
              </w:rPr>
              <w:t>入れて</w:t>
            </w:r>
            <w:r w:rsidRPr="004D638E">
              <w:rPr>
                <w:rStyle w:val="Hyperlink"/>
                <w:color w:val="000000" w:themeColor="text1"/>
                <w:sz w:val="16"/>
                <w:szCs w:val="16"/>
                <w:lang w:val="ja-JP" w:bidi="ja-JP"/>
              </w:rPr>
              <w:t>いると署名機関が考える、外部の投資運用会社による責任投資をモニタリングするための</w:t>
            </w:r>
            <w:r w:rsidR="00B46550">
              <w:rPr>
                <w:rStyle w:val="Hyperlink"/>
                <w:color w:val="000000" w:themeColor="text1"/>
                <w:sz w:val="16"/>
                <w:szCs w:val="16"/>
                <w:lang w:val="ja-JP" w:bidi="ja-JP"/>
              </w:rPr>
              <w:br/>
            </w:r>
            <w:r w:rsidRPr="004D638E">
              <w:rPr>
                <w:rStyle w:val="Hyperlink"/>
                <w:color w:val="000000" w:themeColor="text1"/>
                <w:sz w:val="16"/>
                <w:szCs w:val="16"/>
                <w:lang w:val="ja-JP" w:bidi="ja-JP"/>
              </w:rPr>
              <w:t>先進的あるいは革新的な取り組みについて詳しく述べる機会を提供します。</w:t>
            </w:r>
          </w:p>
        </w:tc>
      </w:tr>
      <w:tr w:rsidR="0035260C" w:rsidRPr="004D638E" w14:paraId="12A51047" w14:textId="77777777" w:rsidTr="00911D64">
        <w:trPr>
          <w:trHeight w:val="300"/>
        </w:trPr>
        <w:tc>
          <w:tcPr>
            <w:tcW w:w="1841" w:type="dxa"/>
            <w:shd w:val="clear" w:color="auto" w:fill="auto"/>
            <w:vAlign w:val="center"/>
          </w:tcPr>
          <w:p w14:paraId="30355A10" w14:textId="77777777" w:rsidR="006D65D0" w:rsidRPr="004D638E" w:rsidRDefault="006D65D0" w:rsidP="006D65D0">
            <w:pPr>
              <w:rPr>
                <w:rStyle w:val="Hyperlink"/>
                <w:b/>
                <w:sz w:val="16"/>
                <w:szCs w:val="16"/>
              </w:rPr>
            </w:pPr>
            <w:r w:rsidRPr="004D638E">
              <w:rPr>
                <w:b/>
                <w:sz w:val="16"/>
                <w:szCs w:val="16"/>
                <w:lang w:val="ja-JP" w:bidi="ja-JP"/>
              </w:rPr>
              <w:t>追加報告ガイダンス</w:t>
            </w:r>
          </w:p>
        </w:tc>
        <w:tc>
          <w:tcPr>
            <w:tcW w:w="13043" w:type="dxa"/>
            <w:gridSpan w:val="5"/>
            <w:shd w:val="clear" w:color="auto" w:fill="auto"/>
            <w:vAlign w:val="center"/>
          </w:tcPr>
          <w:p w14:paraId="09CCD8C7" w14:textId="417E7B9F" w:rsidR="006D65D0" w:rsidRPr="004D638E" w:rsidRDefault="00E64618" w:rsidP="006D65D0">
            <w:pPr>
              <w:rPr>
                <w:rStyle w:val="Hyperlink"/>
                <w:color w:val="000000" w:themeColor="text1"/>
                <w:sz w:val="16"/>
                <w:szCs w:val="16"/>
              </w:rPr>
            </w:pPr>
            <w:r w:rsidRPr="004D638E">
              <w:rPr>
                <w:rStyle w:val="Hyperlink"/>
                <w:color w:val="000000" w:themeColor="text1"/>
                <w:sz w:val="16"/>
                <w:szCs w:val="16"/>
                <w:lang w:val="ja-JP" w:bidi="ja-JP"/>
              </w:rPr>
              <w:t>記述する取り組みは、特定の資産クラスへの署名機関の投資の一部分、大部分またはすべてに適用させることができます。</w:t>
            </w:r>
          </w:p>
        </w:tc>
      </w:tr>
      <w:tr w:rsidR="0035260C" w:rsidRPr="004D638E" w14:paraId="2DA87A88" w14:textId="77777777" w:rsidTr="00911D64">
        <w:trPr>
          <w:trHeight w:val="300"/>
        </w:trPr>
        <w:tc>
          <w:tcPr>
            <w:tcW w:w="1841" w:type="dxa"/>
            <w:shd w:val="clear" w:color="auto" w:fill="auto"/>
            <w:vAlign w:val="center"/>
          </w:tcPr>
          <w:p w14:paraId="616E404B" w14:textId="77777777" w:rsidR="006D65D0" w:rsidRPr="004D638E" w:rsidRDefault="006D65D0" w:rsidP="006D65D0">
            <w:pPr>
              <w:rPr>
                <w:b/>
                <w:bCs/>
                <w:sz w:val="16"/>
                <w:szCs w:val="16"/>
              </w:rPr>
            </w:pPr>
            <w:r w:rsidRPr="004D638E">
              <w:rPr>
                <w:b/>
                <w:sz w:val="16"/>
                <w:szCs w:val="16"/>
                <w:lang w:val="ja-JP" w:bidi="ja-JP"/>
              </w:rPr>
              <w:t>他のリソース</w:t>
            </w:r>
          </w:p>
        </w:tc>
        <w:tc>
          <w:tcPr>
            <w:tcW w:w="13043" w:type="dxa"/>
            <w:gridSpan w:val="5"/>
            <w:shd w:val="clear" w:color="auto" w:fill="auto"/>
            <w:vAlign w:val="center"/>
          </w:tcPr>
          <w:p w14:paraId="5DA5688B" w14:textId="7FA5EDCA" w:rsidR="006D65D0" w:rsidRPr="004D638E" w:rsidRDefault="006D65D0" w:rsidP="006D65D0">
            <w:pPr>
              <w:rPr>
                <w:rStyle w:val="Hyperlink"/>
                <w:color w:val="000000" w:themeColor="text1"/>
              </w:rPr>
            </w:pPr>
            <w:r w:rsidRPr="004D638E">
              <w:rPr>
                <w:rStyle w:val="Hyperlink"/>
                <w:color w:val="000000" w:themeColor="text1"/>
                <w:sz w:val="16"/>
                <w:szCs w:val="16"/>
                <w:lang w:val="ja-JP" w:bidi="ja-JP"/>
              </w:rPr>
              <w:t>外部運用会社のモニタリングに関するその他のガイダンスについては、</w:t>
            </w:r>
            <w:hyperlink r:id="rId128" w:history="1">
              <w:r w:rsidRPr="00B17C27">
                <w:rPr>
                  <w:rStyle w:val="Hyperlink"/>
                  <w:sz w:val="16"/>
                  <w:szCs w:val="16"/>
                  <w:lang w:val="ja-JP" w:bidi="ja-JP"/>
                </w:rPr>
                <w:t>アセット・オーナー向けテクニカル・ガイド</w:t>
              </w:r>
              <w:r w:rsidRPr="007272FE">
                <w:rPr>
                  <w:rStyle w:val="Hyperlink"/>
                  <w:sz w:val="16"/>
                  <w:szCs w:val="16"/>
                  <w:lang w:bidi="ja-JP"/>
                </w:rPr>
                <w:t>：</w:t>
              </w:r>
              <w:r w:rsidRPr="00B17C27">
                <w:rPr>
                  <w:rStyle w:val="Hyperlink"/>
                  <w:sz w:val="16"/>
                  <w:szCs w:val="16"/>
                  <w:lang w:val="ja-JP" w:bidi="ja-JP"/>
                </w:rPr>
                <w:t>投資運用会社モニタリング・ガイド</w:t>
              </w:r>
              <w:r w:rsidRPr="007272FE">
                <w:rPr>
                  <w:rStyle w:val="Hyperlink"/>
                  <w:sz w:val="16"/>
                  <w:szCs w:val="16"/>
                  <w:lang w:bidi="ja-JP"/>
                </w:rPr>
                <w:t>（</w:t>
              </w:r>
              <w:r w:rsidRPr="007272FE">
                <w:rPr>
                  <w:rStyle w:val="Hyperlink"/>
                  <w:sz w:val="16"/>
                  <w:szCs w:val="16"/>
                  <w:lang w:bidi="ja-JP"/>
                </w:rPr>
                <w:t>Asset owner technical guide - investment manager monitoring guide</w:t>
              </w:r>
              <w:r w:rsidRPr="007272FE">
                <w:rPr>
                  <w:rStyle w:val="Hyperlink"/>
                  <w:sz w:val="16"/>
                  <w:szCs w:val="16"/>
                  <w:lang w:bidi="ja-JP"/>
                </w:rPr>
                <w:t>）</w:t>
              </w:r>
            </w:hyperlink>
            <w:r w:rsidRPr="00B17C27">
              <w:rPr>
                <w:sz w:val="16"/>
                <w:szCs w:val="16"/>
                <w:lang w:val="ja-JP" w:bidi="ja-JP"/>
              </w:rPr>
              <w:t>を参照してください。</w:t>
            </w:r>
          </w:p>
        </w:tc>
      </w:tr>
      <w:tr w:rsidR="00B06705" w:rsidRPr="004D638E" w14:paraId="740B4D61" w14:textId="77777777" w:rsidTr="00911D64">
        <w:trPr>
          <w:trHeight w:val="300"/>
        </w:trPr>
        <w:tc>
          <w:tcPr>
            <w:tcW w:w="14884" w:type="dxa"/>
            <w:gridSpan w:val="6"/>
            <w:shd w:val="clear" w:color="auto" w:fill="0070C0"/>
            <w:vAlign w:val="center"/>
          </w:tcPr>
          <w:p w14:paraId="2768A193" w14:textId="77777777" w:rsidR="006D65D0" w:rsidRPr="004D638E" w:rsidRDefault="006D65D0" w:rsidP="006D65D0">
            <w:pPr>
              <w:rPr>
                <w:color w:val="FFFFFF" w:themeColor="background1"/>
                <w:sz w:val="16"/>
                <w:szCs w:val="16"/>
              </w:rPr>
            </w:pPr>
            <w:r w:rsidRPr="004D638E">
              <w:rPr>
                <w:rFonts w:cs="Arial"/>
                <w:b/>
                <w:color w:val="FFFFFF" w:themeColor="background1"/>
                <w:sz w:val="18"/>
                <w:szCs w:val="18"/>
                <w:lang w:val="ja-JP" w:bidi="ja-JP"/>
              </w:rPr>
              <w:t>ロジック</w:t>
            </w:r>
          </w:p>
        </w:tc>
      </w:tr>
      <w:tr w:rsidR="0035260C" w:rsidRPr="004D638E" w14:paraId="2B10E523" w14:textId="77777777" w:rsidTr="00911D64">
        <w:trPr>
          <w:trHeight w:val="300"/>
        </w:trPr>
        <w:tc>
          <w:tcPr>
            <w:tcW w:w="1841" w:type="dxa"/>
            <w:shd w:val="clear" w:color="auto" w:fill="auto"/>
            <w:vAlign w:val="center"/>
          </w:tcPr>
          <w:p w14:paraId="70A47F4A" w14:textId="77777777" w:rsidR="006D65D0" w:rsidRPr="004D638E" w:rsidRDefault="006D65D0" w:rsidP="006D65D0">
            <w:pPr>
              <w:rPr>
                <w:b/>
                <w:bCs/>
                <w:sz w:val="16"/>
                <w:szCs w:val="16"/>
              </w:rPr>
            </w:pPr>
            <w:r w:rsidRPr="004D638E">
              <w:rPr>
                <w:b/>
                <w:sz w:val="16"/>
                <w:szCs w:val="16"/>
                <w:lang w:val="ja-JP" w:bidi="ja-JP"/>
              </w:rPr>
              <w:t>依存関係</w:t>
            </w:r>
          </w:p>
        </w:tc>
        <w:tc>
          <w:tcPr>
            <w:tcW w:w="13043" w:type="dxa"/>
            <w:gridSpan w:val="5"/>
            <w:shd w:val="clear" w:color="auto" w:fill="auto"/>
            <w:vAlign w:val="center"/>
          </w:tcPr>
          <w:p w14:paraId="71B4403A" w14:textId="2C59490C" w:rsidR="006D65D0" w:rsidRPr="004D638E" w:rsidRDefault="0085168F" w:rsidP="006D65D0">
            <w:pPr>
              <w:rPr>
                <w:color w:val="000000" w:themeColor="text1"/>
                <w:sz w:val="16"/>
                <w:szCs w:val="16"/>
              </w:rPr>
            </w:pPr>
            <w:r w:rsidRPr="004D638E">
              <w:rPr>
                <w:color w:val="000000" w:themeColor="text1"/>
                <w:sz w:val="16"/>
                <w:szCs w:val="16"/>
                <w:lang w:val="ja-JP" w:bidi="ja-JP"/>
              </w:rPr>
              <w:t>［</w:t>
            </w:r>
            <w:r w:rsidRPr="004D638E">
              <w:rPr>
                <w:color w:val="000000" w:themeColor="text1"/>
                <w:sz w:val="16"/>
                <w:szCs w:val="16"/>
                <w:lang w:val="ja-JP" w:bidi="ja-JP"/>
              </w:rPr>
              <w:t>OO 14</w:t>
            </w:r>
            <w:r w:rsidRPr="004D638E">
              <w:rPr>
                <w:color w:val="000000" w:themeColor="text1"/>
                <w:sz w:val="16"/>
                <w:szCs w:val="16"/>
                <w:lang w:val="ja-JP" w:bidi="ja-JP"/>
              </w:rPr>
              <w:t>］、［</w:t>
            </w:r>
            <w:r w:rsidRPr="004D638E">
              <w:rPr>
                <w:color w:val="000000" w:themeColor="text1"/>
                <w:sz w:val="16"/>
                <w:szCs w:val="16"/>
                <w:lang w:val="ja-JP" w:bidi="ja-JP"/>
              </w:rPr>
              <w:t>OO 21</w:t>
            </w:r>
            <w:r w:rsidRPr="004D638E">
              <w:rPr>
                <w:color w:val="000000" w:themeColor="text1"/>
                <w:sz w:val="16"/>
                <w:szCs w:val="16"/>
                <w:lang w:val="ja-JP" w:bidi="ja-JP"/>
              </w:rPr>
              <w:t>］</w:t>
            </w:r>
          </w:p>
        </w:tc>
      </w:tr>
      <w:tr w:rsidR="0035260C" w:rsidRPr="004D638E" w14:paraId="66AE4B02" w14:textId="77777777" w:rsidTr="00911D64">
        <w:trPr>
          <w:trHeight w:val="300"/>
        </w:trPr>
        <w:tc>
          <w:tcPr>
            <w:tcW w:w="1841" w:type="dxa"/>
            <w:shd w:val="clear" w:color="auto" w:fill="auto"/>
            <w:vAlign w:val="center"/>
          </w:tcPr>
          <w:p w14:paraId="42333121" w14:textId="77777777" w:rsidR="006D65D0" w:rsidRPr="004D638E" w:rsidRDefault="006D65D0" w:rsidP="006D65D0">
            <w:pPr>
              <w:rPr>
                <w:b/>
                <w:bCs/>
                <w:sz w:val="16"/>
                <w:szCs w:val="16"/>
              </w:rPr>
            </w:pPr>
            <w:r w:rsidRPr="004D638E">
              <w:rPr>
                <w:b/>
                <w:sz w:val="16"/>
                <w:szCs w:val="16"/>
                <w:lang w:val="ja-JP" w:bidi="ja-JP"/>
              </w:rPr>
              <w:t>ゲートウェイ</w:t>
            </w:r>
          </w:p>
        </w:tc>
        <w:tc>
          <w:tcPr>
            <w:tcW w:w="13043" w:type="dxa"/>
            <w:gridSpan w:val="5"/>
            <w:shd w:val="clear" w:color="auto" w:fill="auto"/>
            <w:vAlign w:val="center"/>
          </w:tcPr>
          <w:p w14:paraId="40F0886B" w14:textId="6EF49AD3" w:rsidR="006D65D0" w:rsidRPr="004D638E" w:rsidRDefault="006D65D0" w:rsidP="006D65D0">
            <w:pPr>
              <w:rPr>
                <w:color w:val="000000" w:themeColor="text1"/>
                <w:sz w:val="16"/>
                <w:szCs w:val="16"/>
              </w:rPr>
            </w:pPr>
            <w:r w:rsidRPr="004D638E">
              <w:rPr>
                <w:color w:val="000000" w:themeColor="text1"/>
                <w:sz w:val="16"/>
                <w:szCs w:val="16"/>
                <w:lang w:val="ja-JP" w:bidi="ja-JP"/>
              </w:rPr>
              <w:t>該当なし</w:t>
            </w:r>
          </w:p>
        </w:tc>
      </w:tr>
      <w:tr w:rsidR="00B06705" w:rsidRPr="004D638E" w14:paraId="26B93B56" w14:textId="77777777" w:rsidTr="00911D64">
        <w:trPr>
          <w:trHeight w:val="300"/>
        </w:trPr>
        <w:tc>
          <w:tcPr>
            <w:tcW w:w="14884" w:type="dxa"/>
            <w:gridSpan w:val="6"/>
            <w:shd w:val="clear" w:color="auto" w:fill="0070C0"/>
            <w:vAlign w:val="center"/>
          </w:tcPr>
          <w:p w14:paraId="47807946" w14:textId="77777777" w:rsidR="006D65D0" w:rsidRPr="004D638E" w:rsidRDefault="006D65D0" w:rsidP="006D65D0">
            <w:pPr>
              <w:rPr>
                <w:rFonts w:cs="Arial"/>
                <w:b/>
                <w:bCs/>
                <w:color w:val="FFFFFF" w:themeColor="background1"/>
                <w:sz w:val="18"/>
                <w:szCs w:val="18"/>
                <w:lang w:eastAsia="en-GB"/>
              </w:rPr>
            </w:pPr>
            <w:r w:rsidRPr="004D638E">
              <w:rPr>
                <w:rFonts w:cs="Arial"/>
                <w:b/>
                <w:color w:val="FFFFFF" w:themeColor="background1"/>
                <w:sz w:val="18"/>
                <w:szCs w:val="18"/>
                <w:lang w:val="ja-JP" w:bidi="ja-JP"/>
              </w:rPr>
              <w:t>評価</w:t>
            </w:r>
          </w:p>
        </w:tc>
      </w:tr>
      <w:tr w:rsidR="00286FBE" w:rsidRPr="004D638E" w14:paraId="70F1E4C2" w14:textId="77777777" w:rsidTr="00911D64">
        <w:trPr>
          <w:trHeight w:val="354"/>
        </w:trPr>
        <w:tc>
          <w:tcPr>
            <w:tcW w:w="14884" w:type="dxa"/>
            <w:gridSpan w:val="6"/>
            <w:shd w:val="clear" w:color="auto" w:fill="auto"/>
            <w:vAlign w:val="center"/>
          </w:tcPr>
          <w:p w14:paraId="2B2621F8" w14:textId="77777777" w:rsidR="006D65D0" w:rsidRPr="004D638E" w:rsidRDefault="006D65D0" w:rsidP="006D65D0">
            <w:pPr>
              <w:rPr>
                <w:bCs/>
                <w:sz w:val="16"/>
                <w:szCs w:val="16"/>
              </w:rPr>
            </w:pPr>
            <w:r w:rsidRPr="004D638E">
              <w:rPr>
                <w:color w:val="000000" w:themeColor="text1"/>
                <w:sz w:val="16"/>
                <w:szCs w:val="16"/>
                <w:lang w:val="ja-JP" w:bidi="ja-JP"/>
              </w:rPr>
              <w:t>評価対象外</w:t>
            </w:r>
          </w:p>
        </w:tc>
      </w:tr>
    </w:tbl>
    <w:p w14:paraId="051A5B87" w14:textId="77777777" w:rsidR="00911D64" w:rsidRPr="004D638E" w:rsidRDefault="00911D64">
      <w:pPr>
        <w:spacing w:after="160" w:line="259" w:lineRule="auto"/>
      </w:pPr>
      <w:r w:rsidRPr="004D638E">
        <w:rPr>
          <w:lang w:val="ja-JP" w:bidi="ja-JP"/>
        </w:rPr>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Layout w:type="fixed"/>
        <w:tblCellMar>
          <w:top w:w="57" w:type="dxa"/>
          <w:left w:w="113" w:type="dxa"/>
          <w:bottom w:w="57" w:type="dxa"/>
          <w:right w:w="113" w:type="dxa"/>
        </w:tblCellMar>
        <w:tblLook w:val="04A0" w:firstRow="1" w:lastRow="0" w:firstColumn="1" w:lastColumn="0" w:noHBand="0" w:noVBand="1"/>
      </w:tblPr>
      <w:tblGrid>
        <w:gridCol w:w="1735"/>
        <w:gridCol w:w="1464"/>
        <w:gridCol w:w="1298"/>
        <w:gridCol w:w="1298"/>
        <w:gridCol w:w="574"/>
        <w:gridCol w:w="725"/>
        <w:gridCol w:w="1298"/>
        <w:gridCol w:w="1298"/>
        <w:gridCol w:w="652"/>
        <w:gridCol w:w="553"/>
        <w:gridCol w:w="94"/>
        <w:gridCol w:w="1298"/>
        <w:gridCol w:w="516"/>
        <w:gridCol w:w="782"/>
        <w:gridCol w:w="1291"/>
        <w:gridCol w:w="8"/>
      </w:tblGrid>
      <w:tr w:rsidR="00DE3BA6" w:rsidRPr="004D638E" w14:paraId="4EE3BFA4" w14:textId="77777777">
        <w:trPr>
          <w:gridAfter w:val="1"/>
          <w:wAfter w:w="8" w:type="dxa"/>
          <w:trHeight w:val="367"/>
        </w:trPr>
        <w:tc>
          <w:tcPr>
            <w:tcW w:w="1735" w:type="dxa"/>
            <w:vMerge w:val="restart"/>
            <w:shd w:val="clear" w:color="auto" w:fill="DFF5F9"/>
            <w:vAlign w:val="center"/>
            <w:hideMark/>
          </w:tcPr>
          <w:p w14:paraId="2076EB7A" w14:textId="77777777" w:rsidR="00DE3BA6" w:rsidRPr="004D638E" w:rsidRDefault="00DE3BA6">
            <w:pPr>
              <w:spacing w:line="240" w:lineRule="auto"/>
              <w:jc w:val="center"/>
              <w:textAlignment w:val="baseline"/>
              <w:rPr>
                <w:rFonts w:cs="Arial"/>
                <w:b/>
                <w:sz w:val="14"/>
                <w:szCs w:val="14"/>
                <w:lang w:eastAsia="en-GB"/>
              </w:rPr>
            </w:pPr>
            <w:r w:rsidRPr="004D638E">
              <w:rPr>
                <w:rFonts w:cs="Arial"/>
                <w:b/>
                <w:sz w:val="14"/>
                <w:szCs w:val="14"/>
                <w:lang w:val="ja-JP" w:bidi="ja-JP"/>
              </w:rPr>
              <w:lastRenderedPageBreak/>
              <w:t>指標</w:t>
            </w:r>
            <w:r w:rsidRPr="004D638E">
              <w:rPr>
                <w:rFonts w:cs="Arial"/>
                <w:b/>
                <w:sz w:val="14"/>
                <w:szCs w:val="14"/>
                <w:lang w:val="ja-JP" w:bidi="ja-JP"/>
              </w:rPr>
              <w:t>ID</w:t>
            </w:r>
          </w:p>
          <w:p w14:paraId="0D345B8C" w14:textId="77777777" w:rsidR="00DE3BA6" w:rsidRPr="004D638E" w:rsidRDefault="00DE3BA6">
            <w:pPr>
              <w:spacing w:line="240" w:lineRule="auto"/>
              <w:jc w:val="center"/>
              <w:textAlignment w:val="baseline"/>
              <w:rPr>
                <w:rFonts w:cs="Arial"/>
                <w:b/>
                <w:sz w:val="14"/>
                <w:szCs w:val="14"/>
                <w:lang w:eastAsia="en-GB"/>
              </w:rPr>
            </w:pPr>
          </w:p>
          <w:p w14:paraId="2CA8D47D" w14:textId="63984111" w:rsidR="00DE3BA6" w:rsidRPr="004D638E" w:rsidRDefault="00DE3BA6">
            <w:pPr>
              <w:pStyle w:val="Indicatorsubsection"/>
              <w:rPr>
                <w:sz w:val="18"/>
                <w:szCs w:val="18"/>
                <w:lang w:val="en-GB"/>
              </w:rPr>
            </w:pPr>
            <w:bookmarkStart w:id="44" w:name="_Toc125386406"/>
            <w:bookmarkStart w:id="45" w:name="_Toc126938220"/>
            <w:r w:rsidRPr="004D638E">
              <w:rPr>
                <w:lang w:val="ja-JP" w:eastAsia="ja-JP" w:bidi="ja-JP"/>
              </w:rPr>
              <w:t>SAM 12</w:t>
            </w:r>
            <w:bookmarkEnd w:id="44"/>
            <w:bookmarkEnd w:id="45"/>
          </w:p>
        </w:tc>
        <w:tc>
          <w:tcPr>
            <w:tcW w:w="1464" w:type="dxa"/>
            <w:shd w:val="clear" w:color="auto" w:fill="DFF5F9"/>
            <w:vAlign w:val="center"/>
            <w:hideMark/>
          </w:tcPr>
          <w:p w14:paraId="63EC95F3" w14:textId="77777777" w:rsidR="00DE3BA6" w:rsidRPr="004D638E" w:rsidRDefault="00DE3BA6">
            <w:pPr>
              <w:spacing w:line="240" w:lineRule="auto"/>
              <w:textAlignment w:val="baseline"/>
              <w:rPr>
                <w:rFonts w:cs="Arial"/>
                <w:sz w:val="14"/>
                <w:szCs w:val="14"/>
                <w:lang w:eastAsia="en-GB"/>
              </w:rPr>
            </w:pPr>
            <w:r w:rsidRPr="004D638E">
              <w:rPr>
                <w:rFonts w:cs="Arial"/>
                <w:b/>
                <w:sz w:val="14"/>
                <w:szCs w:val="14"/>
                <w:lang w:val="ja-JP" w:bidi="ja-JP"/>
              </w:rPr>
              <w:t>依存関係</w:t>
            </w:r>
          </w:p>
        </w:tc>
        <w:tc>
          <w:tcPr>
            <w:tcW w:w="3170" w:type="dxa"/>
            <w:gridSpan w:val="3"/>
            <w:shd w:val="clear" w:color="auto" w:fill="DFF5F9"/>
            <w:vAlign w:val="center"/>
          </w:tcPr>
          <w:p w14:paraId="0641839E" w14:textId="7854135E" w:rsidR="00DE3BA6" w:rsidRPr="004D638E" w:rsidRDefault="00DE3BA6">
            <w:pPr>
              <w:spacing w:line="240" w:lineRule="auto"/>
              <w:textAlignment w:val="baseline"/>
              <w:rPr>
                <w:rFonts w:cs="Arial"/>
                <w:sz w:val="14"/>
                <w:szCs w:val="14"/>
                <w:lang w:eastAsia="en-GB"/>
              </w:rPr>
            </w:pPr>
            <w:r w:rsidRPr="004D638E">
              <w:rPr>
                <w:b/>
                <w:sz w:val="22"/>
                <w:szCs w:val="22"/>
                <w:lang w:val="ja-JP" w:bidi="ja-JP"/>
              </w:rPr>
              <w:t>OO 14</w:t>
            </w:r>
            <w:r w:rsidRPr="004D638E">
              <w:rPr>
                <w:b/>
                <w:sz w:val="22"/>
                <w:szCs w:val="22"/>
                <w:lang w:val="ja-JP" w:bidi="ja-JP"/>
              </w:rPr>
              <w:t>、</w:t>
            </w:r>
            <w:r w:rsidRPr="004D638E">
              <w:rPr>
                <w:b/>
                <w:sz w:val="22"/>
                <w:szCs w:val="22"/>
                <w:lang w:val="ja-JP" w:bidi="ja-JP"/>
              </w:rPr>
              <w:t>OO 21</w:t>
            </w:r>
          </w:p>
        </w:tc>
        <w:tc>
          <w:tcPr>
            <w:tcW w:w="4526" w:type="dxa"/>
            <w:gridSpan w:val="5"/>
            <w:vMerge w:val="restart"/>
            <w:shd w:val="clear" w:color="auto" w:fill="DFF5F9"/>
            <w:vAlign w:val="center"/>
          </w:tcPr>
          <w:p w14:paraId="1A62ECF0" w14:textId="77777777" w:rsidR="00DE3BA6" w:rsidRPr="004D638E" w:rsidRDefault="00DE3BA6">
            <w:pPr>
              <w:spacing w:line="240" w:lineRule="auto"/>
              <w:jc w:val="center"/>
              <w:textAlignment w:val="baseline"/>
              <w:rPr>
                <w:rFonts w:cs="Arial"/>
                <w:sz w:val="14"/>
                <w:szCs w:val="14"/>
              </w:rPr>
            </w:pPr>
            <w:r w:rsidRPr="004D638E">
              <w:rPr>
                <w:rFonts w:cs="Arial"/>
                <w:b/>
                <w:sz w:val="14"/>
                <w:szCs w:val="14"/>
                <w:lang w:val="ja-JP" w:bidi="ja-JP"/>
              </w:rPr>
              <w:t>サブセクション</w:t>
            </w:r>
            <w:r w:rsidRPr="004D638E">
              <w:rPr>
                <w:rFonts w:cs="Arial"/>
                <w:b/>
                <w:sz w:val="14"/>
                <w:szCs w:val="14"/>
                <w:lang w:val="ja-JP" w:bidi="ja-JP"/>
              </w:rPr>
              <w:t> </w:t>
            </w:r>
          </w:p>
          <w:p w14:paraId="602870ED" w14:textId="77777777" w:rsidR="00DE3BA6" w:rsidRPr="004D638E" w:rsidRDefault="00DE3BA6">
            <w:pPr>
              <w:spacing w:line="240" w:lineRule="auto"/>
              <w:jc w:val="center"/>
              <w:textAlignment w:val="baseline"/>
              <w:rPr>
                <w:rFonts w:cs="Arial"/>
                <w:sz w:val="14"/>
                <w:szCs w:val="14"/>
              </w:rPr>
            </w:pPr>
          </w:p>
          <w:p w14:paraId="0A8127B7" w14:textId="634F7671" w:rsidR="00DE3BA6" w:rsidRPr="004D638E" w:rsidRDefault="00DE3BA6">
            <w:pPr>
              <w:jc w:val="center"/>
              <w:rPr>
                <w:sz w:val="18"/>
                <w:szCs w:val="18"/>
              </w:rPr>
            </w:pPr>
            <w:r w:rsidRPr="004D638E">
              <w:rPr>
                <w:b/>
                <w:sz w:val="22"/>
                <w:szCs w:val="22"/>
                <w:lang w:val="ja-JP" w:bidi="ja-JP"/>
              </w:rPr>
              <w:t>責任投資慣行</w:t>
            </w:r>
          </w:p>
        </w:tc>
        <w:tc>
          <w:tcPr>
            <w:tcW w:w="1908" w:type="dxa"/>
            <w:gridSpan w:val="3"/>
            <w:vMerge w:val="restart"/>
            <w:shd w:val="clear" w:color="auto" w:fill="DFF5F9"/>
            <w:vAlign w:val="center"/>
            <w:hideMark/>
          </w:tcPr>
          <w:p w14:paraId="17DD5560" w14:textId="77777777" w:rsidR="00DE3BA6" w:rsidRPr="004D638E" w:rsidRDefault="00DE3BA6">
            <w:pPr>
              <w:spacing w:line="240" w:lineRule="auto"/>
              <w:jc w:val="center"/>
              <w:textAlignment w:val="baseline"/>
              <w:rPr>
                <w:rFonts w:cs="Arial"/>
                <w:b/>
                <w:bCs/>
                <w:sz w:val="14"/>
                <w:szCs w:val="14"/>
                <w:lang w:eastAsia="en-GB"/>
              </w:rPr>
            </w:pPr>
            <w:r w:rsidRPr="004D638E">
              <w:rPr>
                <w:rFonts w:cs="Arial"/>
                <w:b/>
                <w:sz w:val="14"/>
                <w:szCs w:val="14"/>
                <w:lang w:val="ja-JP" w:bidi="ja-JP"/>
              </w:rPr>
              <w:t>PRI</w:t>
            </w:r>
            <w:r w:rsidRPr="004D638E">
              <w:rPr>
                <w:rFonts w:cs="Arial"/>
                <w:b/>
                <w:sz w:val="14"/>
                <w:szCs w:val="14"/>
                <w:lang w:val="ja-JP" w:bidi="ja-JP"/>
              </w:rPr>
              <w:t>原則</w:t>
            </w:r>
          </w:p>
          <w:p w14:paraId="2120F8B4" w14:textId="77777777" w:rsidR="00DE3BA6" w:rsidRPr="004D638E" w:rsidRDefault="00DE3BA6">
            <w:pPr>
              <w:spacing w:line="240" w:lineRule="auto"/>
              <w:jc w:val="center"/>
              <w:textAlignment w:val="baseline"/>
              <w:rPr>
                <w:rFonts w:cs="Arial"/>
                <w:b/>
                <w:bCs/>
                <w:sz w:val="14"/>
                <w:szCs w:val="14"/>
                <w:lang w:eastAsia="en-GB"/>
              </w:rPr>
            </w:pPr>
          </w:p>
          <w:p w14:paraId="08F1C70B" w14:textId="77777777" w:rsidR="00DE3BA6" w:rsidRPr="004D638E" w:rsidRDefault="00DE3BA6">
            <w:pPr>
              <w:spacing w:line="240" w:lineRule="auto"/>
              <w:jc w:val="center"/>
              <w:textAlignment w:val="baseline"/>
              <w:rPr>
                <w:rFonts w:cs="Arial"/>
                <w:sz w:val="18"/>
                <w:szCs w:val="18"/>
                <w:lang w:eastAsia="en-GB"/>
              </w:rPr>
            </w:pPr>
            <w:r w:rsidRPr="004D638E">
              <w:rPr>
                <w:rFonts w:cs="Arial"/>
                <w:b/>
                <w:sz w:val="22"/>
                <w:szCs w:val="22"/>
                <w:lang w:val="ja-JP" w:bidi="ja-JP"/>
              </w:rPr>
              <w:t>1</w:t>
            </w:r>
          </w:p>
        </w:tc>
        <w:tc>
          <w:tcPr>
            <w:tcW w:w="2073" w:type="dxa"/>
            <w:gridSpan w:val="2"/>
            <w:vMerge w:val="restart"/>
            <w:shd w:val="clear" w:color="auto" w:fill="00B0F0"/>
            <w:tcMar>
              <w:top w:w="113" w:type="dxa"/>
              <w:left w:w="113" w:type="dxa"/>
              <w:bottom w:w="113" w:type="dxa"/>
              <w:right w:w="113" w:type="dxa"/>
            </w:tcMar>
            <w:vAlign w:val="center"/>
            <w:hideMark/>
          </w:tcPr>
          <w:p w14:paraId="3E6DA692" w14:textId="77777777" w:rsidR="00DE3BA6" w:rsidRPr="004D638E" w:rsidRDefault="00DE3BA6">
            <w:pPr>
              <w:spacing w:line="240" w:lineRule="auto"/>
              <w:jc w:val="center"/>
              <w:textAlignment w:val="baseline"/>
              <w:rPr>
                <w:rFonts w:cs="Arial"/>
                <w:b/>
                <w:bCs/>
                <w:color w:val="FFFFFF" w:themeColor="background1"/>
                <w:sz w:val="14"/>
                <w:szCs w:val="14"/>
                <w:lang w:eastAsia="en-GB"/>
              </w:rPr>
            </w:pPr>
            <w:r w:rsidRPr="004D638E">
              <w:rPr>
                <w:rFonts w:cs="Arial"/>
                <w:b/>
                <w:color w:val="FFFFFF" w:themeColor="background1"/>
                <w:sz w:val="14"/>
                <w:szCs w:val="14"/>
                <w:lang w:val="ja-JP" w:bidi="ja-JP"/>
              </w:rPr>
              <w:t>指標種別</w:t>
            </w:r>
          </w:p>
          <w:p w14:paraId="0F9C0403" w14:textId="77777777" w:rsidR="00DE3BA6" w:rsidRPr="004D638E" w:rsidRDefault="00DE3BA6">
            <w:pPr>
              <w:spacing w:line="240" w:lineRule="auto"/>
              <w:jc w:val="center"/>
              <w:textAlignment w:val="baseline"/>
              <w:rPr>
                <w:rFonts w:cs="Arial"/>
                <w:b/>
                <w:bCs/>
                <w:color w:val="FFFFFF" w:themeColor="background1"/>
                <w:sz w:val="14"/>
                <w:szCs w:val="14"/>
                <w:lang w:eastAsia="en-GB"/>
              </w:rPr>
            </w:pPr>
          </w:p>
          <w:p w14:paraId="6F5299D0" w14:textId="77777777" w:rsidR="00DE3BA6" w:rsidRPr="004D638E" w:rsidRDefault="00DE3BA6">
            <w:pPr>
              <w:autoSpaceDE w:val="0"/>
              <w:autoSpaceDN w:val="0"/>
              <w:adjustRightInd w:val="0"/>
              <w:spacing w:line="240" w:lineRule="auto"/>
              <w:jc w:val="center"/>
              <w:rPr>
                <w:rFonts w:cs="Arial"/>
                <w:color w:val="FFFFFF" w:themeColor="background1"/>
                <w:sz w:val="32"/>
                <w:szCs w:val="32"/>
                <w:lang w:eastAsia="en-GB"/>
              </w:rPr>
            </w:pPr>
            <w:r w:rsidRPr="004D638E">
              <w:rPr>
                <w:rFonts w:cs="Arial"/>
                <w:b/>
                <w:color w:val="FFFFFF" w:themeColor="background1"/>
                <w:sz w:val="32"/>
                <w:szCs w:val="32"/>
                <w:lang w:val="ja-JP" w:bidi="ja-JP"/>
              </w:rPr>
              <w:t>コア</w:t>
            </w:r>
          </w:p>
        </w:tc>
      </w:tr>
      <w:tr w:rsidR="00DE3BA6" w:rsidRPr="004D638E" w14:paraId="7B3057A2" w14:textId="77777777">
        <w:trPr>
          <w:gridAfter w:val="1"/>
          <w:wAfter w:w="8" w:type="dxa"/>
          <w:trHeight w:val="367"/>
        </w:trPr>
        <w:tc>
          <w:tcPr>
            <w:tcW w:w="1735" w:type="dxa"/>
            <w:vMerge/>
            <w:vAlign w:val="center"/>
          </w:tcPr>
          <w:p w14:paraId="123BD2D1" w14:textId="77777777" w:rsidR="00DE3BA6" w:rsidRPr="004D638E" w:rsidRDefault="00DE3BA6">
            <w:pPr>
              <w:spacing w:line="240" w:lineRule="auto"/>
              <w:jc w:val="center"/>
              <w:textAlignment w:val="baseline"/>
              <w:rPr>
                <w:rFonts w:cs="Arial"/>
                <w:b/>
                <w:sz w:val="14"/>
                <w:szCs w:val="14"/>
                <w:lang w:eastAsia="en-GB"/>
              </w:rPr>
            </w:pPr>
          </w:p>
        </w:tc>
        <w:tc>
          <w:tcPr>
            <w:tcW w:w="1464" w:type="dxa"/>
            <w:shd w:val="clear" w:color="auto" w:fill="DFF5F9"/>
            <w:vAlign w:val="center"/>
          </w:tcPr>
          <w:p w14:paraId="1C136668" w14:textId="77777777" w:rsidR="00DE3BA6" w:rsidRPr="004D638E" w:rsidRDefault="00DE3BA6">
            <w:pPr>
              <w:spacing w:line="240" w:lineRule="auto"/>
              <w:textAlignment w:val="baseline"/>
              <w:rPr>
                <w:rFonts w:cs="Arial"/>
                <w:b/>
                <w:sz w:val="14"/>
                <w:szCs w:val="14"/>
                <w:lang w:eastAsia="en-GB"/>
              </w:rPr>
            </w:pPr>
            <w:r w:rsidRPr="004D638E">
              <w:rPr>
                <w:rFonts w:cs="Arial"/>
                <w:b/>
                <w:sz w:val="14"/>
                <w:szCs w:val="14"/>
                <w:lang w:val="ja-JP" w:bidi="ja-JP"/>
              </w:rPr>
              <w:t>ゲートウェイ</w:t>
            </w:r>
          </w:p>
        </w:tc>
        <w:tc>
          <w:tcPr>
            <w:tcW w:w="3170" w:type="dxa"/>
            <w:gridSpan w:val="3"/>
            <w:shd w:val="clear" w:color="auto" w:fill="DFF5F9"/>
            <w:vAlign w:val="center"/>
          </w:tcPr>
          <w:p w14:paraId="2F4C6C63" w14:textId="77777777" w:rsidR="00DE3BA6" w:rsidRPr="004D638E" w:rsidRDefault="00DE3BA6">
            <w:pPr>
              <w:spacing w:line="240" w:lineRule="auto"/>
              <w:textAlignment w:val="baseline"/>
              <w:rPr>
                <w:rFonts w:cs="Arial"/>
                <w:b/>
                <w:sz w:val="14"/>
                <w:szCs w:val="14"/>
                <w:lang w:eastAsia="en-GB"/>
              </w:rPr>
            </w:pPr>
            <w:r w:rsidRPr="004D638E">
              <w:rPr>
                <w:b/>
                <w:sz w:val="22"/>
                <w:szCs w:val="22"/>
                <w:lang w:val="ja-JP" w:bidi="ja-JP"/>
              </w:rPr>
              <w:t>該当なし</w:t>
            </w:r>
          </w:p>
        </w:tc>
        <w:tc>
          <w:tcPr>
            <w:tcW w:w="4526" w:type="dxa"/>
            <w:gridSpan w:val="5"/>
            <w:vMerge/>
            <w:vAlign w:val="center"/>
          </w:tcPr>
          <w:p w14:paraId="21E6EC2E" w14:textId="77777777" w:rsidR="00DE3BA6" w:rsidRPr="004D638E" w:rsidRDefault="00DE3BA6">
            <w:pPr>
              <w:spacing w:line="240" w:lineRule="auto"/>
              <w:jc w:val="center"/>
              <w:textAlignment w:val="baseline"/>
              <w:rPr>
                <w:rFonts w:cs="Arial"/>
                <w:b/>
                <w:sz w:val="14"/>
                <w:szCs w:val="14"/>
                <w:lang w:eastAsia="en-GB"/>
              </w:rPr>
            </w:pPr>
          </w:p>
        </w:tc>
        <w:tc>
          <w:tcPr>
            <w:tcW w:w="1908" w:type="dxa"/>
            <w:gridSpan w:val="3"/>
            <w:vMerge/>
            <w:vAlign w:val="center"/>
          </w:tcPr>
          <w:p w14:paraId="32FF6EDD" w14:textId="77777777" w:rsidR="00DE3BA6" w:rsidRPr="004D638E" w:rsidRDefault="00DE3BA6">
            <w:pPr>
              <w:spacing w:line="240" w:lineRule="auto"/>
              <w:jc w:val="center"/>
              <w:textAlignment w:val="baseline"/>
              <w:rPr>
                <w:rFonts w:cs="Arial"/>
                <w:b/>
                <w:bCs/>
                <w:sz w:val="14"/>
                <w:szCs w:val="14"/>
                <w:lang w:eastAsia="en-GB"/>
              </w:rPr>
            </w:pPr>
          </w:p>
        </w:tc>
        <w:tc>
          <w:tcPr>
            <w:tcW w:w="2073" w:type="dxa"/>
            <w:gridSpan w:val="2"/>
            <w:vMerge/>
            <w:tcMar>
              <w:top w:w="113" w:type="dxa"/>
              <w:left w:w="113" w:type="dxa"/>
              <w:bottom w:w="113" w:type="dxa"/>
              <w:right w:w="113" w:type="dxa"/>
            </w:tcMar>
            <w:vAlign w:val="center"/>
          </w:tcPr>
          <w:p w14:paraId="0C4CD913" w14:textId="77777777" w:rsidR="00DE3BA6" w:rsidRPr="004D638E" w:rsidRDefault="00DE3BA6">
            <w:pPr>
              <w:spacing w:line="240" w:lineRule="auto"/>
              <w:jc w:val="center"/>
              <w:textAlignment w:val="baseline"/>
              <w:rPr>
                <w:rFonts w:cs="Arial"/>
                <w:b/>
                <w:bCs/>
                <w:color w:val="FFFFFF" w:themeColor="background1"/>
                <w:sz w:val="14"/>
                <w:szCs w:val="14"/>
                <w:lang w:eastAsia="en-GB"/>
              </w:rPr>
            </w:pPr>
          </w:p>
        </w:tc>
      </w:tr>
      <w:tr w:rsidR="00DE3BA6" w:rsidRPr="004D638E" w14:paraId="5352D93F" w14:textId="77777777">
        <w:trPr>
          <w:gridAfter w:val="1"/>
          <w:wAfter w:w="8" w:type="dxa"/>
          <w:trHeight w:val="567"/>
        </w:trPr>
        <w:tc>
          <w:tcPr>
            <w:tcW w:w="14876" w:type="dxa"/>
            <w:gridSpan w:val="15"/>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089EE8BA" w14:textId="4C77FE53" w:rsidR="00DE3BA6" w:rsidRPr="004D638E" w:rsidRDefault="00A12CCA">
            <w:pPr>
              <w:spacing w:line="276" w:lineRule="auto"/>
              <w:textAlignment w:val="baseline"/>
              <w:rPr>
                <w:rFonts w:cs="Arial"/>
                <w:b/>
                <w:bCs/>
              </w:rPr>
            </w:pPr>
            <w:hyperlink r:id="rId129" w:history="1">
              <w:r w:rsidR="00DE3BA6" w:rsidRPr="004D638E">
                <w:rPr>
                  <w:rStyle w:val="Hyperlink"/>
                  <w:rFonts w:cs="Arial"/>
                  <w:b/>
                  <w:shd w:val="clear" w:color="auto" w:fill="FFFFFF"/>
                  <w:lang w:val="ja-JP" w:bidi="ja-JP"/>
                </w:rPr>
                <w:t>委託運用</w:t>
              </w:r>
            </w:hyperlink>
            <w:r w:rsidR="00DE3BA6" w:rsidRPr="004D638E">
              <w:rPr>
                <w:b/>
                <w:lang w:val="ja-JP" w:bidi="ja-JP"/>
              </w:rPr>
              <w:t>されている、各資産クラスの大部分の</w:t>
            </w:r>
            <w:r w:rsidR="00DE3BA6" w:rsidRPr="004D638E">
              <w:rPr>
                <w:b/>
                <w:lang w:val="ja-JP" w:bidi="ja-JP"/>
              </w:rPr>
              <w:t>AUM</w:t>
            </w:r>
            <w:r w:rsidR="00DE3BA6" w:rsidRPr="004D638E">
              <w:rPr>
                <w:b/>
                <w:lang w:val="ja-JP" w:bidi="ja-JP"/>
              </w:rPr>
              <w:t>について、貴組織またはその代理となる</w:t>
            </w:r>
            <w:hyperlink r:id="rId130" w:history="1">
              <w:r w:rsidR="00DE3BA6" w:rsidRPr="004D638E">
                <w:rPr>
                  <w:rStyle w:val="Hyperlink"/>
                  <w:rFonts w:cs="Arial"/>
                  <w:b/>
                  <w:shd w:val="clear" w:color="auto" w:fill="FFFFFF"/>
                  <w:lang w:val="ja-JP" w:bidi="ja-JP"/>
                </w:rPr>
                <w:t>サービス・プロバイダー</w:t>
              </w:r>
            </w:hyperlink>
            <w:r w:rsidR="00DE3BA6" w:rsidRPr="004D638E">
              <w:rPr>
                <w:b/>
                <w:lang w:val="ja-JP" w:bidi="ja-JP"/>
              </w:rPr>
              <w:t>は、</w:t>
            </w:r>
            <w:hyperlink r:id="rId131" w:history="1">
              <w:r w:rsidR="00DE3BA6" w:rsidRPr="004D638E">
                <w:rPr>
                  <w:rStyle w:val="Hyperlink"/>
                  <w:rFonts w:cs="Arial"/>
                  <w:b/>
                  <w:shd w:val="clear" w:color="auto" w:fill="FFFFFF"/>
                  <w:lang w:val="ja-JP" w:bidi="ja-JP"/>
                </w:rPr>
                <w:t>外部の投資運用会社</w:t>
              </w:r>
            </w:hyperlink>
            <w:r w:rsidR="00DE3BA6" w:rsidRPr="004D638E">
              <w:rPr>
                <w:b/>
                <w:lang w:val="ja-JP" w:bidi="ja-JP"/>
              </w:rPr>
              <w:t>の責任投資慣行をどれくらいの頻度で</w:t>
            </w:r>
            <w:hyperlink r:id="rId132" w:history="1">
              <w:r w:rsidR="00DE3BA6" w:rsidRPr="004D638E">
                <w:rPr>
                  <w:rStyle w:val="Hyperlink"/>
                  <w:rFonts w:cs="Arial"/>
                  <w:b/>
                  <w:shd w:val="clear" w:color="auto" w:fill="FFFFFF"/>
                  <w:lang w:val="ja-JP" w:bidi="ja-JP"/>
                </w:rPr>
                <w:t>モニタリング</w:t>
              </w:r>
            </w:hyperlink>
            <w:r w:rsidR="00DE3BA6" w:rsidRPr="004D638E">
              <w:rPr>
                <w:b/>
                <w:lang w:val="ja-JP" w:bidi="ja-JP"/>
              </w:rPr>
              <w:t>していますか。</w:t>
            </w:r>
            <w:r w:rsidR="00DE3BA6" w:rsidRPr="004D638E">
              <w:rPr>
                <w:rStyle w:val="normaltextrun"/>
                <w:rFonts w:cs="Arial"/>
                <w:b/>
                <w:color w:val="000000"/>
                <w:shd w:val="clear" w:color="auto" w:fill="FFFFFF"/>
                <w:lang w:val="ja-JP" w:bidi="ja-JP"/>
              </w:rPr>
              <w:t> </w:t>
            </w:r>
          </w:p>
        </w:tc>
      </w:tr>
      <w:tr w:rsidR="007027FF" w:rsidRPr="004D638E" w14:paraId="7B38C84C" w14:textId="77777777" w:rsidTr="00B46550">
        <w:trPr>
          <w:trHeight w:val="465"/>
        </w:trPr>
        <w:tc>
          <w:tcPr>
            <w:tcW w:w="319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C653023" w14:textId="77777777" w:rsidR="00DE3BA6" w:rsidRPr="004D638E" w:rsidRDefault="00DE3BA6" w:rsidP="00A47B2E">
            <w:pPr>
              <w:spacing w:line="276" w:lineRule="auto"/>
              <w:textAlignment w:val="baseline"/>
              <w:rPr>
                <w:rFonts w:cs="Arial"/>
              </w:rPr>
            </w:pPr>
          </w:p>
        </w:tc>
        <w:tc>
          <w:tcPr>
            <w:tcW w:w="1298"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40F477EC" w14:textId="27BDEDF1" w:rsidR="00DE3BA6" w:rsidRPr="004D638E" w:rsidRDefault="00DE3BA6" w:rsidP="00A47B2E">
            <w:pPr>
              <w:spacing w:line="276" w:lineRule="auto"/>
              <w:jc w:val="center"/>
              <w:textAlignment w:val="baseline"/>
              <w:rPr>
                <w:rFonts w:cs="Arial"/>
                <w:lang w:eastAsia="en-GB"/>
              </w:rPr>
            </w:pPr>
            <w:r w:rsidRPr="004D638E">
              <w:rPr>
                <w:rFonts w:cs="Arial"/>
                <w:b/>
                <w:szCs w:val="16"/>
                <w:lang w:val="ja-JP" w:bidi="ja-JP"/>
              </w:rPr>
              <w:t>すべての</w:t>
            </w:r>
            <w:r w:rsidR="00B46550">
              <w:rPr>
                <w:rFonts w:cs="Arial"/>
                <w:b/>
                <w:szCs w:val="16"/>
                <w:lang w:val="ja-JP" w:bidi="ja-JP"/>
              </w:rPr>
              <w:br/>
            </w:r>
            <w:r w:rsidRPr="004D638E">
              <w:rPr>
                <w:rFonts w:cs="Arial"/>
                <w:b/>
                <w:szCs w:val="16"/>
                <w:lang w:val="ja-JP" w:bidi="ja-JP"/>
              </w:rPr>
              <w:t>資産</w:t>
            </w:r>
          </w:p>
        </w:tc>
        <w:tc>
          <w:tcPr>
            <w:tcW w:w="1298"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left w:w="85" w:type="dxa"/>
              <w:right w:w="85" w:type="dxa"/>
            </w:tcMar>
            <w:vAlign w:val="center"/>
          </w:tcPr>
          <w:p w14:paraId="7DA95DF7" w14:textId="4AEC9296" w:rsidR="00DE3BA6" w:rsidRPr="004D638E" w:rsidRDefault="00DE3BA6" w:rsidP="00A47B2E">
            <w:pPr>
              <w:spacing w:line="276" w:lineRule="auto"/>
              <w:textAlignment w:val="baseline"/>
              <w:rPr>
                <w:rFonts w:cs="Arial"/>
                <w:b/>
              </w:rPr>
            </w:pPr>
            <w:r w:rsidRPr="00B46550">
              <w:rPr>
                <w:rFonts w:cs="Arial"/>
                <w:b/>
                <w:spacing w:val="-6"/>
                <w:szCs w:val="16"/>
                <w:lang w:val="ja-JP" w:bidi="ja-JP"/>
              </w:rPr>
              <w:t>（</w:t>
            </w:r>
            <w:r w:rsidRPr="00B46550">
              <w:rPr>
                <w:rFonts w:cs="Arial"/>
                <w:b/>
                <w:spacing w:val="-6"/>
                <w:szCs w:val="16"/>
                <w:lang w:val="ja-JP" w:bidi="ja-JP"/>
              </w:rPr>
              <w:t>1</w:t>
            </w:r>
            <w:r w:rsidRPr="00B46550">
              <w:rPr>
                <w:rFonts w:cs="Arial"/>
                <w:b/>
                <w:spacing w:val="-6"/>
                <w:szCs w:val="16"/>
                <w:lang w:val="ja-JP" w:bidi="ja-JP"/>
              </w:rPr>
              <w:t>）上場株式</w:t>
            </w:r>
            <w:r w:rsidR="00B46550">
              <w:rPr>
                <w:rFonts w:cs="Arial"/>
                <w:b/>
                <w:szCs w:val="16"/>
                <w:lang w:val="ja-JP" w:bidi="ja-JP"/>
              </w:rPr>
              <w:br/>
            </w:r>
            <w:r w:rsidRPr="004D638E">
              <w:rPr>
                <w:rFonts w:cs="Arial"/>
                <w:b/>
                <w:szCs w:val="16"/>
                <w:lang w:val="ja-JP" w:bidi="ja-JP"/>
              </w:rPr>
              <w:t>（アクティブ）</w:t>
            </w:r>
          </w:p>
        </w:tc>
        <w:tc>
          <w:tcPr>
            <w:tcW w:w="129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left w:w="85" w:type="dxa"/>
              <w:right w:w="85" w:type="dxa"/>
            </w:tcMar>
            <w:vAlign w:val="center"/>
          </w:tcPr>
          <w:p w14:paraId="6586C6A3" w14:textId="70C05929" w:rsidR="00DE3BA6" w:rsidRPr="004D638E" w:rsidRDefault="00DE3BA6" w:rsidP="00A47B2E">
            <w:pPr>
              <w:spacing w:line="276" w:lineRule="auto"/>
              <w:textAlignment w:val="baseline"/>
              <w:rPr>
                <w:rFonts w:cs="Arial"/>
                <w:b/>
              </w:rPr>
            </w:pPr>
            <w:r w:rsidRPr="00B46550">
              <w:rPr>
                <w:rFonts w:cs="Arial"/>
                <w:b/>
                <w:spacing w:val="-6"/>
                <w:szCs w:val="16"/>
                <w:lang w:val="ja-JP" w:bidi="ja-JP"/>
              </w:rPr>
              <w:t>（</w:t>
            </w:r>
            <w:r w:rsidRPr="00B46550">
              <w:rPr>
                <w:rFonts w:cs="Arial"/>
                <w:b/>
                <w:spacing w:val="-6"/>
                <w:szCs w:val="16"/>
                <w:lang w:val="ja-JP" w:bidi="ja-JP"/>
              </w:rPr>
              <w:t>2</w:t>
            </w:r>
            <w:r w:rsidRPr="00B46550">
              <w:rPr>
                <w:rFonts w:cs="Arial"/>
                <w:b/>
                <w:spacing w:val="-6"/>
                <w:szCs w:val="16"/>
                <w:lang w:val="ja-JP" w:bidi="ja-JP"/>
              </w:rPr>
              <w:t>）上場株式</w:t>
            </w:r>
            <w:r w:rsidR="00B46550" w:rsidRPr="00B46550">
              <w:rPr>
                <w:rFonts w:cs="Arial"/>
                <w:b/>
                <w:spacing w:val="-6"/>
                <w:szCs w:val="16"/>
                <w:lang w:val="ja-JP" w:bidi="ja-JP"/>
              </w:rPr>
              <w:br/>
            </w:r>
            <w:r w:rsidRPr="004D638E">
              <w:rPr>
                <w:rFonts w:cs="Arial"/>
                <w:b/>
                <w:szCs w:val="16"/>
                <w:lang w:val="ja-JP" w:bidi="ja-JP"/>
              </w:rPr>
              <w:t>（パッシブ）</w:t>
            </w:r>
          </w:p>
        </w:tc>
        <w:tc>
          <w:tcPr>
            <w:tcW w:w="1298"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7E7F496E" w14:textId="1E295D7A" w:rsidR="00DE3BA6" w:rsidRPr="004D638E" w:rsidRDefault="00DE3BA6" w:rsidP="00A47B2E">
            <w:pPr>
              <w:spacing w:line="276" w:lineRule="auto"/>
              <w:textAlignment w:val="baseline"/>
              <w:rPr>
                <w:rFonts w:cs="Arial"/>
                <w:b/>
              </w:rPr>
            </w:pPr>
            <w:r w:rsidRPr="004D638E">
              <w:rPr>
                <w:rFonts w:cs="Arial"/>
                <w:b/>
                <w:szCs w:val="16"/>
                <w:lang w:val="ja-JP" w:bidi="ja-JP"/>
              </w:rPr>
              <w:t>（</w:t>
            </w:r>
            <w:r w:rsidRPr="004D638E">
              <w:rPr>
                <w:rFonts w:cs="Arial"/>
                <w:b/>
                <w:szCs w:val="16"/>
                <w:lang w:val="ja-JP" w:bidi="ja-JP"/>
              </w:rPr>
              <w:t>3</w:t>
            </w:r>
            <w:r w:rsidRPr="004D638E">
              <w:rPr>
                <w:rFonts w:cs="Arial"/>
                <w:b/>
                <w:szCs w:val="16"/>
                <w:lang w:val="ja-JP" w:bidi="ja-JP"/>
              </w:rPr>
              <w:t>）債券</w:t>
            </w:r>
            <w:r w:rsidR="00B46550">
              <w:rPr>
                <w:rFonts w:cs="Arial"/>
                <w:b/>
                <w:szCs w:val="16"/>
                <w:lang w:val="ja-JP" w:bidi="ja-JP"/>
              </w:rPr>
              <w:br/>
            </w:r>
            <w:r w:rsidRPr="004D638E">
              <w:rPr>
                <w:rFonts w:cs="Arial"/>
                <w:b/>
                <w:szCs w:val="16"/>
                <w:lang w:val="ja-JP" w:bidi="ja-JP"/>
              </w:rPr>
              <w:t>（アクティブ）</w:t>
            </w:r>
          </w:p>
        </w:tc>
        <w:tc>
          <w:tcPr>
            <w:tcW w:w="1298"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74310894" w14:textId="33F3D43B" w:rsidR="00DE3BA6" w:rsidRPr="004D638E" w:rsidRDefault="00DE3BA6" w:rsidP="00A47B2E">
            <w:pPr>
              <w:spacing w:line="276" w:lineRule="auto"/>
              <w:textAlignment w:val="baseline"/>
              <w:rPr>
                <w:rFonts w:cs="Arial"/>
                <w:b/>
              </w:rPr>
            </w:pPr>
            <w:r w:rsidRPr="004D638E">
              <w:rPr>
                <w:rFonts w:cs="Arial"/>
                <w:b/>
                <w:szCs w:val="16"/>
                <w:lang w:val="ja-JP" w:bidi="ja-JP"/>
              </w:rPr>
              <w:t>（</w:t>
            </w:r>
            <w:r w:rsidRPr="004D638E">
              <w:rPr>
                <w:rFonts w:cs="Arial"/>
                <w:b/>
                <w:szCs w:val="16"/>
                <w:lang w:val="ja-JP" w:bidi="ja-JP"/>
              </w:rPr>
              <w:t>4</w:t>
            </w:r>
            <w:r w:rsidRPr="004D638E">
              <w:rPr>
                <w:rFonts w:cs="Arial"/>
                <w:b/>
                <w:szCs w:val="16"/>
                <w:lang w:val="ja-JP" w:bidi="ja-JP"/>
              </w:rPr>
              <w:t>）債券</w:t>
            </w:r>
            <w:r w:rsidR="00B46550">
              <w:rPr>
                <w:rFonts w:cs="Arial"/>
                <w:b/>
                <w:szCs w:val="16"/>
                <w:lang w:val="ja-JP" w:bidi="ja-JP"/>
              </w:rPr>
              <w:br/>
            </w:r>
            <w:r w:rsidRPr="004D638E">
              <w:rPr>
                <w:rFonts w:cs="Arial"/>
                <w:b/>
                <w:szCs w:val="16"/>
                <w:lang w:val="ja-JP" w:bidi="ja-JP"/>
              </w:rPr>
              <w:t>（パッシブ）</w:t>
            </w:r>
          </w:p>
        </w:tc>
        <w:tc>
          <w:tcPr>
            <w:tcW w:w="1299"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18230D47" w14:textId="2C21BD24" w:rsidR="00DE3BA6" w:rsidRPr="004D638E" w:rsidRDefault="00DE3BA6" w:rsidP="00A47B2E">
            <w:pPr>
              <w:spacing w:line="276" w:lineRule="auto"/>
              <w:textAlignment w:val="baseline"/>
              <w:rPr>
                <w:rFonts w:cs="Arial"/>
                <w:b/>
              </w:rPr>
            </w:pPr>
            <w:r w:rsidRPr="004D638E">
              <w:rPr>
                <w:rFonts w:cs="Arial"/>
                <w:b/>
                <w:szCs w:val="16"/>
                <w:lang w:val="ja-JP" w:bidi="ja-JP"/>
              </w:rPr>
              <w:t>（</w:t>
            </w:r>
            <w:r w:rsidRPr="004D638E">
              <w:rPr>
                <w:rFonts w:cs="Arial"/>
                <w:b/>
                <w:szCs w:val="16"/>
                <w:lang w:val="ja-JP" w:bidi="ja-JP"/>
              </w:rPr>
              <w:t>5</w:t>
            </w:r>
            <w:r w:rsidRPr="004D638E">
              <w:rPr>
                <w:rFonts w:cs="Arial"/>
                <w:b/>
                <w:szCs w:val="16"/>
                <w:lang w:val="ja-JP" w:bidi="ja-JP"/>
              </w:rPr>
              <w:t>）プライベート・</w:t>
            </w:r>
            <w:r w:rsidR="00B46550">
              <w:rPr>
                <w:rFonts w:cs="Arial"/>
                <w:b/>
                <w:szCs w:val="16"/>
                <w:lang w:val="ja-JP" w:bidi="ja-JP"/>
              </w:rPr>
              <w:br/>
            </w:r>
            <w:r w:rsidRPr="004D638E">
              <w:rPr>
                <w:rFonts w:cs="Arial"/>
                <w:b/>
                <w:szCs w:val="16"/>
                <w:lang w:val="ja-JP" w:bidi="ja-JP"/>
              </w:rPr>
              <w:t>エクイティ</w:t>
            </w:r>
          </w:p>
        </w:tc>
        <w:tc>
          <w:tcPr>
            <w:tcW w:w="1298"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13C12BD8" w14:textId="77777777" w:rsidR="00DE3BA6" w:rsidRPr="004D638E" w:rsidRDefault="00DE3BA6" w:rsidP="00A47B2E">
            <w:pPr>
              <w:spacing w:line="276" w:lineRule="auto"/>
              <w:textAlignment w:val="baseline"/>
              <w:rPr>
                <w:rFonts w:cs="Arial"/>
                <w:b/>
                <w:lang w:eastAsia="en-GB"/>
              </w:rPr>
            </w:pPr>
            <w:r w:rsidRPr="004D638E">
              <w:rPr>
                <w:rFonts w:cs="Arial"/>
                <w:b/>
                <w:szCs w:val="16"/>
                <w:lang w:val="ja-JP" w:bidi="ja-JP"/>
              </w:rPr>
              <w:t>（</w:t>
            </w:r>
            <w:r w:rsidRPr="004D638E">
              <w:rPr>
                <w:rFonts w:cs="Arial"/>
                <w:b/>
                <w:szCs w:val="16"/>
                <w:lang w:val="ja-JP" w:bidi="ja-JP"/>
              </w:rPr>
              <w:t>6</w:t>
            </w:r>
            <w:r w:rsidRPr="004D638E">
              <w:rPr>
                <w:rFonts w:cs="Arial"/>
                <w:b/>
                <w:szCs w:val="16"/>
                <w:lang w:val="ja-JP" w:bidi="ja-JP"/>
              </w:rPr>
              <w:t>）不動産</w:t>
            </w:r>
          </w:p>
        </w:tc>
        <w:tc>
          <w:tcPr>
            <w:tcW w:w="1298"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left w:w="85" w:type="dxa"/>
              <w:right w:w="85" w:type="dxa"/>
            </w:tcMar>
            <w:vAlign w:val="center"/>
          </w:tcPr>
          <w:p w14:paraId="74BBC925" w14:textId="77777777" w:rsidR="00DE3BA6" w:rsidRPr="004D638E" w:rsidRDefault="00DE3BA6" w:rsidP="00A47B2E">
            <w:pPr>
              <w:spacing w:line="276" w:lineRule="auto"/>
              <w:textAlignment w:val="baseline"/>
              <w:rPr>
                <w:rFonts w:cs="Arial"/>
                <w:b/>
              </w:rPr>
            </w:pPr>
            <w:r w:rsidRPr="004D638E">
              <w:rPr>
                <w:rFonts w:cs="Arial"/>
                <w:b/>
                <w:szCs w:val="16"/>
                <w:lang w:val="ja-JP" w:bidi="ja-JP"/>
              </w:rPr>
              <w:t>（</w:t>
            </w:r>
            <w:r w:rsidRPr="004D638E">
              <w:rPr>
                <w:rFonts w:cs="Arial"/>
                <w:b/>
                <w:szCs w:val="16"/>
                <w:lang w:val="ja-JP" w:bidi="ja-JP"/>
              </w:rPr>
              <w:t>7</w:t>
            </w:r>
            <w:r w:rsidRPr="004D638E">
              <w:rPr>
                <w:rFonts w:cs="Arial"/>
                <w:b/>
                <w:szCs w:val="16"/>
                <w:lang w:val="ja-JP" w:bidi="ja-JP"/>
              </w:rPr>
              <w:t>）インフラ</w:t>
            </w:r>
            <w:r w:rsidRPr="00B46550">
              <w:rPr>
                <w:rFonts w:cs="Arial"/>
                <w:b/>
                <w:spacing w:val="-8"/>
                <w:szCs w:val="16"/>
                <w:lang w:val="ja-JP" w:bidi="ja-JP"/>
              </w:rPr>
              <w:t>ストラクチャー</w:t>
            </w:r>
          </w:p>
        </w:tc>
        <w:tc>
          <w:tcPr>
            <w:tcW w:w="129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63207BD0" w14:textId="77777777" w:rsidR="00DE3BA6" w:rsidRPr="004D638E" w:rsidRDefault="00DE3BA6" w:rsidP="00A47B2E">
            <w:pPr>
              <w:spacing w:line="276" w:lineRule="auto"/>
              <w:textAlignment w:val="baseline"/>
              <w:rPr>
                <w:rFonts w:cs="Arial"/>
                <w:b/>
              </w:rPr>
            </w:pPr>
            <w:r w:rsidRPr="004D638E">
              <w:rPr>
                <w:rFonts w:cs="Arial"/>
                <w:b/>
                <w:szCs w:val="16"/>
                <w:lang w:val="ja-JP" w:bidi="ja-JP"/>
              </w:rPr>
              <w:t>（</w:t>
            </w:r>
            <w:r w:rsidRPr="004D638E">
              <w:rPr>
                <w:rFonts w:cs="Arial"/>
                <w:b/>
                <w:szCs w:val="16"/>
                <w:lang w:val="ja-JP" w:bidi="ja-JP"/>
              </w:rPr>
              <w:t>8</w:t>
            </w:r>
            <w:r w:rsidRPr="004D638E">
              <w:rPr>
                <w:rFonts w:cs="Arial"/>
                <w:b/>
                <w:szCs w:val="16"/>
                <w:lang w:val="ja-JP" w:bidi="ja-JP"/>
              </w:rPr>
              <w:t>）ヘッジ・ファンド</w:t>
            </w:r>
          </w:p>
        </w:tc>
      </w:tr>
      <w:tr w:rsidR="007027FF" w:rsidRPr="004D638E" w14:paraId="6D906BC2" w14:textId="77777777" w:rsidTr="006877AD">
        <w:trPr>
          <w:trHeight w:val="465"/>
        </w:trPr>
        <w:tc>
          <w:tcPr>
            <w:tcW w:w="319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8D6D1B2" w14:textId="77777777" w:rsidR="00DE3BA6" w:rsidRPr="004D638E" w:rsidRDefault="00DE3BA6" w:rsidP="00A47B2E">
            <w:pPr>
              <w:spacing w:line="276" w:lineRule="auto"/>
              <w:textAlignment w:val="baseline"/>
              <w:rPr>
                <w:rFonts w:cs="Arial"/>
              </w:rPr>
            </w:pPr>
            <w:r w:rsidRPr="004D638E">
              <w:rPr>
                <w:rFonts w:cs="Arial"/>
                <w:lang w:val="ja-JP" w:bidi="ja-JP"/>
              </w:rPr>
              <w:t>（</w:t>
            </w:r>
            <w:r w:rsidRPr="004D638E">
              <w:rPr>
                <w:rFonts w:cs="Arial"/>
                <w:lang w:val="ja-JP" w:bidi="ja-JP"/>
              </w:rPr>
              <w:t>A</w:t>
            </w:r>
            <w:r w:rsidRPr="004D638E">
              <w:rPr>
                <w:rFonts w:cs="Arial"/>
                <w:lang w:val="ja-JP" w:bidi="ja-JP"/>
              </w:rPr>
              <w:t>）少なくとも年に</w:t>
            </w:r>
            <w:r w:rsidRPr="004D638E">
              <w:rPr>
                <w:rFonts w:cs="Arial"/>
                <w:lang w:val="ja-JP" w:bidi="ja-JP"/>
              </w:rPr>
              <w:t>1</w:t>
            </w:r>
            <w:r w:rsidRPr="004D638E">
              <w:rPr>
                <w:rFonts w:cs="Arial"/>
                <w:lang w:val="ja-JP" w:bidi="ja-JP"/>
              </w:rPr>
              <w:t>度</w:t>
            </w:r>
            <w:r w:rsidRPr="004D638E">
              <w:rPr>
                <w:rFonts w:cs="Arial"/>
                <w:lang w:val="ja-JP" w:bidi="ja-JP"/>
              </w:rPr>
              <w:t xml:space="preserve"> </w:t>
            </w:r>
          </w:p>
        </w:tc>
        <w:tc>
          <w:tcPr>
            <w:tcW w:w="1297"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04374859" w14:textId="77777777" w:rsidR="00DE3BA6" w:rsidRPr="004D638E" w:rsidRDefault="00DE3BA6" w:rsidP="00A47B2E">
            <w:pPr>
              <w:pStyle w:val="ListParagraph"/>
              <w:numPr>
                <w:ilvl w:val="0"/>
                <w:numId w:val="66"/>
              </w:numPr>
              <w:spacing w:line="276" w:lineRule="auto"/>
              <w:ind w:hanging="491"/>
              <w:jc w:val="center"/>
              <w:textAlignment w:val="baseline"/>
              <w:rPr>
                <w:rFonts w:cs="Arial"/>
              </w:rPr>
            </w:pPr>
          </w:p>
        </w:tc>
        <w:tc>
          <w:tcPr>
            <w:tcW w:w="1297"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57DF3807" w14:textId="77777777" w:rsidR="00DE3BA6" w:rsidRPr="004D638E" w:rsidRDefault="00DE3BA6" w:rsidP="00A47B2E">
            <w:pPr>
              <w:pStyle w:val="ListParagraph"/>
              <w:numPr>
                <w:ilvl w:val="0"/>
                <w:numId w:val="66"/>
              </w:numPr>
              <w:spacing w:line="276" w:lineRule="auto"/>
              <w:ind w:hanging="491"/>
              <w:jc w:val="center"/>
              <w:textAlignment w:val="baseline"/>
              <w:rPr>
                <w:rFonts w:cs="Arial"/>
              </w:rPr>
            </w:pPr>
          </w:p>
        </w:tc>
        <w:tc>
          <w:tcPr>
            <w:tcW w:w="1298"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29753924" w14:textId="77777777" w:rsidR="00DE3BA6" w:rsidRPr="004D638E" w:rsidRDefault="00DE3BA6" w:rsidP="00A47B2E">
            <w:pPr>
              <w:pStyle w:val="ListParagraph"/>
              <w:numPr>
                <w:ilvl w:val="0"/>
                <w:numId w:val="66"/>
              </w:numPr>
              <w:spacing w:line="276" w:lineRule="auto"/>
              <w:ind w:hanging="491"/>
              <w:jc w:val="center"/>
              <w:textAlignment w:val="baseline"/>
              <w:rPr>
                <w:rFonts w:cs="Arial"/>
              </w:rPr>
            </w:pPr>
          </w:p>
        </w:tc>
        <w:tc>
          <w:tcPr>
            <w:tcW w:w="1297"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111DD054" w14:textId="77777777" w:rsidR="00DE3BA6" w:rsidRPr="004D638E" w:rsidRDefault="00DE3BA6" w:rsidP="00A47B2E">
            <w:pPr>
              <w:pStyle w:val="ListParagraph"/>
              <w:numPr>
                <w:ilvl w:val="0"/>
                <w:numId w:val="66"/>
              </w:numPr>
              <w:spacing w:line="276" w:lineRule="auto"/>
              <w:ind w:hanging="491"/>
              <w:jc w:val="center"/>
              <w:textAlignment w:val="baseline"/>
              <w:rPr>
                <w:rFonts w:cs="Arial"/>
              </w:rPr>
            </w:pPr>
          </w:p>
        </w:tc>
        <w:tc>
          <w:tcPr>
            <w:tcW w:w="1298"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3FCDED79" w14:textId="77777777" w:rsidR="00DE3BA6" w:rsidRPr="004D638E" w:rsidRDefault="00DE3BA6" w:rsidP="00A47B2E">
            <w:pPr>
              <w:pStyle w:val="ListParagraph"/>
              <w:numPr>
                <w:ilvl w:val="0"/>
                <w:numId w:val="66"/>
              </w:numPr>
              <w:spacing w:line="276" w:lineRule="auto"/>
              <w:ind w:hanging="491"/>
              <w:jc w:val="center"/>
              <w:textAlignment w:val="baseline"/>
              <w:rPr>
                <w:rFonts w:cs="Arial"/>
              </w:rPr>
            </w:pPr>
          </w:p>
        </w:tc>
        <w:tc>
          <w:tcPr>
            <w:tcW w:w="1297"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5A1C1552" w14:textId="77777777" w:rsidR="00DE3BA6" w:rsidRPr="004D638E" w:rsidRDefault="00DE3BA6" w:rsidP="00A47B2E">
            <w:pPr>
              <w:pStyle w:val="ListParagraph"/>
              <w:numPr>
                <w:ilvl w:val="0"/>
                <w:numId w:val="66"/>
              </w:numPr>
              <w:spacing w:line="276" w:lineRule="auto"/>
              <w:ind w:hanging="491"/>
              <w:jc w:val="center"/>
              <w:textAlignment w:val="baseline"/>
              <w:rPr>
                <w:rFonts w:cs="Arial"/>
              </w:rPr>
            </w:pPr>
          </w:p>
        </w:tc>
        <w:tc>
          <w:tcPr>
            <w:tcW w:w="1298"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026AC6E1" w14:textId="77777777" w:rsidR="00DE3BA6" w:rsidRPr="004D638E" w:rsidRDefault="00DE3BA6" w:rsidP="00A47B2E">
            <w:pPr>
              <w:pStyle w:val="ListParagraph"/>
              <w:numPr>
                <w:ilvl w:val="0"/>
                <w:numId w:val="66"/>
              </w:numPr>
              <w:spacing w:line="276" w:lineRule="auto"/>
              <w:ind w:hanging="491"/>
              <w:jc w:val="center"/>
              <w:textAlignment w:val="baseline"/>
              <w:rPr>
                <w:rFonts w:cs="Arial"/>
              </w:rPr>
            </w:pPr>
          </w:p>
        </w:tc>
        <w:tc>
          <w:tcPr>
            <w:tcW w:w="1297"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555C6248" w14:textId="77777777" w:rsidR="00DE3BA6" w:rsidRPr="004D638E" w:rsidRDefault="00DE3BA6" w:rsidP="00A47B2E">
            <w:pPr>
              <w:pStyle w:val="ListParagraph"/>
              <w:numPr>
                <w:ilvl w:val="0"/>
                <w:numId w:val="66"/>
              </w:numPr>
              <w:spacing w:line="276" w:lineRule="auto"/>
              <w:ind w:hanging="491"/>
              <w:jc w:val="center"/>
              <w:textAlignment w:val="baseline"/>
              <w:rPr>
                <w:rFonts w:cs="Arial"/>
              </w:rPr>
            </w:pPr>
          </w:p>
        </w:tc>
        <w:tc>
          <w:tcPr>
            <w:tcW w:w="1298"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54333501" w14:textId="77777777" w:rsidR="00DE3BA6" w:rsidRPr="004D638E" w:rsidRDefault="00DE3BA6" w:rsidP="00A47B2E">
            <w:pPr>
              <w:pStyle w:val="ListParagraph"/>
              <w:numPr>
                <w:ilvl w:val="0"/>
                <w:numId w:val="66"/>
              </w:numPr>
              <w:spacing w:line="276" w:lineRule="auto"/>
              <w:ind w:hanging="491"/>
              <w:jc w:val="center"/>
              <w:textAlignment w:val="baseline"/>
              <w:rPr>
                <w:rFonts w:cs="Arial"/>
              </w:rPr>
            </w:pPr>
          </w:p>
        </w:tc>
      </w:tr>
      <w:tr w:rsidR="007027FF" w:rsidRPr="004D638E" w14:paraId="44728855" w14:textId="77777777" w:rsidTr="006877AD">
        <w:trPr>
          <w:trHeight w:val="465"/>
        </w:trPr>
        <w:tc>
          <w:tcPr>
            <w:tcW w:w="319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5875281" w14:textId="77777777" w:rsidR="00DE3BA6" w:rsidRPr="004D638E" w:rsidRDefault="00DE3BA6" w:rsidP="00A47B2E">
            <w:pPr>
              <w:spacing w:line="276" w:lineRule="auto"/>
              <w:textAlignment w:val="baseline"/>
              <w:rPr>
                <w:rFonts w:cs="Arial"/>
              </w:rPr>
            </w:pPr>
            <w:r w:rsidRPr="004D638E">
              <w:rPr>
                <w:rFonts w:cs="Arial"/>
                <w:lang w:val="ja-JP" w:bidi="ja-JP"/>
              </w:rPr>
              <w:t>（</w:t>
            </w:r>
            <w:r w:rsidRPr="004D638E">
              <w:rPr>
                <w:rFonts w:cs="Arial"/>
                <w:lang w:val="ja-JP" w:bidi="ja-JP"/>
              </w:rPr>
              <w:t>B</w:t>
            </w:r>
            <w:r w:rsidRPr="004D638E">
              <w:rPr>
                <w:rFonts w:cs="Arial"/>
                <w:lang w:val="ja-JP" w:bidi="ja-JP"/>
              </w:rPr>
              <w:t>）年に</w:t>
            </w:r>
            <w:r w:rsidRPr="004D638E">
              <w:rPr>
                <w:rFonts w:cs="Arial"/>
                <w:lang w:val="ja-JP" w:bidi="ja-JP"/>
              </w:rPr>
              <w:t>1</w:t>
            </w:r>
            <w:r w:rsidRPr="004D638E">
              <w:rPr>
                <w:rFonts w:cs="Arial"/>
                <w:lang w:val="ja-JP" w:bidi="ja-JP"/>
              </w:rPr>
              <w:t>度より少ない</w:t>
            </w:r>
          </w:p>
        </w:tc>
        <w:tc>
          <w:tcPr>
            <w:tcW w:w="1297"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43750DAF" w14:textId="77777777" w:rsidR="00DE3BA6" w:rsidRPr="004D638E" w:rsidRDefault="00DE3BA6" w:rsidP="00A47B2E">
            <w:pPr>
              <w:pStyle w:val="ListParagraph"/>
              <w:numPr>
                <w:ilvl w:val="0"/>
                <w:numId w:val="66"/>
              </w:numPr>
              <w:spacing w:line="276" w:lineRule="auto"/>
              <w:ind w:hanging="491"/>
              <w:jc w:val="center"/>
              <w:textAlignment w:val="baseline"/>
              <w:rPr>
                <w:rFonts w:cs="Arial"/>
              </w:rPr>
            </w:pPr>
          </w:p>
        </w:tc>
        <w:tc>
          <w:tcPr>
            <w:tcW w:w="1297"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7C9ABED9" w14:textId="77777777" w:rsidR="00DE3BA6" w:rsidRPr="004D638E" w:rsidRDefault="00DE3BA6" w:rsidP="00A47B2E">
            <w:pPr>
              <w:pStyle w:val="ListParagraph"/>
              <w:numPr>
                <w:ilvl w:val="0"/>
                <w:numId w:val="66"/>
              </w:numPr>
              <w:spacing w:line="276" w:lineRule="auto"/>
              <w:ind w:hanging="491"/>
              <w:jc w:val="center"/>
              <w:textAlignment w:val="baseline"/>
              <w:rPr>
                <w:rFonts w:cs="Arial"/>
              </w:rPr>
            </w:pPr>
          </w:p>
        </w:tc>
        <w:tc>
          <w:tcPr>
            <w:tcW w:w="1298"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57988796" w14:textId="77777777" w:rsidR="00DE3BA6" w:rsidRPr="004D638E" w:rsidRDefault="00DE3BA6" w:rsidP="00A47B2E">
            <w:pPr>
              <w:pStyle w:val="ListParagraph"/>
              <w:numPr>
                <w:ilvl w:val="0"/>
                <w:numId w:val="66"/>
              </w:numPr>
              <w:spacing w:line="276" w:lineRule="auto"/>
              <w:ind w:hanging="491"/>
              <w:jc w:val="center"/>
              <w:textAlignment w:val="baseline"/>
              <w:rPr>
                <w:rFonts w:cs="Arial"/>
              </w:rPr>
            </w:pPr>
          </w:p>
        </w:tc>
        <w:tc>
          <w:tcPr>
            <w:tcW w:w="1297"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11966FF8" w14:textId="77777777" w:rsidR="00DE3BA6" w:rsidRPr="004D638E" w:rsidRDefault="00DE3BA6" w:rsidP="00A47B2E">
            <w:pPr>
              <w:pStyle w:val="ListParagraph"/>
              <w:numPr>
                <w:ilvl w:val="0"/>
                <w:numId w:val="66"/>
              </w:numPr>
              <w:spacing w:line="276" w:lineRule="auto"/>
              <w:ind w:hanging="491"/>
              <w:jc w:val="center"/>
              <w:textAlignment w:val="baseline"/>
              <w:rPr>
                <w:rFonts w:cs="Arial"/>
              </w:rPr>
            </w:pPr>
          </w:p>
        </w:tc>
        <w:tc>
          <w:tcPr>
            <w:tcW w:w="1298"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535234D7" w14:textId="77777777" w:rsidR="00DE3BA6" w:rsidRPr="004D638E" w:rsidRDefault="00DE3BA6" w:rsidP="00A47B2E">
            <w:pPr>
              <w:pStyle w:val="ListParagraph"/>
              <w:numPr>
                <w:ilvl w:val="0"/>
                <w:numId w:val="66"/>
              </w:numPr>
              <w:spacing w:line="276" w:lineRule="auto"/>
              <w:ind w:hanging="491"/>
              <w:jc w:val="center"/>
              <w:textAlignment w:val="baseline"/>
              <w:rPr>
                <w:rFonts w:cs="Arial"/>
              </w:rPr>
            </w:pPr>
          </w:p>
        </w:tc>
        <w:tc>
          <w:tcPr>
            <w:tcW w:w="1297"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13C1FB58" w14:textId="77777777" w:rsidR="00DE3BA6" w:rsidRPr="004D638E" w:rsidRDefault="00DE3BA6" w:rsidP="00A47B2E">
            <w:pPr>
              <w:pStyle w:val="ListParagraph"/>
              <w:numPr>
                <w:ilvl w:val="0"/>
                <w:numId w:val="66"/>
              </w:numPr>
              <w:spacing w:line="276" w:lineRule="auto"/>
              <w:ind w:hanging="491"/>
              <w:jc w:val="center"/>
              <w:textAlignment w:val="baseline"/>
              <w:rPr>
                <w:rFonts w:cs="Arial"/>
              </w:rPr>
            </w:pPr>
          </w:p>
        </w:tc>
        <w:tc>
          <w:tcPr>
            <w:tcW w:w="1298"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13D40D47" w14:textId="77777777" w:rsidR="00DE3BA6" w:rsidRPr="004D638E" w:rsidRDefault="00DE3BA6" w:rsidP="00A47B2E">
            <w:pPr>
              <w:pStyle w:val="ListParagraph"/>
              <w:numPr>
                <w:ilvl w:val="0"/>
                <w:numId w:val="66"/>
              </w:numPr>
              <w:spacing w:line="276" w:lineRule="auto"/>
              <w:ind w:hanging="491"/>
              <w:jc w:val="center"/>
              <w:textAlignment w:val="baseline"/>
              <w:rPr>
                <w:rFonts w:cs="Arial"/>
              </w:rPr>
            </w:pPr>
          </w:p>
        </w:tc>
        <w:tc>
          <w:tcPr>
            <w:tcW w:w="1297"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490E1A02" w14:textId="77777777" w:rsidR="00DE3BA6" w:rsidRPr="004D638E" w:rsidRDefault="00DE3BA6" w:rsidP="00A47B2E">
            <w:pPr>
              <w:pStyle w:val="ListParagraph"/>
              <w:numPr>
                <w:ilvl w:val="0"/>
                <w:numId w:val="66"/>
              </w:numPr>
              <w:spacing w:line="276" w:lineRule="auto"/>
              <w:ind w:hanging="491"/>
              <w:jc w:val="center"/>
              <w:textAlignment w:val="baseline"/>
              <w:rPr>
                <w:rFonts w:cs="Arial"/>
              </w:rPr>
            </w:pPr>
          </w:p>
        </w:tc>
        <w:tc>
          <w:tcPr>
            <w:tcW w:w="1298"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3D08A7ED" w14:textId="77777777" w:rsidR="00DE3BA6" w:rsidRPr="004D638E" w:rsidRDefault="00DE3BA6" w:rsidP="00A47B2E">
            <w:pPr>
              <w:pStyle w:val="ListParagraph"/>
              <w:numPr>
                <w:ilvl w:val="0"/>
                <w:numId w:val="66"/>
              </w:numPr>
              <w:spacing w:line="276" w:lineRule="auto"/>
              <w:ind w:hanging="491"/>
              <w:jc w:val="center"/>
              <w:textAlignment w:val="baseline"/>
              <w:rPr>
                <w:rFonts w:cs="Arial"/>
              </w:rPr>
            </w:pPr>
          </w:p>
        </w:tc>
      </w:tr>
      <w:tr w:rsidR="007027FF" w:rsidRPr="004D638E" w14:paraId="19FD7172" w14:textId="77777777" w:rsidTr="006877AD">
        <w:trPr>
          <w:trHeight w:val="465"/>
        </w:trPr>
        <w:tc>
          <w:tcPr>
            <w:tcW w:w="319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1C92F50" w14:textId="77777777" w:rsidR="00DE3BA6" w:rsidRPr="004D638E" w:rsidRDefault="00DE3BA6" w:rsidP="00A47B2E">
            <w:pPr>
              <w:spacing w:line="276" w:lineRule="auto"/>
              <w:textAlignment w:val="baseline"/>
              <w:rPr>
                <w:rFonts w:cs="Arial"/>
                <w:lang w:eastAsia="en-GB"/>
              </w:rPr>
            </w:pPr>
            <w:r w:rsidRPr="004D638E">
              <w:rPr>
                <w:rFonts w:cs="Arial"/>
                <w:lang w:val="ja-JP" w:bidi="ja-JP"/>
              </w:rPr>
              <w:t>（</w:t>
            </w:r>
            <w:r w:rsidRPr="004D638E">
              <w:rPr>
                <w:rFonts w:cs="Arial"/>
                <w:lang w:val="ja-JP" w:bidi="ja-JP"/>
              </w:rPr>
              <w:t>C</w:t>
            </w:r>
            <w:r w:rsidRPr="004D638E">
              <w:rPr>
                <w:rFonts w:cs="Arial"/>
                <w:lang w:val="ja-JP" w:bidi="ja-JP"/>
              </w:rPr>
              <w:t>）状況に応じて</w:t>
            </w:r>
            <w:r w:rsidRPr="004D638E">
              <w:rPr>
                <w:rFonts w:cs="Arial"/>
                <w:lang w:val="ja-JP" w:bidi="ja-JP"/>
              </w:rPr>
              <w:t xml:space="preserve"> </w:t>
            </w:r>
          </w:p>
        </w:tc>
        <w:tc>
          <w:tcPr>
            <w:tcW w:w="1297"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6E28B7FF" w14:textId="77777777" w:rsidR="00DE3BA6" w:rsidRPr="004D638E" w:rsidRDefault="00DE3BA6" w:rsidP="00A47B2E">
            <w:pPr>
              <w:pStyle w:val="ListParagraph"/>
              <w:numPr>
                <w:ilvl w:val="0"/>
                <w:numId w:val="66"/>
              </w:numPr>
              <w:spacing w:line="276" w:lineRule="auto"/>
              <w:ind w:hanging="491"/>
              <w:jc w:val="center"/>
              <w:textAlignment w:val="baseline"/>
              <w:rPr>
                <w:rFonts w:cs="Arial"/>
                <w:lang w:eastAsia="en-GB"/>
              </w:rPr>
            </w:pPr>
          </w:p>
        </w:tc>
        <w:tc>
          <w:tcPr>
            <w:tcW w:w="1297"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2B27AAB9" w14:textId="77777777" w:rsidR="00DE3BA6" w:rsidRPr="004D638E" w:rsidRDefault="00DE3BA6" w:rsidP="00A47B2E">
            <w:pPr>
              <w:pStyle w:val="ListParagraph"/>
              <w:numPr>
                <w:ilvl w:val="0"/>
                <w:numId w:val="66"/>
              </w:numPr>
              <w:spacing w:line="276" w:lineRule="auto"/>
              <w:ind w:hanging="491"/>
              <w:jc w:val="center"/>
              <w:textAlignment w:val="baseline"/>
              <w:rPr>
                <w:rFonts w:cs="Arial"/>
                <w:lang w:eastAsia="en-GB"/>
              </w:rPr>
            </w:pPr>
          </w:p>
        </w:tc>
        <w:tc>
          <w:tcPr>
            <w:tcW w:w="1298"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2BCD4311" w14:textId="77777777" w:rsidR="00DE3BA6" w:rsidRPr="004D638E" w:rsidRDefault="00DE3BA6" w:rsidP="00A47B2E">
            <w:pPr>
              <w:pStyle w:val="ListParagraph"/>
              <w:numPr>
                <w:ilvl w:val="0"/>
                <w:numId w:val="66"/>
              </w:numPr>
              <w:spacing w:line="276" w:lineRule="auto"/>
              <w:ind w:hanging="491"/>
              <w:jc w:val="center"/>
              <w:textAlignment w:val="baseline"/>
              <w:rPr>
                <w:rFonts w:cs="Arial"/>
                <w:lang w:eastAsia="en-GB"/>
              </w:rPr>
            </w:pPr>
          </w:p>
        </w:tc>
        <w:tc>
          <w:tcPr>
            <w:tcW w:w="1297"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7C929E11" w14:textId="77777777" w:rsidR="00DE3BA6" w:rsidRPr="004D638E" w:rsidRDefault="00DE3BA6" w:rsidP="00A47B2E">
            <w:pPr>
              <w:pStyle w:val="ListParagraph"/>
              <w:numPr>
                <w:ilvl w:val="0"/>
                <w:numId w:val="66"/>
              </w:numPr>
              <w:spacing w:line="276" w:lineRule="auto"/>
              <w:ind w:hanging="491"/>
              <w:jc w:val="center"/>
              <w:textAlignment w:val="baseline"/>
              <w:rPr>
                <w:rFonts w:cs="Arial"/>
                <w:lang w:eastAsia="en-GB"/>
              </w:rPr>
            </w:pPr>
          </w:p>
        </w:tc>
        <w:tc>
          <w:tcPr>
            <w:tcW w:w="1298"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1FC6E98A" w14:textId="77777777" w:rsidR="00DE3BA6" w:rsidRPr="004D638E" w:rsidRDefault="00DE3BA6" w:rsidP="00A47B2E">
            <w:pPr>
              <w:pStyle w:val="ListParagraph"/>
              <w:numPr>
                <w:ilvl w:val="0"/>
                <w:numId w:val="66"/>
              </w:numPr>
              <w:spacing w:line="276" w:lineRule="auto"/>
              <w:ind w:hanging="491"/>
              <w:jc w:val="center"/>
              <w:textAlignment w:val="baseline"/>
              <w:rPr>
                <w:rFonts w:cs="Arial"/>
                <w:lang w:eastAsia="en-GB"/>
              </w:rPr>
            </w:pPr>
          </w:p>
        </w:tc>
        <w:tc>
          <w:tcPr>
            <w:tcW w:w="1297"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2CFA143F" w14:textId="77777777" w:rsidR="00DE3BA6" w:rsidRPr="004D638E" w:rsidRDefault="00DE3BA6" w:rsidP="00A47B2E">
            <w:pPr>
              <w:pStyle w:val="ListParagraph"/>
              <w:numPr>
                <w:ilvl w:val="0"/>
                <w:numId w:val="66"/>
              </w:numPr>
              <w:spacing w:line="276" w:lineRule="auto"/>
              <w:ind w:hanging="491"/>
              <w:jc w:val="center"/>
              <w:textAlignment w:val="baseline"/>
              <w:rPr>
                <w:rFonts w:cs="Arial"/>
                <w:lang w:eastAsia="en-GB"/>
              </w:rPr>
            </w:pPr>
          </w:p>
        </w:tc>
        <w:tc>
          <w:tcPr>
            <w:tcW w:w="1298"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10E788CF" w14:textId="77777777" w:rsidR="00DE3BA6" w:rsidRPr="004D638E" w:rsidRDefault="00DE3BA6" w:rsidP="00A47B2E">
            <w:pPr>
              <w:pStyle w:val="ListParagraph"/>
              <w:numPr>
                <w:ilvl w:val="0"/>
                <w:numId w:val="66"/>
              </w:numPr>
              <w:spacing w:line="276" w:lineRule="auto"/>
              <w:ind w:hanging="491"/>
              <w:jc w:val="center"/>
              <w:textAlignment w:val="baseline"/>
              <w:rPr>
                <w:rFonts w:cs="Arial"/>
                <w:lang w:eastAsia="en-GB"/>
              </w:rPr>
            </w:pPr>
          </w:p>
        </w:tc>
        <w:tc>
          <w:tcPr>
            <w:tcW w:w="1297"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1D783176" w14:textId="77777777" w:rsidR="00DE3BA6" w:rsidRPr="004D638E" w:rsidRDefault="00DE3BA6" w:rsidP="00A47B2E">
            <w:pPr>
              <w:pStyle w:val="ListParagraph"/>
              <w:numPr>
                <w:ilvl w:val="0"/>
                <w:numId w:val="66"/>
              </w:numPr>
              <w:spacing w:line="276" w:lineRule="auto"/>
              <w:ind w:hanging="491"/>
              <w:jc w:val="center"/>
              <w:textAlignment w:val="baseline"/>
              <w:rPr>
                <w:rFonts w:cs="Arial"/>
                <w:lang w:eastAsia="en-GB"/>
              </w:rPr>
            </w:pPr>
          </w:p>
        </w:tc>
        <w:tc>
          <w:tcPr>
            <w:tcW w:w="1298"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270E418D" w14:textId="77777777" w:rsidR="00DE3BA6" w:rsidRPr="004D638E" w:rsidRDefault="00DE3BA6" w:rsidP="00A47B2E">
            <w:pPr>
              <w:pStyle w:val="ListParagraph"/>
              <w:numPr>
                <w:ilvl w:val="0"/>
                <w:numId w:val="66"/>
              </w:numPr>
              <w:spacing w:line="276" w:lineRule="auto"/>
              <w:ind w:hanging="491"/>
              <w:jc w:val="center"/>
              <w:textAlignment w:val="baseline"/>
              <w:rPr>
                <w:rFonts w:cs="Arial"/>
                <w:lang w:eastAsia="en-GB"/>
              </w:rPr>
            </w:pPr>
          </w:p>
        </w:tc>
      </w:tr>
      <w:tr w:rsidR="00DE3BA6" w:rsidRPr="004D638E" w14:paraId="75690997" w14:textId="77777777">
        <w:trPr>
          <w:gridAfter w:val="1"/>
          <w:wAfter w:w="8" w:type="dxa"/>
          <w:trHeight w:val="300"/>
        </w:trPr>
        <w:tc>
          <w:tcPr>
            <w:tcW w:w="14876" w:type="dxa"/>
            <w:gridSpan w:val="15"/>
            <w:tcBorders>
              <w:top w:val="single" w:sz="6" w:space="0" w:color="A6A6A6" w:themeColor="background1" w:themeShade="A6"/>
              <w:left w:val="nil"/>
              <w:bottom w:val="single" w:sz="6" w:space="0" w:color="A6A6A6" w:themeColor="background1" w:themeShade="A6"/>
              <w:right w:val="nil"/>
            </w:tcBorders>
            <w:shd w:val="clear" w:color="auto" w:fill="FFFFFF" w:themeFill="background1"/>
            <w:tcMar>
              <w:top w:w="0" w:type="dxa"/>
              <w:bottom w:w="0" w:type="dxa"/>
            </w:tcMar>
            <w:vAlign w:val="center"/>
          </w:tcPr>
          <w:p w14:paraId="306A3466" w14:textId="77777777" w:rsidR="00DE3BA6" w:rsidRPr="004D638E" w:rsidRDefault="00DE3BA6">
            <w:pPr>
              <w:spacing w:line="240" w:lineRule="auto"/>
              <w:jc w:val="center"/>
              <w:textAlignment w:val="baseline"/>
              <w:rPr>
                <w:rStyle w:val="Hyperlink"/>
                <w:sz w:val="16"/>
                <w:szCs w:val="16"/>
              </w:rPr>
            </w:pPr>
          </w:p>
        </w:tc>
      </w:tr>
      <w:tr w:rsidR="00DE3BA6" w:rsidRPr="004D638E" w14:paraId="2F23EBE4" w14:textId="77777777">
        <w:trPr>
          <w:gridAfter w:val="1"/>
          <w:wAfter w:w="8" w:type="dxa"/>
          <w:trHeight w:val="300"/>
        </w:trPr>
        <w:tc>
          <w:tcPr>
            <w:tcW w:w="14876" w:type="dxa"/>
            <w:gridSpan w:val="15"/>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59A1CC35" w14:textId="77777777" w:rsidR="00DE3BA6" w:rsidRPr="004D638E" w:rsidRDefault="00DE3BA6">
            <w:pPr>
              <w:rPr>
                <w:rStyle w:val="Hyperlink"/>
                <w:b/>
                <w:bCs/>
                <w:color w:val="FFFFFF" w:themeColor="background1"/>
                <w:sz w:val="18"/>
                <w:szCs w:val="18"/>
              </w:rPr>
            </w:pPr>
            <w:r w:rsidRPr="004D638E">
              <w:rPr>
                <w:rFonts w:cs="Arial"/>
                <w:b/>
                <w:color w:val="FFFFFF" w:themeColor="background1"/>
                <w:sz w:val="18"/>
                <w:szCs w:val="18"/>
                <w:lang w:val="ja-JP" w:bidi="ja-JP"/>
              </w:rPr>
              <w:t>説明</w:t>
            </w:r>
          </w:p>
        </w:tc>
      </w:tr>
      <w:tr w:rsidR="00DE3BA6" w:rsidRPr="004D638E" w14:paraId="741DC573" w14:textId="77777777">
        <w:trPr>
          <w:gridAfter w:val="1"/>
          <w:wAfter w:w="8" w:type="dxa"/>
          <w:trHeight w:val="300"/>
        </w:trPr>
        <w:tc>
          <w:tcPr>
            <w:tcW w:w="1735"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01D4D1E" w14:textId="77777777" w:rsidR="00DE3BA6" w:rsidRPr="004D638E" w:rsidRDefault="00DE3BA6">
            <w:pPr>
              <w:rPr>
                <w:rStyle w:val="Hyperlink"/>
                <w:b/>
                <w:sz w:val="16"/>
                <w:szCs w:val="16"/>
              </w:rPr>
            </w:pPr>
            <w:r w:rsidRPr="004D638E">
              <w:rPr>
                <w:b/>
                <w:sz w:val="16"/>
                <w:szCs w:val="16"/>
                <w:lang w:val="ja-JP" w:bidi="ja-JP"/>
              </w:rPr>
              <w:t>指標の目的</w:t>
            </w:r>
          </w:p>
        </w:tc>
        <w:tc>
          <w:tcPr>
            <w:tcW w:w="13141" w:type="dxa"/>
            <w:gridSpan w:val="1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F242FB8" w14:textId="326495B0" w:rsidR="00DE3BA6" w:rsidRPr="004D638E" w:rsidRDefault="00DE3BA6">
            <w:pPr>
              <w:rPr>
                <w:rStyle w:val="Hyperlink"/>
                <w:color w:val="000000" w:themeColor="text1"/>
                <w:sz w:val="16"/>
                <w:szCs w:val="16"/>
              </w:rPr>
            </w:pPr>
            <w:r w:rsidRPr="004D638E">
              <w:rPr>
                <w:rStyle w:val="Hyperlink"/>
                <w:color w:val="000000" w:themeColor="text1"/>
                <w:sz w:val="16"/>
                <w:szCs w:val="16"/>
                <w:lang w:val="ja-JP" w:bidi="ja-JP"/>
              </w:rPr>
              <w:t>本指標の目的は、署名機関のモニタリング活動の頻度を評価することです。</w:t>
            </w:r>
          </w:p>
          <w:p w14:paraId="3A478C0C" w14:textId="77777777" w:rsidR="00DE3BA6" w:rsidRPr="004D638E" w:rsidRDefault="00DE3BA6">
            <w:pPr>
              <w:rPr>
                <w:rStyle w:val="Hyperlink"/>
                <w:color w:val="000000" w:themeColor="text1"/>
                <w:sz w:val="16"/>
                <w:szCs w:val="16"/>
              </w:rPr>
            </w:pPr>
          </w:p>
          <w:p w14:paraId="65D478E8" w14:textId="3E220186" w:rsidR="00DE3BA6" w:rsidRPr="004D638E" w:rsidRDefault="00DE3BA6">
            <w:pPr>
              <w:rPr>
                <w:rStyle w:val="Hyperlink"/>
                <w:color w:val="000000" w:themeColor="text1"/>
                <w:sz w:val="16"/>
                <w:szCs w:val="16"/>
              </w:rPr>
            </w:pPr>
            <w:r w:rsidRPr="004D638E">
              <w:rPr>
                <w:rStyle w:val="Hyperlink"/>
                <w:color w:val="000000" w:themeColor="text1"/>
                <w:sz w:val="16"/>
                <w:szCs w:val="16"/>
                <w:lang w:val="ja-JP" w:bidi="ja-JP"/>
              </w:rPr>
              <w:t>定期的なモニタリングにより、署名機関は外部の投資運用会社の活動を絶えず把握できるようになります。定期的なモニタリングにより、パフォーマンスの低い分野に対処でき、</w:t>
            </w:r>
            <w:r w:rsidR="00B46550">
              <w:rPr>
                <w:rStyle w:val="Hyperlink"/>
                <w:color w:val="000000" w:themeColor="text1"/>
                <w:sz w:val="16"/>
                <w:szCs w:val="16"/>
                <w:lang w:val="ja-JP" w:bidi="ja-JP"/>
              </w:rPr>
              <w:br/>
            </w:r>
            <w:r w:rsidRPr="004D638E">
              <w:rPr>
                <w:rStyle w:val="Hyperlink"/>
                <w:color w:val="000000" w:themeColor="text1"/>
                <w:sz w:val="16"/>
                <w:szCs w:val="16"/>
                <w:lang w:val="ja-JP" w:bidi="ja-JP"/>
              </w:rPr>
              <w:t>早期の段階で課題に気づくようになりますので、通常はパフォーマンスが向上します。</w:t>
            </w:r>
          </w:p>
          <w:p w14:paraId="232F403D" w14:textId="77777777" w:rsidR="00DE3BA6" w:rsidRPr="004D638E" w:rsidRDefault="00DE3BA6">
            <w:pPr>
              <w:rPr>
                <w:rStyle w:val="Hyperlink"/>
                <w:color w:val="000000" w:themeColor="text1"/>
                <w:sz w:val="16"/>
                <w:szCs w:val="16"/>
              </w:rPr>
            </w:pPr>
          </w:p>
          <w:p w14:paraId="66C02379" w14:textId="39A1423A" w:rsidR="00DE3BA6" w:rsidRPr="004D638E" w:rsidRDefault="00DE3BA6">
            <w:pPr>
              <w:rPr>
                <w:rStyle w:val="Hyperlink"/>
                <w:color w:val="000000" w:themeColor="text1"/>
                <w:sz w:val="16"/>
                <w:szCs w:val="16"/>
              </w:rPr>
            </w:pPr>
            <w:r w:rsidRPr="004D638E">
              <w:rPr>
                <w:rStyle w:val="Hyperlink"/>
                <w:color w:val="000000" w:themeColor="text1"/>
                <w:sz w:val="16"/>
                <w:szCs w:val="16"/>
                <w:lang w:val="ja-JP" w:bidi="ja-JP"/>
              </w:rPr>
              <w:t>モニタリングの頻度は、アセット・オーナーのニーズおよび関係の開示タイプによって異なります。開示の頻度を多くする必要があるものもあれば、インシデントを理由として開示されるものも</w:t>
            </w:r>
            <w:r w:rsidR="00B46550">
              <w:rPr>
                <w:rStyle w:val="Hyperlink"/>
                <w:color w:val="000000" w:themeColor="text1"/>
                <w:sz w:val="16"/>
                <w:szCs w:val="16"/>
                <w:lang w:val="ja-JP" w:bidi="ja-JP"/>
              </w:rPr>
              <w:br/>
            </w:r>
            <w:r w:rsidRPr="004D638E">
              <w:rPr>
                <w:rStyle w:val="Hyperlink"/>
                <w:color w:val="000000" w:themeColor="text1"/>
                <w:sz w:val="16"/>
                <w:szCs w:val="16"/>
                <w:lang w:val="ja-JP" w:bidi="ja-JP"/>
              </w:rPr>
              <w:t>あります。報告頻度は、署名機関と外部の投資運用会社との合意に基づいて決定されるべきです。</w:t>
            </w:r>
          </w:p>
        </w:tc>
      </w:tr>
      <w:tr w:rsidR="00DE3BA6" w:rsidRPr="004D638E" w14:paraId="71D1FBF1" w14:textId="77777777">
        <w:trPr>
          <w:trHeight w:val="300"/>
        </w:trPr>
        <w:tc>
          <w:tcPr>
            <w:tcW w:w="1735"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352CCD94" w14:textId="77777777" w:rsidR="00DE3BA6" w:rsidRPr="004D638E" w:rsidRDefault="00DE3BA6">
            <w:pPr>
              <w:rPr>
                <w:b/>
                <w:sz w:val="16"/>
                <w:szCs w:val="16"/>
              </w:rPr>
            </w:pPr>
            <w:r w:rsidRPr="004D638E">
              <w:rPr>
                <w:b/>
                <w:sz w:val="16"/>
                <w:szCs w:val="16"/>
                <w:lang w:val="ja-JP" w:bidi="ja-JP"/>
              </w:rPr>
              <w:t>追加報告ガイダンス</w:t>
            </w:r>
          </w:p>
        </w:tc>
        <w:tc>
          <w:tcPr>
            <w:tcW w:w="13149" w:type="dxa"/>
            <w:gridSpan w:val="15"/>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2D789E6" w14:textId="462B4D90" w:rsidR="00DE3BA6" w:rsidRPr="004D638E" w:rsidRDefault="00DE3BA6">
            <w:pPr>
              <w:rPr>
                <w:rStyle w:val="Hyperlink"/>
                <w:color w:val="000000" w:themeColor="text1"/>
                <w:sz w:val="16"/>
                <w:szCs w:val="16"/>
              </w:rPr>
            </w:pPr>
            <w:r w:rsidRPr="004D638E">
              <w:rPr>
                <w:color w:val="000000" w:themeColor="text1"/>
                <w:sz w:val="16"/>
                <w:szCs w:val="16"/>
                <w:lang w:val="ja-JP" w:bidi="ja-JP"/>
              </w:rPr>
              <w:t>本指標では、「状況に応じて」とは、大きな変更、インシデントまたは</w:t>
            </w:r>
            <w:r w:rsidRPr="004D638E">
              <w:rPr>
                <w:color w:val="000000" w:themeColor="text1"/>
                <w:sz w:val="16"/>
                <w:szCs w:val="16"/>
                <w:lang w:val="ja-JP" w:bidi="ja-JP"/>
              </w:rPr>
              <w:t>ESG</w:t>
            </w:r>
            <w:r w:rsidRPr="004D638E">
              <w:rPr>
                <w:color w:val="000000" w:themeColor="text1"/>
                <w:sz w:val="16"/>
                <w:szCs w:val="16"/>
                <w:lang w:val="ja-JP" w:bidi="ja-JP"/>
              </w:rPr>
              <w:t>に関連するイベントが発生した場合などを指します。</w:t>
            </w:r>
          </w:p>
        </w:tc>
      </w:tr>
      <w:tr w:rsidR="00DE3BA6" w:rsidRPr="004D638E" w14:paraId="55CDDBDE" w14:textId="77777777">
        <w:trPr>
          <w:gridAfter w:val="1"/>
          <w:wAfter w:w="8" w:type="dxa"/>
          <w:trHeight w:val="300"/>
        </w:trPr>
        <w:tc>
          <w:tcPr>
            <w:tcW w:w="1735"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FBB4005" w14:textId="77777777" w:rsidR="00DE3BA6" w:rsidRPr="004D638E" w:rsidRDefault="00DE3BA6">
            <w:pPr>
              <w:rPr>
                <w:b/>
                <w:bCs/>
                <w:sz w:val="16"/>
                <w:szCs w:val="16"/>
              </w:rPr>
            </w:pPr>
            <w:r w:rsidRPr="004D638E">
              <w:rPr>
                <w:b/>
                <w:sz w:val="16"/>
                <w:szCs w:val="16"/>
                <w:lang w:val="ja-JP" w:bidi="ja-JP"/>
              </w:rPr>
              <w:lastRenderedPageBreak/>
              <w:t>他のリソース</w:t>
            </w:r>
          </w:p>
        </w:tc>
        <w:tc>
          <w:tcPr>
            <w:tcW w:w="13141" w:type="dxa"/>
            <w:gridSpan w:val="1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D93AFD8" w14:textId="0CE6CC63" w:rsidR="00DE3BA6" w:rsidRPr="004D638E" w:rsidRDefault="00DE3BA6">
            <w:pPr>
              <w:rPr>
                <w:rStyle w:val="Hyperlink"/>
                <w:color w:val="000000" w:themeColor="text1"/>
              </w:rPr>
            </w:pPr>
            <w:r w:rsidRPr="004D638E">
              <w:rPr>
                <w:rStyle w:val="Hyperlink"/>
                <w:color w:val="000000" w:themeColor="text1"/>
                <w:sz w:val="16"/>
                <w:szCs w:val="16"/>
                <w:lang w:val="ja-JP" w:bidi="ja-JP"/>
              </w:rPr>
              <w:t>外部運用会社のモニタリング（報告およびその頻度を含む）に関するその他のガイダンスについては、</w:t>
            </w:r>
            <w:hyperlink r:id="rId133" w:history="1">
              <w:r w:rsidRPr="00B17C27">
                <w:rPr>
                  <w:rStyle w:val="Hyperlink"/>
                  <w:sz w:val="16"/>
                  <w:szCs w:val="16"/>
                  <w:lang w:val="ja-JP" w:bidi="ja-JP"/>
                </w:rPr>
                <w:t>アセット・オーナー向けテクニカル・ガイド：投資運用会社モニタリング・ガイド（</w:t>
              </w:r>
              <w:r w:rsidRPr="00B17C27">
                <w:rPr>
                  <w:rStyle w:val="Hyperlink"/>
                  <w:sz w:val="16"/>
                  <w:szCs w:val="16"/>
                  <w:lang w:val="ja-JP" w:bidi="ja-JP"/>
                </w:rPr>
                <w:t>Asset owner technical guide - investment manager monitoring guide</w:t>
              </w:r>
              <w:r w:rsidRPr="00B17C27">
                <w:rPr>
                  <w:rStyle w:val="Hyperlink"/>
                  <w:sz w:val="16"/>
                  <w:szCs w:val="16"/>
                  <w:lang w:val="ja-JP" w:bidi="ja-JP"/>
                </w:rPr>
                <w:t>）</w:t>
              </w:r>
            </w:hyperlink>
            <w:r w:rsidRPr="004D638E">
              <w:rPr>
                <w:rStyle w:val="Hyperlink"/>
                <w:color w:val="000000" w:themeColor="text1"/>
                <w:sz w:val="16"/>
                <w:szCs w:val="16"/>
                <w:lang w:val="ja-JP" w:bidi="ja-JP"/>
              </w:rPr>
              <w:t>を参照してください。</w:t>
            </w:r>
          </w:p>
        </w:tc>
      </w:tr>
      <w:tr w:rsidR="00DE3BA6" w:rsidRPr="004D638E" w14:paraId="113CEABE" w14:textId="77777777">
        <w:trPr>
          <w:gridAfter w:val="1"/>
          <w:wAfter w:w="8" w:type="dxa"/>
          <w:trHeight w:val="300"/>
        </w:trPr>
        <w:tc>
          <w:tcPr>
            <w:tcW w:w="14876" w:type="dxa"/>
            <w:gridSpan w:val="15"/>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5578AACA" w14:textId="77777777" w:rsidR="00DE3BA6" w:rsidRPr="004D638E" w:rsidRDefault="00DE3BA6">
            <w:pPr>
              <w:rPr>
                <w:color w:val="FFFFFF" w:themeColor="background1"/>
                <w:sz w:val="16"/>
                <w:szCs w:val="16"/>
              </w:rPr>
            </w:pPr>
            <w:r w:rsidRPr="004D638E">
              <w:rPr>
                <w:rFonts w:cs="Arial"/>
                <w:b/>
                <w:color w:val="FFFFFF" w:themeColor="background1"/>
                <w:sz w:val="18"/>
                <w:szCs w:val="18"/>
                <w:lang w:val="ja-JP" w:bidi="ja-JP"/>
              </w:rPr>
              <w:t>ロジック</w:t>
            </w:r>
          </w:p>
        </w:tc>
      </w:tr>
      <w:tr w:rsidR="00DE3BA6" w:rsidRPr="004D638E" w14:paraId="1710F519" w14:textId="77777777">
        <w:trPr>
          <w:gridAfter w:val="1"/>
          <w:wAfter w:w="8" w:type="dxa"/>
          <w:trHeight w:val="300"/>
        </w:trPr>
        <w:tc>
          <w:tcPr>
            <w:tcW w:w="1735"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90628F4" w14:textId="77777777" w:rsidR="00DE3BA6" w:rsidRPr="004D638E" w:rsidRDefault="00DE3BA6">
            <w:pPr>
              <w:rPr>
                <w:b/>
                <w:bCs/>
                <w:sz w:val="16"/>
                <w:szCs w:val="16"/>
              </w:rPr>
            </w:pPr>
            <w:r w:rsidRPr="004D638E">
              <w:rPr>
                <w:b/>
                <w:sz w:val="16"/>
                <w:szCs w:val="16"/>
                <w:lang w:val="ja-JP" w:bidi="ja-JP"/>
              </w:rPr>
              <w:t>依存関係</w:t>
            </w:r>
          </w:p>
        </w:tc>
        <w:tc>
          <w:tcPr>
            <w:tcW w:w="13141" w:type="dxa"/>
            <w:gridSpan w:val="1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D28F377" w14:textId="064B5F4A" w:rsidR="00DE3BA6" w:rsidRPr="004D638E" w:rsidRDefault="0085168F">
            <w:pPr>
              <w:rPr>
                <w:color w:val="000000" w:themeColor="text1"/>
                <w:sz w:val="16"/>
                <w:szCs w:val="16"/>
              </w:rPr>
            </w:pPr>
            <w:r w:rsidRPr="004D638E">
              <w:rPr>
                <w:color w:val="000000" w:themeColor="text1"/>
                <w:sz w:val="16"/>
                <w:szCs w:val="16"/>
                <w:lang w:val="ja-JP" w:bidi="ja-JP"/>
              </w:rPr>
              <w:t>［</w:t>
            </w:r>
            <w:r w:rsidRPr="004D638E">
              <w:rPr>
                <w:color w:val="000000" w:themeColor="text1"/>
                <w:sz w:val="16"/>
                <w:szCs w:val="16"/>
                <w:lang w:val="ja-JP" w:bidi="ja-JP"/>
              </w:rPr>
              <w:t>OO 14</w:t>
            </w:r>
            <w:r w:rsidRPr="004D638E">
              <w:rPr>
                <w:color w:val="000000" w:themeColor="text1"/>
                <w:sz w:val="16"/>
                <w:szCs w:val="16"/>
                <w:lang w:val="ja-JP" w:bidi="ja-JP"/>
              </w:rPr>
              <w:t>］、［</w:t>
            </w:r>
            <w:r w:rsidRPr="004D638E">
              <w:rPr>
                <w:color w:val="000000" w:themeColor="text1"/>
                <w:sz w:val="16"/>
                <w:szCs w:val="16"/>
                <w:lang w:val="ja-JP" w:bidi="ja-JP"/>
              </w:rPr>
              <w:t>OO 21</w:t>
            </w:r>
            <w:r w:rsidRPr="004D638E">
              <w:rPr>
                <w:color w:val="000000" w:themeColor="text1"/>
                <w:sz w:val="16"/>
                <w:szCs w:val="16"/>
                <w:lang w:val="ja-JP" w:bidi="ja-JP"/>
              </w:rPr>
              <w:t>］</w:t>
            </w:r>
          </w:p>
        </w:tc>
      </w:tr>
      <w:tr w:rsidR="00DE3BA6" w:rsidRPr="004D638E" w14:paraId="07B60752" w14:textId="77777777">
        <w:trPr>
          <w:gridAfter w:val="1"/>
          <w:wAfter w:w="8" w:type="dxa"/>
          <w:trHeight w:val="300"/>
        </w:trPr>
        <w:tc>
          <w:tcPr>
            <w:tcW w:w="1735"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09783E5" w14:textId="77777777" w:rsidR="00DE3BA6" w:rsidRPr="004D638E" w:rsidRDefault="00DE3BA6">
            <w:pPr>
              <w:rPr>
                <w:b/>
                <w:bCs/>
                <w:sz w:val="16"/>
                <w:szCs w:val="16"/>
              </w:rPr>
            </w:pPr>
            <w:r w:rsidRPr="004D638E">
              <w:rPr>
                <w:b/>
                <w:sz w:val="16"/>
                <w:szCs w:val="16"/>
                <w:lang w:val="ja-JP" w:bidi="ja-JP"/>
              </w:rPr>
              <w:t>ゲートウェイ</w:t>
            </w:r>
          </w:p>
        </w:tc>
        <w:tc>
          <w:tcPr>
            <w:tcW w:w="13141" w:type="dxa"/>
            <w:gridSpan w:val="1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FABAA6D" w14:textId="77777777" w:rsidR="00DE3BA6" w:rsidRPr="004D638E" w:rsidRDefault="00DE3BA6">
            <w:pPr>
              <w:rPr>
                <w:color w:val="000000" w:themeColor="text1"/>
                <w:sz w:val="16"/>
                <w:szCs w:val="16"/>
              </w:rPr>
            </w:pPr>
            <w:r w:rsidRPr="004D638E">
              <w:rPr>
                <w:color w:val="000000" w:themeColor="text1"/>
                <w:sz w:val="16"/>
                <w:szCs w:val="16"/>
                <w:lang w:val="ja-JP" w:bidi="ja-JP"/>
              </w:rPr>
              <w:t>該当なし</w:t>
            </w:r>
          </w:p>
        </w:tc>
      </w:tr>
      <w:tr w:rsidR="00DE3BA6" w:rsidRPr="004D638E" w14:paraId="53876219" w14:textId="77777777">
        <w:trPr>
          <w:gridAfter w:val="1"/>
          <w:wAfter w:w="8" w:type="dxa"/>
          <w:trHeight w:val="300"/>
        </w:trPr>
        <w:tc>
          <w:tcPr>
            <w:tcW w:w="14876" w:type="dxa"/>
            <w:gridSpan w:val="15"/>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6D438D0F" w14:textId="77777777" w:rsidR="00DE3BA6" w:rsidRPr="004D638E" w:rsidRDefault="00DE3BA6">
            <w:pPr>
              <w:rPr>
                <w:rFonts w:cs="Arial"/>
                <w:b/>
                <w:bCs/>
                <w:color w:val="FFFFFF" w:themeColor="background1"/>
                <w:sz w:val="18"/>
                <w:szCs w:val="18"/>
                <w:lang w:eastAsia="en-GB"/>
              </w:rPr>
            </w:pPr>
            <w:r w:rsidRPr="004D638E">
              <w:rPr>
                <w:rFonts w:cs="Arial"/>
                <w:b/>
                <w:color w:val="FFFFFF" w:themeColor="background1"/>
                <w:sz w:val="18"/>
                <w:szCs w:val="18"/>
                <w:lang w:val="ja-JP" w:bidi="ja-JP"/>
              </w:rPr>
              <w:t>評価</w:t>
            </w:r>
          </w:p>
        </w:tc>
      </w:tr>
      <w:tr w:rsidR="00DE3BA6" w:rsidRPr="004D638E" w14:paraId="4A9CB29B" w14:textId="77777777">
        <w:trPr>
          <w:gridAfter w:val="1"/>
          <w:wAfter w:w="8" w:type="dxa"/>
          <w:trHeight w:val="354"/>
        </w:trPr>
        <w:tc>
          <w:tcPr>
            <w:tcW w:w="1735"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BCB376C" w14:textId="31874CF0" w:rsidR="00DE3BA6" w:rsidRPr="004D638E" w:rsidRDefault="00DE3BA6">
            <w:pPr>
              <w:rPr>
                <w:b/>
                <w:sz w:val="16"/>
                <w:szCs w:val="16"/>
              </w:rPr>
            </w:pPr>
            <w:r w:rsidRPr="004D638E">
              <w:rPr>
                <w:b/>
                <w:sz w:val="16"/>
                <w:szCs w:val="16"/>
                <w:lang w:val="ja-JP" w:bidi="ja-JP"/>
              </w:rPr>
              <w:t>評価基準</w:t>
            </w:r>
          </w:p>
        </w:tc>
        <w:tc>
          <w:tcPr>
            <w:tcW w:w="8607"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E19D1A6" w14:textId="77777777" w:rsidR="00DE3BA6" w:rsidRPr="004D638E" w:rsidRDefault="00DE3BA6">
            <w:pPr>
              <w:rPr>
                <w:color w:val="000000" w:themeColor="text1"/>
                <w:sz w:val="16"/>
                <w:szCs w:val="16"/>
              </w:rPr>
            </w:pPr>
            <w:r w:rsidRPr="004D638E">
              <w:rPr>
                <w:color w:val="000000" w:themeColor="text1"/>
                <w:sz w:val="16"/>
                <w:szCs w:val="16"/>
                <w:lang w:val="ja-JP" w:bidi="ja-JP"/>
              </w:rPr>
              <w:t>本指標全体で</w:t>
            </w:r>
            <w:r w:rsidRPr="004D638E">
              <w:rPr>
                <w:color w:val="000000" w:themeColor="text1"/>
                <w:sz w:val="16"/>
                <w:szCs w:val="16"/>
                <w:lang w:val="ja-JP" w:bidi="ja-JP"/>
              </w:rPr>
              <w:t>100</w:t>
            </w:r>
            <w:r w:rsidRPr="004D638E">
              <w:rPr>
                <w:color w:val="000000" w:themeColor="text1"/>
                <w:sz w:val="16"/>
                <w:szCs w:val="16"/>
                <w:lang w:val="ja-JP" w:bidi="ja-JP"/>
              </w:rPr>
              <w:t>ポイント。</w:t>
            </w:r>
          </w:p>
          <w:p w14:paraId="0F8C959D" w14:textId="77777777" w:rsidR="00DE3BA6" w:rsidRPr="004D638E" w:rsidRDefault="00DE3BA6">
            <w:pPr>
              <w:rPr>
                <w:color w:val="000000" w:themeColor="text1"/>
                <w:sz w:val="16"/>
                <w:szCs w:val="16"/>
              </w:rPr>
            </w:pPr>
          </w:p>
          <w:p w14:paraId="1F546661" w14:textId="1493426C" w:rsidR="00DE3BA6" w:rsidRPr="004D638E" w:rsidRDefault="00DE3BA6">
            <w:pPr>
              <w:rPr>
                <w:color w:val="000000" w:themeColor="text1"/>
                <w:sz w:val="16"/>
                <w:szCs w:val="16"/>
              </w:rPr>
            </w:pPr>
            <w:r w:rsidRPr="004D638E">
              <w:rPr>
                <w:color w:val="000000" w:themeColor="text1"/>
                <w:sz w:val="16"/>
                <w:szCs w:val="16"/>
                <w:lang w:val="ja-JP" w:bidi="ja-JP"/>
              </w:rPr>
              <w:t>A</w:t>
            </w:r>
            <w:r w:rsidRPr="004D638E">
              <w:rPr>
                <w:color w:val="000000" w:themeColor="text1"/>
                <w:sz w:val="16"/>
                <w:szCs w:val="16"/>
                <w:lang w:val="ja-JP" w:bidi="ja-JP"/>
              </w:rPr>
              <w:t>と</w:t>
            </w:r>
            <w:r w:rsidRPr="004D638E">
              <w:rPr>
                <w:color w:val="000000" w:themeColor="text1"/>
                <w:sz w:val="16"/>
                <w:szCs w:val="16"/>
                <w:lang w:val="ja-JP" w:bidi="ja-JP"/>
              </w:rPr>
              <w:t>C</w:t>
            </w:r>
            <w:r w:rsidRPr="004D638E">
              <w:rPr>
                <w:color w:val="000000" w:themeColor="text1"/>
                <w:sz w:val="16"/>
                <w:szCs w:val="16"/>
                <w:lang w:val="ja-JP" w:bidi="ja-JP"/>
              </w:rPr>
              <w:t>の両方の場合は</w:t>
            </w:r>
            <w:r w:rsidRPr="004D638E">
              <w:rPr>
                <w:color w:val="000000" w:themeColor="text1"/>
                <w:sz w:val="16"/>
                <w:szCs w:val="16"/>
                <w:lang w:val="ja-JP" w:bidi="ja-JP"/>
              </w:rPr>
              <w:t>100</w:t>
            </w:r>
            <w:r w:rsidRPr="004D638E">
              <w:rPr>
                <w:color w:val="000000" w:themeColor="text1"/>
                <w:sz w:val="16"/>
                <w:szCs w:val="16"/>
                <w:lang w:val="ja-JP" w:bidi="ja-JP"/>
              </w:rPr>
              <w:t>ポイント。</w:t>
            </w:r>
          </w:p>
          <w:p w14:paraId="03E84F83" w14:textId="77777777" w:rsidR="00DE3BA6" w:rsidRPr="004D638E" w:rsidRDefault="00DE3BA6">
            <w:pPr>
              <w:rPr>
                <w:color w:val="000000" w:themeColor="text1"/>
                <w:sz w:val="16"/>
                <w:szCs w:val="16"/>
              </w:rPr>
            </w:pPr>
            <w:r w:rsidRPr="004D638E">
              <w:rPr>
                <w:color w:val="000000" w:themeColor="text1"/>
                <w:sz w:val="16"/>
                <w:szCs w:val="16"/>
                <w:lang w:val="ja-JP" w:bidi="ja-JP"/>
              </w:rPr>
              <w:t>A</w:t>
            </w:r>
            <w:r w:rsidRPr="004D638E">
              <w:rPr>
                <w:color w:val="000000" w:themeColor="text1"/>
                <w:sz w:val="16"/>
                <w:szCs w:val="16"/>
                <w:lang w:val="ja-JP" w:bidi="ja-JP"/>
              </w:rPr>
              <w:t>の場合は</w:t>
            </w:r>
            <w:r w:rsidRPr="004D638E">
              <w:rPr>
                <w:color w:val="000000" w:themeColor="text1"/>
                <w:sz w:val="16"/>
                <w:szCs w:val="16"/>
                <w:lang w:val="ja-JP" w:bidi="ja-JP"/>
              </w:rPr>
              <w:t>75</w:t>
            </w:r>
            <w:r w:rsidRPr="004D638E">
              <w:rPr>
                <w:color w:val="000000" w:themeColor="text1"/>
                <w:sz w:val="16"/>
                <w:szCs w:val="16"/>
                <w:lang w:val="ja-JP" w:bidi="ja-JP"/>
              </w:rPr>
              <w:t>ポイント。</w:t>
            </w:r>
          </w:p>
          <w:p w14:paraId="023F17E1" w14:textId="7067E6F9" w:rsidR="00DE3BA6" w:rsidRPr="004D638E" w:rsidRDefault="00DE3BA6">
            <w:pPr>
              <w:rPr>
                <w:color w:val="000000" w:themeColor="text1"/>
                <w:sz w:val="16"/>
                <w:szCs w:val="16"/>
              </w:rPr>
            </w:pPr>
            <w:r w:rsidRPr="004D638E">
              <w:rPr>
                <w:color w:val="000000" w:themeColor="text1"/>
                <w:sz w:val="16"/>
                <w:szCs w:val="16"/>
                <w:lang w:val="ja-JP" w:bidi="ja-JP"/>
              </w:rPr>
              <w:t>B</w:t>
            </w:r>
            <w:r w:rsidRPr="004D638E">
              <w:rPr>
                <w:color w:val="000000" w:themeColor="text1"/>
                <w:sz w:val="16"/>
                <w:szCs w:val="16"/>
                <w:lang w:val="ja-JP" w:bidi="ja-JP"/>
              </w:rPr>
              <w:t>と</w:t>
            </w:r>
            <w:r w:rsidRPr="004D638E">
              <w:rPr>
                <w:color w:val="000000" w:themeColor="text1"/>
                <w:sz w:val="16"/>
                <w:szCs w:val="16"/>
                <w:lang w:val="ja-JP" w:bidi="ja-JP"/>
              </w:rPr>
              <w:t>C</w:t>
            </w:r>
            <w:r w:rsidRPr="004D638E">
              <w:rPr>
                <w:color w:val="000000" w:themeColor="text1"/>
                <w:sz w:val="16"/>
                <w:szCs w:val="16"/>
                <w:lang w:val="ja-JP" w:bidi="ja-JP"/>
              </w:rPr>
              <w:t>の両方の場合は</w:t>
            </w:r>
            <w:r w:rsidRPr="004D638E">
              <w:rPr>
                <w:color w:val="000000" w:themeColor="text1"/>
                <w:sz w:val="16"/>
                <w:szCs w:val="16"/>
                <w:lang w:val="ja-JP" w:bidi="ja-JP"/>
              </w:rPr>
              <w:t>50</w:t>
            </w:r>
            <w:r w:rsidRPr="004D638E">
              <w:rPr>
                <w:color w:val="000000" w:themeColor="text1"/>
                <w:sz w:val="16"/>
                <w:szCs w:val="16"/>
                <w:lang w:val="ja-JP" w:bidi="ja-JP"/>
              </w:rPr>
              <w:t>ポイント。</w:t>
            </w:r>
          </w:p>
          <w:p w14:paraId="5FFEB627" w14:textId="02CBE0DF" w:rsidR="00DE3BA6" w:rsidRPr="004D638E" w:rsidRDefault="00DE3BA6">
            <w:pPr>
              <w:rPr>
                <w:color w:val="000000" w:themeColor="text1"/>
                <w:sz w:val="16"/>
                <w:szCs w:val="16"/>
              </w:rPr>
            </w:pPr>
            <w:r w:rsidRPr="004D638E">
              <w:rPr>
                <w:color w:val="000000" w:themeColor="text1"/>
                <w:sz w:val="16"/>
                <w:szCs w:val="16"/>
                <w:lang w:val="ja-JP" w:bidi="ja-JP"/>
              </w:rPr>
              <w:t>B</w:t>
            </w:r>
            <w:r w:rsidRPr="004D638E">
              <w:rPr>
                <w:color w:val="000000" w:themeColor="text1"/>
                <w:sz w:val="16"/>
                <w:szCs w:val="16"/>
                <w:lang w:val="ja-JP" w:bidi="ja-JP"/>
              </w:rPr>
              <w:t>～</w:t>
            </w:r>
            <w:r w:rsidRPr="004D638E">
              <w:rPr>
                <w:color w:val="000000" w:themeColor="text1"/>
                <w:sz w:val="16"/>
                <w:szCs w:val="16"/>
                <w:lang w:val="ja-JP" w:bidi="ja-JP"/>
              </w:rPr>
              <w:t>C</w:t>
            </w:r>
            <w:r w:rsidRPr="004D638E">
              <w:rPr>
                <w:color w:val="000000" w:themeColor="text1"/>
                <w:sz w:val="16"/>
                <w:szCs w:val="16"/>
                <w:lang w:val="ja-JP" w:bidi="ja-JP"/>
              </w:rPr>
              <w:t>から</w:t>
            </w:r>
            <w:r w:rsidRPr="004D638E">
              <w:rPr>
                <w:color w:val="000000" w:themeColor="text1"/>
                <w:sz w:val="16"/>
                <w:szCs w:val="16"/>
                <w:lang w:val="ja-JP" w:bidi="ja-JP"/>
              </w:rPr>
              <w:t>1</w:t>
            </w:r>
            <w:r w:rsidRPr="004D638E">
              <w:rPr>
                <w:color w:val="000000" w:themeColor="text1"/>
                <w:sz w:val="16"/>
                <w:szCs w:val="16"/>
                <w:lang w:val="ja-JP" w:bidi="ja-JP"/>
              </w:rPr>
              <w:t>つ選択した場合は</w:t>
            </w:r>
            <w:r w:rsidRPr="004D638E">
              <w:rPr>
                <w:color w:val="000000" w:themeColor="text1"/>
                <w:sz w:val="16"/>
                <w:szCs w:val="16"/>
                <w:lang w:val="ja-JP" w:bidi="ja-JP"/>
              </w:rPr>
              <w:t>25</w:t>
            </w:r>
            <w:r w:rsidRPr="004D638E">
              <w:rPr>
                <w:color w:val="000000" w:themeColor="text1"/>
                <w:sz w:val="16"/>
                <w:szCs w:val="16"/>
                <w:lang w:val="ja-JP" w:bidi="ja-JP"/>
              </w:rPr>
              <w:t>ポイント。</w:t>
            </w:r>
          </w:p>
        </w:tc>
        <w:tc>
          <w:tcPr>
            <w:tcW w:w="4534"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99EDDB8" w14:textId="77777777" w:rsidR="00DE3BA6" w:rsidRPr="004D638E" w:rsidRDefault="00DE3BA6">
            <w:pPr>
              <w:rPr>
                <w:color w:val="000000" w:themeColor="text1"/>
                <w:sz w:val="16"/>
                <w:szCs w:val="16"/>
              </w:rPr>
            </w:pPr>
            <w:r w:rsidRPr="004D638E">
              <w:rPr>
                <w:color w:val="000000" w:themeColor="text1"/>
                <w:sz w:val="16"/>
                <w:szCs w:val="16"/>
                <w:lang w:val="ja-JP" w:bidi="ja-JP"/>
              </w:rPr>
              <w:t>その他の詳細：</w:t>
            </w:r>
          </w:p>
          <w:p w14:paraId="3DFC30BF" w14:textId="77777777" w:rsidR="00DE3BA6" w:rsidRPr="004D638E" w:rsidRDefault="00DE3BA6">
            <w:pPr>
              <w:rPr>
                <w:color w:val="000000" w:themeColor="text1"/>
                <w:sz w:val="16"/>
                <w:szCs w:val="16"/>
              </w:rPr>
            </w:pPr>
          </w:p>
          <w:p w14:paraId="0EE6E2EF" w14:textId="77777777" w:rsidR="00DE3BA6" w:rsidRPr="004D638E" w:rsidRDefault="00DE3BA6">
            <w:pPr>
              <w:rPr>
                <w:color w:val="000000" w:themeColor="text1"/>
                <w:sz w:val="16"/>
                <w:szCs w:val="16"/>
              </w:rPr>
            </w:pPr>
            <w:r w:rsidRPr="004D638E">
              <w:rPr>
                <w:color w:val="000000" w:themeColor="text1"/>
                <w:sz w:val="16"/>
                <w:szCs w:val="16"/>
                <w:lang w:val="ja-JP" w:bidi="ja-JP"/>
              </w:rPr>
              <w:t>関係する資産クラスの数は、本指標に割り当てられるポイントに影響しません。各資産クラスは別個のスコアを受け取ります。</w:t>
            </w:r>
          </w:p>
        </w:tc>
      </w:tr>
      <w:tr w:rsidR="00DE3BA6" w:rsidRPr="004D638E" w14:paraId="3A28620E" w14:textId="77777777">
        <w:trPr>
          <w:gridAfter w:val="1"/>
          <w:wAfter w:w="8" w:type="dxa"/>
          <w:trHeight w:val="300"/>
        </w:trPr>
        <w:tc>
          <w:tcPr>
            <w:tcW w:w="1735"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87CBE98" w14:textId="77777777" w:rsidR="00DE3BA6" w:rsidRPr="004D638E" w:rsidDel="002635ED" w:rsidRDefault="00DE3BA6">
            <w:pPr>
              <w:spacing w:line="240" w:lineRule="auto"/>
              <w:rPr>
                <w:b/>
                <w:bCs/>
                <w:sz w:val="16"/>
                <w:szCs w:val="16"/>
              </w:rPr>
            </w:pPr>
            <w:r w:rsidRPr="004D638E">
              <w:rPr>
                <w:b/>
                <w:sz w:val="16"/>
                <w:szCs w:val="16"/>
                <w:lang w:val="ja-JP" w:bidi="ja-JP"/>
              </w:rPr>
              <w:t>乗数</w:t>
            </w:r>
          </w:p>
        </w:tc>
        <w:tc>
          <w:tcPr>
            <w:tcW w:w="13141" w:type="dxa"/>
            <w:gridSpan w:val="1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4A8C8B3" w14:textId="46C54CD0" w:rsidR="00DE3BA6" w:rsidRPr="004D638E" w:rsidRDefault="00BD13DA">
            <w:pPr>
              <w:rPr>
                <w:color w:val="000000" w:themeColor="text1"/>
                <w:sz w:val="16"/>
                <w:szCs w:val="16"/>
              </w:rPr>
            </w:pPr>
            <w:r>
              <w:rPr>
                <w:rFonts w:hint="eastAsia"/>
                <w:color w:val="000000" w:themeColor="text1"/>
                <w:sz w:val="16"/>
                <w:szCs w:val="16"/>
                <w:lang w:val="ja-JP" w:bidi="ja-JP"/>
              </w:rPr>
              <w:t>Moderate(</w:t>
            </w:r>
            <w:r>
              <w:rPr>
                <w:rFonts w:hint="eastAsia"/>
                <w:color w:val="000000" w:themeColor="text1"/>
                <w:sz w:val="16"/>
                <w:szCs w:val="16"/>
                <w:lang w:val="ja-JP" w:bidi="ja-JP"/>
              </w:rPr>
              <w:t>中</w:t>
            </w:r>
            <w:r>
              <w:rPr>
                <w:rFonts w:hint="eastAsia"/>
                <w:color w:val="000000" w:themeColor="text1"/>
                <w:sz w:val="16"/>
                <w:szCs w:val="16"/>
                <w:lang w:val="ja-JP" w:bidi="ja-JP"/>
              </w:rPr>
              <w:t>)</w:t>
            </w:r>
          </w:p>
        </w:tc>
      </w:tr>
    </w:tbl>
    <w:p w14:paraId="3E757441" w14:textId="77777777" w:rsidR="00DE3BA6" w:rsidRPr="004D638E" w:rsidRDefault="00DE3BA6">
      <w:pPr>
        <w:spacing w:after="160" w:line="259" w:lineRule="auto"/>
      </w:pPr>
    </w:p>
    <w:p w14:paraId="3B81CDC0" w14:textId="77777777" w:rsidR="00DE3BA6" w:rsidRPr="004D638E" w:rsidRDefault="00DE3BA6">
      <w:pPr>
        <w:spacing w:after="160" w:line="259" w:lineRule="auto"/>
        <w:rPr>
          <w:rFonts w:cstheme="majorBidi"/>
          <w:b/>
          <w:caps/>
          <w:color w:val="00B0F0"/>
          <w:sz w:val="28"/>
          <w:szCs w:val="26"/>
        </w:rPr>
      </w:pPr>
      <w:r w:rsidRPr="004D638E">
        <w:rPr>
          <w:lang w:val="ja-JP" w:bidi="ja-JP"/>
        </w:rPr>
        <w:br w:type="page"/>
      </w:r>
    </w:p>
    <w:p w14:paraId="5F360B61" w14:textId="4E1974EC" w:rsidR="00911D64" w:rsidRPr="004D638E" w:rsidRDefault="00911D64" w:rsidP="00911D64">
      <w:pPr>
        <w:pStyle w:val="Heading2"/>
        <w:tabs>
          <w:tab w:val="left" w:pos="12758"/>
        </w:tabs>
        <w:rPr>
          <w:rFonts w:cs="Times New Roman"/>
          <w:caps w:val="0"/>
          <w:color w:val="auto"/>
          <w:sz w:val="20"/>
          <w:szCs w:val="20"/>
        </w:rPr>
      </w:pPr>
      <w:bookmarkStart w:id="46" w:name="_Toc125386407"/>
      <w:bookmarkStart w:id="47" w:name="_Toc126938221"/>
      <w:r w:rsidRPr="004D638E">
        <w:rPr>
          <w:lang w:val="ja-JP" w:bidi="ja-JP"/>
        </w:rPr>
        <w:lastRenderedPageBreak/>
        <w:t>スチュワードシップ［</w:t>
      </w:r>
      <w:r w:rsidRPr="004D638E">
        <w:rPr>
          <w:lang w:val="ja-JP" w:bidi="ja-JP"/>
        </w:rPr>
        <w:t>SAM 13</w:t>
      </w:r>
      <w:r w:rsidRPr="004D638E">
        <w:rPr>
          <w:lang w:val="ja-JP" w:bidi="ja-JP"/>
        </w:rPr>
        <w:t>、</w:t>
      </w:r>
      <w:r w:rsidRPr="004D638E">
        <w:rPr>
          <w:lang w:val="ja-JP" w:bidi="ja-JP"/>
        </w:rPr>
        <w:t>SAM 14</w:t>
      </w:r>
      <w:r w:rsidRPr="004D638E">
        <w:rPr>
          <w:lang w:val="ja-JP" w:bidi="ja-JP"/>
        </w:rPr>
        <w:t>］</w:t>
      </w:r>
      <w:bookmarkEnd w:id="46"/>
      <w:bookmarkEnd w:id="47"/>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Layout w:type="fixed"/>
        <w:tblCellMar>
          <w:top w:w="57" w:type="dxa"/>
          <w:left w:w="85" w:type="dxa"/>
          <w:bottom w:w="57" w:type="dxa"/>
          <w:right w:w="85" w:type="dxa"/>
        </w:tblCellMar>
        <w:tblLook w:val="04A0" w:firstRow="1" w:lastRow="0" w:firstColumn="1" w:lastColumn="0" w:noHBand="0" w:noVBand="1"/>
      </w:tblPr>
      <w:tblGrid>
        <w:gridCol w:w="1846"/>
        <w:gridCol w:w="1001"/>
        <w:gridCol w:w="698"/>
        <w:gridCol w:w="596"/>
        <w:gridCol w:w="1379"/>
        <w:gridCol w:w="1378"/>
        <w:gridCol w:w="1377"/>
        <w:gridCol w:w="1379"/>
        <w:gridCol w:w="207"/>
        <w:gridCol w:w="1171"/>
        <w:gridCol w:w="1378"/>
        <w:gridCol w:w="417"/>
        <w:gridCol w:w="802"/>
        <w:gridCol w:w="1255"/>
      </w:tblGrid>
      <w:tr w:rsidR="005956F2" w:rsidRPr="004D638E" w14:paraId="20D1ADE5" w14:textId="77777777" w:rsidTr="300D7C1B">
        <w:trPr>
          <w:trHeight w:val="367"/>
        </w:trPr>
        <w:tc>
          <w:tcPr>
            <w:tcW w:w="1846" w:type="dxa"/>
            <w:vMerge w:val="restart"/>
            <w:shd w:val="clear" w:color="auto" w:fill="DFF5F9"/>
            <w:vAlign w:val="center"/>
            <w:hideMark/>
          </w:tcPr>
          <w:p w14:paraId="375F7110" w14:textId="77777777" w:rsidR="005956F2" w:rsidRPr="004D638E" w:rsidRDefault="005956F2" w:rsidP="00911D64">
            <w:pPr>
              <w:spacing w:line="240" w:lineRule="auto"/>
              <w:jc w:val="center"/>
              <w:textAlignment w:val="baseline"/>
              <w:rPr>
                <w:rFonts w:cs="Arial"/>
                <w:b/>
                <w:sz w:val="14"/>
                <w:szCs w:val="14"/>
                <w:lang w:eastAsia="en-GB"/>
              </w:rPr>
            </w:pPr>
            <w:r w:rsidRPr="004D638E">
              <w:rPr>
                <w:rFonts w:cs="Arial"/>
                <w:b/>
                <w:sz w:val="14"/>
                <w:szCs w:val="14"/>
                <w:lang w:val="ja-JP" w:bidi="ja-JP"/>
              </w:rPr>
              <w:t>指標</w:t>
            </w:r>
            <w:r w:rsidRPr="004D638E">
              <w:rPr>
                <w:rFonts w:cs="Arial"/>
                <w:b/>
                <w:sz w:val="14"/>
                <w:szCs w:val="14"/>
                <w:lang w:val="ja-JP" w:bidi="ja-JP"/>
              </w:rPr>
              <w:t>ID</w:t>
            </w:r>
          </w:p>
          <w:p w14:paraId="63815112" w14:textId="77777777" w:rsidR="005956F2" w:rsidRPr="004D638E" w:rsidRDefault="005956F2" w:rsidP="00911D64">
            <w:pPr>
              <w:spacing w:line="240" w:lineRule="auto"/>
              <w:jc w:val="center"/>
              <w:textAlignment w:val="baseline"/>
              <w:rPr>
                <w:rFonts w:cs="Arial"/>
                <w:b/>
                <w:sz w:val="14"/>
                <w:szCs w:val="14"/>
                <w:lang w:eastAsia="en-GB"/>
              </w:rPr>
            </w:pPr>
          </w:p>
          <w:p w14:paraId="73100CB5" w14:textId="41A76BFC" w:rsidR="005956F2" w:rsidRPr="004D638E" w:rsidRDefault="005956F2" w:rsidP="00911D64">
            <w:pPr>
              <w:pStyle w:val="Indicatorsubsection"/>
              <w:rPr>
                <w:sz w:val="18"/>
                <w:szCs w:val="18"/>
                <w:lang w:val="en-GB"/>
              </w:rPr>
            </w:pPr>
            <w:bookmarkStart w:id="48" w:name="_Toc125386408"/>
            <w:bookmarkStart w:id="49" w:name="_Toc126938222"/>
            <w:r w:rsidRPr="004D638E">
              <w:rPr>
                <w:lang w:val="ja-JP" w:eastAsia="ja-JP" w:bidi="ja-JP"/>
              </w:rPr>
              <w:t>SAM 13</w:t>
            </w:r>
            <w:bookmarkEnd w:id="48"/>
            <w:bookmarkEnd w:id="49"/>
          </w:p>
        </w:tc>
        <w:tc>
          <w:tcPr>
            <w:tcW w:w="1699" w:type="dxa"/>
            <w:gridSpan w:val="2"/>
            <w:shd w:val="clear" w:color="auto" w:fill="DFF5F9"/>
            <w:vAlign w:val="center"/>
            <w:hideMark/>
          </w:tcPr>
          <w:p w14:paraId="49C46E8B" w14:textId="77777777" w:rsidR="005956F2" w:rsidRPr="004D638E" w:rsidRDefault="005956F2" w:rsidP="00911D64">
            <w:pPr>
              <w:spacing w:line="240" w:lineRule="auto"/>
              <w:textAlignment w:val="baseline"/>
              <w:rPr>
                <w:rFonts w:cs="Arial"/>
                <w:sz w:val="14"/>
                <w:szCs w:val="14"/>
                <w:lang w:eastAsia="en-GB"/>
              </w:rPr>
            </w:pPr>
            <w:r w:rsidRPr="004D638E">
              <w:rPr>
                <w:rFonts w:cs="Arial"/>
                <w:b/>
                <w:sz w:val="14"/>
                <w:szCs w:val="14"/>
                <w:lang w:val="ja-JP" w:bidi="ja-JP"/>
              </w:rPr>
              <w:t>依存関係</w:t>
            </w:r>
          </w:p>
        </w:tc>
        <w:tc>
          <w:tcPr>
            <w:tcW w:w="3353" w:type="dxa"/>
            <w:gridSpan w:val="3"/>
            <w:shd w:val="clear" w:color="auto" w:fill="DFF5F9"/>
            <w:vAlign w:val="center"/>
          </w:tcPr>
          <w:p w14:paraId="0FD1AED4" w14:textId="2F5326E3" w:rsidR="005956F2" w:rsidRPr="004D638E" w:rsidRDefault="005956F2" w:rsidP="00911D64">
            <w:pPr>
              <w:spacing w:line="240" w:lineRule="auto"/>
              <w:textAlignment w:val="baseline"/>
              <w:rPr>
                <w:rFonts w:cs="Arial"/>
                <w:sz w:val="14"/>
                <w:szCs w:val="14"/>
                <w:lang w:eastAsia="en-GB"/>
              </w:rPr>
            </w:pPr>
            <w:r w:rsidRPr="004D638E">
              <w:rPr>
                <w:b/>
                <w:sz w:val="22"/>
                <w:szCs w:val="22"/>
                <w:lang w:val="ja-JP" w:bidi="ja-JP"/>
              </w:rPr>
              <w:t>OO 8</w:t>
            </w:r>
            <w:r w:rsidRPr="004D638E">
              <w:rPr>
                <w:b/>
                <w:sz w:val="22"/>
                <w:szCs w:val="22"/>
                <w:lang w:val="ja-JP" w:bidi="ja-JP"/>
              </w:rPr>
              <w:t>、</w:t>
            </w:r>
            <w:r w:rsidRPr="004D638E">
              <w:rPr>
                <w:b/>
                <w:sz w:val="22"/>
                <w:szCs w:val="22"/>
                <w:lang w:val="ja-JP" w:bidi="ja-JP"/>
              </w:rPr>
              <w:t>OO 21</w:t>
            </w:r>
          </w:p>
        </w:tc>
        <w:tc>
          <w:tcPr>
            <w:tcW w:w="4134" w:type="dxa"/>
            <w:gridSpan w:val="4"/>
            <w:vMerge w:val="restart"/>
            <w:shd w:val="clear" w:color="auto" w:fill="DFF5F9"/>
            <w:vAlign w:val="center"/>
          </w:tcPr>
          <w:p w14:paraId="7A2CB6CE" w14:textId="77777777" w:rsidR="005956F2" w:rsidRPr="004D638E" w:rsidRDefault="005956F2" w:rsidP="00911D64">
            <w:pPr>
              <w:spacing w:line="240" w:lineRule="auto"/>
              <w:jc w:val="center"/>
              <w:textAlignment w:val="baseline"/>
              <w:rPr>
                <w:rFonts w:cs="Arial"/>
                <w:sz w:val="14"/>
                <w:szCs w:val="14"/>
              </w:rPr>
            </w:pPr>
            <w:r w:rsidRPr="004D638E">
              <w:rPr>
                <w:rFonts w:cs="Arial"/>
                <w:b/>
                <w:sz w:val="14"/>
                <w:szCs w:val="14"/>
                <w:lang w:val="ja-JP" w:bidi="ja-JP"/>
              </w:rPr>
              <w:t>サブセクション</w:t>
            </w:r>
            <w:r w:rsidRPr="004D638E">
              <w:rPr>
                <w:rFonts w:cs="Arial"/>
                <w:b/>
                <w:sz w:val="14"/>
                <w:szCs w:val="14"/>
                <w:lang w:val="ja-JP" w:bidi="ja-JP"/>
              </w:rPr>
              <w:t> </w:t>
            </w:r>
          </w:p>
          <w:p w14:paraId="206DFB18" w14:textId="77777777" w:rsidR="005956F2" w:rsidRPr="004D638E" w:rsidRDefault="005956F2" w:rsidP="00911D64">
            <w:pPr>
              <w:spacing w:line="240" w:lineRule="auto"/>
              <w:jc w:val="center"/>
              <w:textAlignment w:val="baseline"/>
              <w:rPr>
                <w:rFonts w:cs="Arial"/>
                <w:sz w:val="14"/>
                <w:szCs w:val="14"/>
              </w:rPr>
            </w:pPr>
          </w:p>
          <w:p w14:paraId="36467DBE" w14:textId="0356E2C5" w:rsidR="005956F2" w:rsidRPr="004D638E" w:rsidRDefault="005956F2" w:rsidP="00911D64">
            <w:pPr>
              <w:jc w:val="center"/>
              <w:rPr>
                <w:sz w:val="18"/>
                <w:szCs w:val="18"/>
              </w:rPr>
            </w:pPr>
            <w:r w:rsidRPr="004D638E">
              <w:rPr>
                <w:b/>
                <w:sz w:val="22"/>
                <w:szCs w:val="22"/>
                <w:lang w:val="ja-JP" w:bidi="ja-JP"/>
              </w:rPr>
              <w:t>スチュワードシップ</w:t>
            </w:r>
          </w:p>
        </w:tc>
        <w:tc>
          <w:tcPr>
            <w:tcW w:w="1795" w:type="dxa"/>
            <w:gridSpan w:val="2"/>
            <w:vMerge w:val="restart"/>
            <w:shd w:val="clear" w:color="auto" w:fill="DFF5F9"/>
            <w:vAlign w:val="center"/>
            <w:hideMark/>
          </w:tcPr>
          <w:p w14:paraId="4952BA70" w14:textId="77777777" w:rsidR="005956F2" w:rsidRPr="004D638E" w:rsidRDefault="005956F2" w:rsidP="00911D64">
            <w:pPr>
              <w:spacing w:line="240" w:lineRule="auto"/>
              <w:jc w:val="center"/>
              <w:textAlignment w:val="baseline"/>
              <w:rPr>
                <w:rFonts w:cs="Arial"/>
                <w:b/>
                <w:bCs/>
                <w:sz w:val="14"/>
                <w:szCs w:val="14"/>
                <w:lang w:eastAsia="en-GB"/>
              </w:rPr>
            </w:pPr>
            <w:r w:rsidRPr="004D638E">
              <w:rPr>
                <w:rFonts w:cs="Arial"/>
                <w:b/>
                <w:sz w:val="14"/>
                <w:szCs w:val="14"/>
                <w:lang w:val="ja-JP" w:bidi="ja-JP"/>
              </w:rPr>
              <w:t>PRI</w:t>
            </w:r>
            <w:r w:rsidRPr="004D638E">
              <w:rPr>
                <w:rFonts w:cs="Arial"/>
                <w:b/>
                <w:sz w:val="14"/>
                <w:szCs w:val="14"/>
                <w:lang w:val="ja-JP" w:bidi="ja-JP"/>
              </w:rPr>
              <w:t>原則</w:t>
            </w:r>
          </w:p>
          <w:p w14:paraId="05C7416B" w14:textId="77777777" w:rsidR="005956F2" w:rsidRPr="004D638E" w:rsidRDefault="005956F2" w:rsidP="00911D64">
            <w:pPr>
              <w:spacing w:line="240" w:lineRule="auto"/>
              <w:jc w:val="center"/>
              <w:textAlignment w:val="baseline"/>
              <w:rPr>
                <w:rFonts w:cs="Arial"/>
                <w:b/>
                <w:bCs/>
                <w:sz w:val="14"/>
                <w:szCs w:val="14"/>
                <w:lang w:eastAsia="en-GB"/>
              </w:rPr>
            </w:pPr>
          </w:p>
          <w:p w14:paraId="48255A78" w14:textId="20DB33F0" w:rsidR="005956F2" w:rsidRPr="004D638E" w:rsidRDefault="005956F2" w:rsidP="00911D64">
            <w:pPr>
              <w:spacing w:line="240" w:lineRule="auto"/>
              <w:jc w:val="center"/>
              <w:textAlignment w:val="baseline"/>
              <w:rPr>
                <w:rFonts w:cs="Arial"/>
                <w:sz w:val="18"/>
                <w:szCs w:val="18"/>
                <w:lang w:eastAsia="en-GB"/>
              </w:rPr>
            </w:pPr>
            <w:r w:rsidRPr="004D638E">
              <w:rPr>
                <w:rFonts w:cs="Arial"/>
                <w:b/>
                <w:sz w:val="22"/>
                <w:szCs w:val="22"/>
                <w:lang w:val="ja-JP" w:bidi="ja-JP"/>
              </w:rPr>
              <w:t>1</w:t>
            </w:r>
            <w:r w:rsidRPr="004D638E">
              <w:rPr>
                <w:rFonts w:cs="Arial"/>
                <w:b/>
                <w:sz w:val="22"/>
                <w:szCs w:val="22"/>
                <w:lang w:val="ja-JP" w:bidi="ja-JP"/>
              </w:rPr>
              <w:t>、</w:t>
            </w:r>
            <w:r w:rsidRPr="004D638E">
              <w:rPr>
                <w:rFonts w:cs="Arial"/>
                <w:b/>
                <w:sz w:val="22"/>
                <w:szCs w:val="22"/>
                <w:lang w:val="ja-JP" w:bidi="ja-JP"/>
              </w:rPr>
              <w:t>2</w:t>
            </w:r>
          </w:p>
        </w:tc>
        <w:tc>
          <w:tcPr>
            <w:tcW w:w="2057" w:type="dxa"/>
            <w:gridSpan w:val="2"/>
            <w:vMerge w:val="restart"/>
            <w:shd w:val="clear" w:color="auto" w:fill="00B0F0"/>
            <w:tcMar>
              <w:top w:w="113" w:type="dxa"/>
              <w:left w:w="113" w:type="dxa"/>
              <w:bottom w:w="113" w:type="dxa"/>
              <w:right w:w="113" w:type="dxa"/>
            </w:tcMar>
            <w:vAlign w:val="center"/>
            <w:hideMark/>
          </w:tcPr>
          <w:p w14:paraId="5C0C9B10" w14:textId="77777777" w:rsidR="005956F2" w:rsidRPr="004D638E" w:rsidRDefault="005956F2" w:rsidP="00911D64">
            <w:pPr>
              <w:spacing w:line="240" w:lineRule="auto"/>
              <w:jc w:val="center"/>
              <w:textAlignment w:val="baseline"/>
              <w:rPr>
                <w:rFonts w:cs="Arial"/>
                <w:b/>
                <w:bCs/>
                <w:color w:val="FFFFFF" w:themeColor="background1"/>
                <w:sz w:val="14"/>
                <w:szCs w:val="14"/>
                <w:lang w:eastAsia="en-GB"/>
              </w:rPr>
            </w:pPr>
            <w:r w:rsidRPr="004D638E">
              <w:rPr>
                <w:rFonts w:cs="Arial"/>
                <w:b/>
                <w:color w:val="FFFFFF" w:themeColor="background1"/>
                <w:sz w:val="14"/>
                <w:szCs w:val="14"/>
                <w:lang w:val="ja-JP" w:bidi="ja-JP"/>
              </w:rPr>
              <w:t>指標種別</w:t>
            </w:r>
          </w:p>
          <w:p w14:paraId="6AA59D1C" w14:textId="77777777" w:rsidR="005956F2" w:rsidRPr="004D638E" w:rsidRDefault="005956F2" w:rsidP="00911D64">
            <w:pPr>
              <w:spacing w:line="240" w:lineRule="auto"/>
              <w:jc w:val="center"/>
              <w:textAlignment w:val="baseline"/>
              <w:rPr>
                <w:rFonts w:cs="Arial"/>
                <w:b/>
                <w:bCs/>
                <w:color w:val="FFFFFF" w:themeColor="background1"/>
                <w:sz w:val="14"/>
                <w:szCs w:val="14"/>
                <w:lang w:eastAsia="en-GB"/>
              </w:rPr>
            </w:pPr>
          </w:p>
          <w:p w14:paraId="6E893561" w14:textId="77777777" w:rsidR="005956F2" w:rsidRPr="004D638E" w:rsidRDefault="005956F2" w:rsidP="00911D64">
            <w:pPr>
              <w:autoSpaceDE w:val="0"/>
              <w:autoSpaceDN w:val="0"/>
              <w:adjustRightInd w:val="0"/>
              <w:spacing w:line="240" w:lineRule="auto"/>
              <w:jc w:val="center"/>
              <w:rPr>
                <w:rFonts w:cs="Arial"/>
                <w:color w:val="FFFFFF" w:themeColor="background1"/>
                <w:sz w:val="32"/>
                <w:szCs w:val="32"/>
                <w:lang w:eastAsia="en-GB"/>
              </w:rPr>
            </w:pPr>
            <w:r w:rsidRPr="004D638E">
              <w:rPr>
                <w:rFonts w:cs="Arial"/>
                <w:b/>
                <w:color w:val="FFFFFF" w:themeColor="background1"/>
                <w:sz w:val="32"/>
                <w:szCs w:val="32"/>
                <w:lang w:val="ja-JP" w:bidi="ja-JP"/>
              </w:rPr>
              <w:t>コア</w:t>
            </w:r>
          </w:p>
        </w:tc>
      </w:tr>
      <w:tr w:rsidR="005956F2" w:rsidRPr="004D638E" w14:paraId="59F3CC48" w14:textId="77777777" w:rsidTr="300D7C1B">
        <w:trPr>
          <w:trHeight w:val="367"/>
        </w:trPr>
        <w:tc>
          <w:tcPr>
            <w:tcW w:w="1846" w:type="dxa"/>
            <w:vMerge/>
            <w:vAlign w:val="center"/>
          </w:tcPr>
          <w:p w14:paraId="2708F426" w14:textId="77777777" w:rsidR="005956F2" w:rsidRPr="004D638E" w:rsidRDefault="005956F2" w:rsidP="00911D64">
            <w:pPr>
              <w:spacing w:line="240" w:lineRule="auto"/>
              <w:jc w:val="center"/>
              <w:textAlignment w:val="baseline"/>
              <w:rPr>
                <w:rFonts w:cs="Arial"/>
                <w:b/>
                <w:sz w:val="14"/>
                <w:szCs w:val="14"/>
                <w:lang w:eastAsia="en-GB"/>
              </w:rPr>
            </w:pPr>
          </w:p>
        </w:tc>
        <w:tc>
          <w:tcPr>
            <w:tcW w:w="1699" w:type="dxa"/>
            <w:gridSpan w:val="2"/>
            <w:shd w:val="clear" w:color="auto" w:fill="DFF5F9"/>
            <w:vAlign w:val="center"/>
          </w:tcPr>
          <w:p w14:paraId="1D8B13FF" w14:textId="77777777" w:rsidR="005956F2" w:rsidRPr="004D638E" w:rsidRDefault="005956F2" w:rsidP="00911D64">
            <w:pPr>
              <w:spacing w:line="240" w:lineRule="auto"/>
              <w:textAlignment w:val="baseline"/>
              <w:rPr>
                <w:rFonts w:cs="Arial"/>
                <w:b/>
                <w:sz w:val="14"/>
                <w:szCs w:val="14"/>
                <w:lang w:eastAsia="en-GB"/>
              </w:rPr>
            </w:pPr>
            <w:r w:rsidRPr="004D638E">
              <w:rPr>
                <w:rFonts w:cs="Arial"/>
                <w:b/>
                <w:sz w:val="14"/>
                <w:szCs w:val="14"/>
                <w:lang w:val="ja-JP" w:bidi="ja-JP"/>
              </w:rPr>
              <w:t>ゲートウェイ</w:t>
            </w:r>
          </w:p>
        </w:tc>
        <w:tc>
          <w:tcPr>
            <w:tcW w:w="3353" w:type="dxa"/>
            <w:gridSpan w:val="3"/>
            <w:shd w:val="clear" w:color="auto" w:fill="DFF5F9"/>
            <w:vAlign w:val="center"/>
          </w:tcPr>
          <w:p w14:paraId="7B8AEE55" w14:textId="7E1CAB1F" w:rsidR="005956F2" w:rsidRPr="004D638E" w:rsidRDefault="005956F2" w:rsidP="00911D64">
            <w:pPr>
              <w:spacing w:line="240" w:lineRule="auto"/>
              <w:textAlignment w:val="baseline"/>
              <w:rPr>
                <w:rFonts w:cs="Arial"/>
                <w:b/>
                <w:sz w:val="14"/>
                <w:szCs w:val="14"/>
                <w:lang w:eastAsia="en-GB"/>
              </w:rPr>
            </w:pPr>
            <w:r w:rsidRPr="004D638E">
              <w:rPr>
                <w:b/>
                <w:sz w:val="22"/>
                <w:szCs w:val="22"/>
                <w:lang w:val="ja-JP" w:bidi="ja-JP"/>
              </w:rPr>
              <w:t>該当なし</w:t>
            </w:r>
          </w:p>
        </w:tc>
        <w:tc>
          <w:tcPr>
            <w:tcW w:w="4134" w:type="dxa"/>
            <w:gridSpan w:val="4"/>
            <w:vMerge/>
            <w:vAlign w:val="center"/>
          </w:tcPr>
          <w:p w14:paraId="1BE624C6" w14:textId="77777777" w:rsidR="005956F2" w:rsidRPr="004D638E" w:rsidRDefault="005956F2" w:rsidP="00911D64">
            <w:pPr>
              <w:spacing w:line="240" w:lineRule="auto"/>
              <w:jc w:val="center"/>
              <w:textAlignment w:val="baseline"/>
              <w:rPr>
                <w:rFonts w:cs="Arial"/>
                <w:b/>
                <w:sz w:val="14"/>
                <w:szCs w:val="14"/>
                <w:lang w:eastAsia="en-GB"/>
              </w:rPr>
            </w:pPr>
          </w:p>
        </w:tc>
        <w:tc>
          <w:tcPr>
            <w:tcW w:w="1795" w:type="dxa"/>
            <w:gridSpan w:val="2"/>
            <w:vMerge/>
            <w:vAlign w:val="center"/>
          </w:tcPr>
          <w:p w14:paraId="671D7700" w14:textId="77777777" w:rsidR="005956F2" w:rsidRPr="004D638E" w:rsidRDefault="005956F2" w:rsidP="00911D64">
            <w:pPr>
              <w:spacing w:line="240" w:lineRule="auto"/>
              <w:jc w:val="center"/>
              <w:textAlignment w:val="baseline"/>
              <w:rPr>
                <w:rFonts w:cs="Arial"/>
                <w:b/>
                <w:bCs/>
                <w:sz w:val="14"/>
                <w:szCs w:val="14"/>
                <w:lang w:eastAsia="en-GB"/>
              </w:rPr>
            </w:pPr>
          </w:p>
        </w:tc>
        <w:tc>
          <w:tcPr>
            <w:tcW w:w="2057" w:type="dxa"/>
            <w:gridSpan w:val="2"/>
            <w:vMerge/>
            <w:tcMar>
              <w:top w:w="113" w:type="dxa"/>
              <w:left w:w="113" w:type="dxa"/>
              <w:bottom w:w="113" w:type="dxa"/>
              <w:right w:w="113" w:type="dxa"/>
            </w:tcMar>
            <w:vAlign w:val="center"/>
          </w:tcPr>
          <w:p w14:paraId="706B283E" w14:textId="77777777" w:rsidR="005956F2" w:rsidRPr="004D638E" w:rsidRDefault="005956F2" w:rsidP="00911D64">
            <w:pPr>
              <w:spacing w:line="240" w:lineRule="auto"/>
              <w:jc w:val="center"/>
              <w:textAlignment w:val="baseline"/>
              <w:rPr>
                <w:rFonts w:cs="Arial"/>
                <w:b/>
                <w:bCs/>
                <w:color w:val="FFFFFF" w:themeColor="background1"/>
                <w:sz w:val="14"/>
                <w:szCs w:val="14"/>
                <w:lang w:eastAsia="en-GB"/>
              </w:rPr>
            </w:pPr>
          </w:p>
        </w:tc>
      </w:tr>
      <w:tr w:rsidR="007B0BB7" w:rsidRPr="004D638E" w14:paraId="47F9A030" w14:textId="77777777" w:rsidTr="300D7C1B">
        <w:trPr>
          <w:trHeight w:val="567"/>
        </w:trPr>
        <w:tc>
          <w:tcPr>
            <w:tcW w:w="14884" w:type="dxa"/>
            <w:gridSpan w:val="1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78F0C670" w14:textId="7A768F05" w:rsidR="00D71A34" w:rsidRPr="004D638E" w:rsidRDefault="00764D93" w:rsidP="00452812">
            <w:pPr>
              <w:spacing w:line="276" w:lineRule="auto"/>
              <w:textAlignment w:val="baseline"/>
              <w:rPr>
                <w:rFonts w:cs="Arial"/>
              </w:rPr>
            </w:pPr>
            <w:r w:rsidRPr="004D638E">
              <w:rPr>
                <w:rFonts w:cs="Arial"/>
                <w:b/>
                <w:lang w:val="ja-JP" w:bidi="ja-JP"/>
              </w:rPr>
              <w:t>報告年度中に、貴組織またはその代理となる</w:t>
            </w:r>
            <w:hyperlink r:id="rId134" w:history="1">
              <w:r w:rsidR="00524C5E" w:rsidRPr="004D638E">
                <w:rPr>
                  <w:rStyle w:val="Hyperlink"/>
                  <w:rFonts w:cs="Arial"/>
                  <w:b/>
                  <w:lang w:val="ja-JP" w:bidi="ja-JP"/>
                </w:rPr>
                <w:t>サービス・プロバイダー</w:t>
              </w:r>
            </w:hyperlink>
            <w:r w:rsidRPr="004D638E">
              <w:rPr>
                <w:b/>
                <w:lang w:val="ja-JP" w:bidi="ja-JP"/>
              </w:rPr>
              <w:t>は、</w:t>
            </w:r>
            <w:hyperlink r:id="rId135" w:history="1">
              <w:r w:rsidRPr="004D638E">
                <w:rPr>
                  <w:rStyle w:val="Hyperlink"/>
                  <w:rFonts w:cs="Arial"/>
                  <w:b/>
                  <w:lang w:val="ja-JP" w:bidi="ja-JP"/>
                </w:rPr>
                <w:t>委託運用</w:t>
              </w:r>
            </w:hyperlink>
            <w:r w:rsidRPr="004D638E">
              <w:rPr>
                <w:b/>
                <w:lang w:val="ja-JP" w:bidi="ja-JP"/>
              </w:rPr>
              <w:t>されている、各資産クラス</w:t>
            </w:r>
            <w:r w:rsidRPr="004D638E">
              <w:rPr>
                <w:rFonts w:cs="Arial"/>
                <w:b/>
                <w:lang w:val="ja-JP" w:bidi="ja-JP"/>
              </w:rPr>
              <w:t>の大部分の</w:t>
            </w:r>
            <w:r w:rsidRPr="004D638E">
              <w:rPr>
                <w:rFonts w:cs="Arial"/>
                <w:b/>
                <w:lang w:val="ja-JP" w:bidi="ja-JP"/>
              </w:rPr>
              <w:t>AUM</w:t>
            </w:r>
            <w:r w:rsidRPr="004D638E">
              <w:rPr>
                <w:rFonts w:cs="Arial"/>
                <w:b/>
                <w:lang w:val="ja-JP" w:bidi="ja-JP"/>
              </w:rPr>
              <w:t>について、</w:t>
            </w:r>
            <w:hyperlink r:id="rId136" w:history="1">
              <w:r w:rsidR="00254B8F" w:rsidRPr="004D638E">
                <w:rPr>
                  <w:rStyle w:val="Hyperlink"/>
                  <w:rFonts w:cs="Arial"/>
                  <w:b/>
                  <w:lang w:val="ja-JP" w:bidi="ja-JP"/>
                </w:rPr>
                <w:t>外部の投資運用会社</w:t>
              </w:r>
            </w:hyperlink>
            <w:r w:rsidRPr="004D638E">
              <w:rPr>
                <w:b/>
                <w:lang w:val="ja-JP" w:bidi="ja-JP"/>
              </w:rPr>
              <w:t>の</w:t>
            </w:r>
            <w:r w:rsidR="00B46550">
              <w:rPr>
                <w:b/>
                <w:lang w:val="ja-JP" w:bidi="ja-JP"/>
              </w:rPr>
              <w:br/>
            </w:r>
            <w:hyperlink r:id="rId137" w:history="1">
              <w:r w:rsidR="00DA43E4" w:rsidRPr="004D638E">
                <w:rPr>
                  <w:rStyle w:val="Hyperlink"/>
                  <w:rFonts w:cs="Arial"/>
                  <w:b/>
                  <w:lang w:val="ja-JP" w:bidi="ja-JP"/>
                </w:rPr>
                <w:t>スチュワードシップ</w:t>
              </w:r>
            </w:hyperlink>
            <w:r w:rsidRPr="004D638E">
              <w:rPr>
                <w:rFonts w:cs="Arial"/>
                <w:b/>
                <w:lang w:val="ja-JP" w:bidi="ja-JP"/>
              </w:rPr>
              <w:t>慣行のどのような点を</w:t>
            </w:r>
            <w:hyperlink r:id="rId138" w:history="1">
              <w:r w:rsidR="00524C5E" w:rsidRPr="004D638E">
                <w:rPr>
                  <w:rStyle w:val="Hyperlink"/>
                  <w:rFonts w:cs="Arial"/>
                  <w:b/>
                  <w:lang w:val="ja-JP" w:bidi="ja-JP"/>
                </w:rPr>
                <w:t>モニタリング</w:t>
              </w:r>
            </w:hyperlink>
            <w:r w:rsidRPr="004D638E">
              <w:rPr>
                <w:b/>
                <w:lang w:val="ja-JP" w:bidi="ja-JP"/>
              </w:rPr>
              <w:t>しましたか。</w:t>
            </w:r>
          </w:p>
        </w:tc>
      </w:tr>
      <w:tr w:rsidR="003468FB" w:rsidRPr="004D638E" w14:paraId="14D9FAAA" w14:textId="77777777" w:rsidTr="300D7C1B">
        <w:trPr>
          <w:trHeight w:val="465"/>
        </w:trPr>
        <w:tc>
          <w:tcPr>
            <w:tcW w:w="2847" w:type="dxa"/>
            <w:gridSpan w:val="2"/>
            <w:tcBorders>
              <w:bottom w:val="single" w:sz="6" w:space="0" w:color="A6A6A6" w:themeColor="background1" w:themeShade="A6"/>
            </w:tcBorders>
            <w:shd w:val="clear" w:color="auto" w:fill="F2F2F2" w:themeFill="background1" w:themeFillShade="F2"/>
            <w:tcMar>
              <w:top w:w="113" w:type="dxa"/>
              <w:left w:w="113" w:type="dxa"/>
              <w:bottom w:w="113" w:type="dxa"/>
              <w:right w:w="113" w:type="dxa"/>
            </w:tcMar>
            <w:vAlign w:val="center"/>
          </w:tcPr>
          <w:p w14:paraId="3299FEFD" w14:textId="77777777" w:rsidR="000C044C" w:rsidRPr="004D638E" w:rsidRDefault="000C044C" w:rsidP="000C044C">
            <w:pPr>
              <w:spacing w:line="276" w:lineRule="auto"/>
              <w:textAlignment w:val="baseline"/>
              <w:rPr>
                <w:rFonts w:cs="Arial"/>
              </w:rPr>
            </w:pPr>
          </w:p>
        </w:tc>
        <w:tc>
          <w:tcPr>
            <w:tcW w:w="1294" w:type="dxa"/>
            <w:gridSpan w:val="2"/>
            <w:shd w:val="clear" w:color="auto" w:fill="F2F2F2" w:themeFill="background1" w:themeFillShade="F2"/>
            <w:tcMar>
              <w:left w:w="57" w:type="dxa"/>
              <w:right w:w="57" w:type="dxa"/>
            </w:tcMar>
            <w:vAlign w:val="center"/>
          </w:tcPr>
          <w:p w14:paraId="51C83112" w14:textId="4E92A160" w:rsidR="000C044C" w:rsidRPr="004D638E" w:rsidRDefault="000C044C" w:rsidP="00DD23EC">
            <w:pPr>
              <w:spacing w:line="276" w:lineRule="auto"/>
              <w:jc w:val="center"/>
              <w:textAlignment w:val="baseline"/>
              <w:rPr>
                <w:rFonts w:cs="Arial"/>
                <w:lang w:eastAsia="en-GB"/>
              </w:rPr>
            </w:pPr>
            <w:r w:rsidRPr="004D638E">
              <w:rPr>
                <w:rFonts w:cs="Arial"/>
                <w:b/>
                <w:szCs w:val="16"/>
                <w:lang w:val="ja-JP" w:bidi="ja-JP"/>
              </w:rPr>
              <w:t>すべての</w:t>
            </w:r>
            <w:r w:rsidR="00B46550">
              <w:rPr>
                <w:rFonts w:cs="Arial"/>
                <w:b/>
                <w:szCs w:val="16"/>
                <w:lang w:val="ja-JP" w:bidi="ja-JP"/>
              </w:rPr>
              <w:br/>
            </w:r>
            <w:r w:rsidRPr="004D638E">
              <w:rPr>
                <w:rFonts w:cs="Arial"/>
                <w:b/>
                <w:szCs w:val="16"/>
                <w:lang w:val="ja-JP" w:bidi="ja-JP"/>
              </w:rPr>
              <w:t>資産</w:t>
            </w:r>
          </w:p>
        </w:tc>
        <w:tc>
          <w:tcPr>
            <w:tcW w:w="1379" w:type="dxa"/>
            <w:shd w:val="clear" w:color="auto" w:fill="F2F2F2" w:themeFill="background1" w:themeFillShade="F2"/>
            <w:tcMar>
              <w:left w:w="57" w:type="dxa"/>
              <w:right w:w="57" w:type="dxa"/>
            </w:tcMar>
            <w:vAlign w:val="center"/>
          </w:tcPr>
          <w:p w14:paraId="58D7FFA2" w14:textId="0269B4FD" w:rsidR="000C044C" w:rsidRPr="004D638E" w:rsidRDefault="000C044C" w:rsidP="000C044C">
            <w:pPr>
              <w:spacing w:line="276" w:lineRule="auto"/>
              <w:textAlignment w:val="baseline"/>
              <w:rPr>
                <w:rFonts w:cs="Arial"/>
                <w:b/>
              </w:rPr>
            </w:pPr>
            <w:r w:rsidRPr="004D638E">
              <w:rPr>
                <w:rFonts w:cs="Arial"/>
                <w:b/>
                <w:szCs w:val="16"/>
                <w:lang w:val="ja-JP" w:bidi="ja-JP"/>
              </w:rPr>
              <w:t>（</w:t>
            </w:r>
            <w:r w:rsidRPr="004D638E">
              <w:rPr>
                <w:rFonts w:cs="Arial"/>
                <w:b/>
                <w:szCs w:val="16"/>
                <w:lang w:val="ja-JP" w:bidi="ja-JP"/>
              </w:rPr>
              <w:t>1</w:t>
            </w:r>
            <w:r w:rsidRPr="004D638E">
              <w:rPr>
                <w:rFonts w:cs="Arial"/>
                <w:b/>
                <w:szCs w:val="16"/>
                <w:lang w:val="ja-JP" w:bidi="ja-JP"/>
              </w:rPr>
              <w:t>）上場株式（アクティブ）</w:t>
            </w:r>
          </w:p>
        </w:tc>
        <w:tc>
          <w:tcPr>
            <w:tcW w:w="1378" w:type="dxa"/>
            <w:shd w:val="clear" w:color="auto" w:fill="F2F2F2" w:themeFill="background1" w:themeFillShade="F2"/>
            <w:tcMar>
              <w:left w:w="57" w:type="dxa"/>
              <w:right w:w="57" w:type="dxa"/>
            </w:tcMar>
            <w:vAlign w:val="center"/>
          </w:tcPr>
          <w:p w14:paraId="7176CDE1" w14:textId="2C50F9AC" w:rsidR="000C044C" w:rsidRPr="004D638E" w:rsidRDefault="000C044C" w:rsidP="000C044C">
            <w:pPr>
              <w:spacing w:line="276" w:lineRule="auto"/>
              <w:textAlignment w:val="baseline"/>
              <w:rPr>
                <w:rFonts w:cs="Arial"/>
                <w:b/>
              </w:rPr>
            </w:pPr>
            <w:r w:rsidRPr="004D638E">
              <w:rPr>
                <w:rFonts w:cs="Arial"/>
                <w:b/>
                <w:szCs w:val="16"/>
                <w:lang w:val="ja-JP" w:bidi="ja-JP"/>
              </w:rPr>
              <w:t>（</w:t>
            </w:r>
            <w:r w:rsidRPr="004D638E">
              <w:rPr>
                <w:rFonts w:cs="Arial"/>
                <w:b/>
                <w:szCs w:val="16"/>
                <w:lang w:val="ja-JP" w:bidi="ja-JP"/>
              </w:rPr>
              <w:t>2</w:t>
            </w:r>
            <w:r w:rsidRPr="004D638E">
              <w:rPr>
                <w:rFonts w:cs="Arial"/>
                <w:b/>
                <w:szCs w:val="16"/>
                <w:lang w:val="ja-JP" w:bidi="ja-JP"/>
              </w:rPr>
              <w:t>）上場株式（パッシブ）</w:t>
            </w:r>
          </w:p>
        </w:tc>
        <w:tc>
          <w:tcPr>
            <w:tcW w:w="1377" w:type="dxa"/>
            <w:shd w:val="clear" w:color="auto" w:fill="F2F2F2" w:themeFill="background1" w:themeFillShade="F2"/>
            <w:tcMar>
              <w:left w:w="57" w:type="dxa"/>
              <w:right w:w="57" w:type="dxa"/>
            </w:tcMar>
            <w:vAlign w:val="center"/>
          </w:tcPr>
          <w:p w14:paraId="75C51D62" w14:textId="1BCF5706" w:rsidR="000C044C" w:rsidRPr="004D638E" w:rsidRDefault="000C044C" w:rsidP="000C044C">
            <w:pPr>
              <w:spacing w:line="276" w:lineRule="auto"/>
              <w:textAlignment w:val="baseline"/>
              <w:rPr>
                <w:rFonts w:cs="Arial"/>
                <w:b/>
              </w:rPr>
            </w:pPr>
            <w:r w:rsidRPr="004D638E">
              <w:rPr>
                <w:rFonts w:cs="Arial"/>
                <w:b/>
                <w:szCs w:val="16"/>
                <w:lang w:val="ja-JP" w:bidi="ja-JP"/>
              </w:rPr>
              <w:t>（</w:t>
            </w:r>
            <w:r w:rsidRPr="004D638E">
              <w:rPr>
                <w:rFonts w:cs="Arial"/>
                <w:b/>
                <w:szCs w:val="16"/>
                <w:lang w:val="ja-JP" w:bidi="ja-JP"/>
              </w:rPr>
              <w:t>3</w:t>
            </w:r>
            <w:r w:rsidRPr="004D638E">
              <w:rPr>
                <w:rFonts w:cs="Arial"/>
                <w:b/>
                <w:szCs w:val="16"/>
                <w:lang w:val="ja-JP" w:bidi="ja-JP"/>
              </w:rPr>
              <w:t>）債券</w:t>
            </w:r>
            <w:r w:rsidR="00B46550">
              <w:rPr>
                <w:rFonts w:cs="Arial"/>
                <w:b/>
                <w:szCs w:val="16"/>
                <w:lang w:val="ja-JP" w:bidi="ja-JP"/>
              </w:rPr>
              <w:br/>
            </w:r>
            <w:r w:rsidRPr="004D638E">
              <w:rPr>
                <w:rFonts w:cs="Arial"/>
                <w:b/>
                <w:szCs w:val="16"/>
                <w:lang w:val="ja-JP" w:bidi="ja-JP"/>
              </w:rPr>
              <w:t>（アクティブ）</w:t>
            </w:r>
          </w:p>
        </w:tc>
        <w:tc>
          <w:tcPr>
            <w:tcW w:w="1379" w:type="dxa"/>
            <w:shd w:val="clear" w:color="auto" w:fill="F2F2F2" w:themeFill="background1" w:themeFillShade="F2"/>
            <w:tcMar>
              <w:left w:w="57" w:type="dxa"/>
              <w:right w:w="57" w:type="dxa"/>
            </w:tcMar>
            <w:vAlign w:val="center"/>
          </w:tcPr>
          <w:p w14:paraId="26052121" w14:textId="7C4A3E05" w:rsidR="000C044C" w:rsidRPr="004D638E" w:rsidRDefault="000C044C" w:rsidP="000C044C">
            <w:pPr>
              <w:spacing w:line="276" w:lineRule="auto"/>
              <w:textAlignment w:val="baseline"/>
              <w:rPr>
                <w:rFonts w:cs="Arial"/>
                <w:b/>
              </w:rPr>
            </w:pPr>
            <w:r w:rsidRPr="004D638E">
              <w:rPr>
                <w:rFonts w:cs="Arial"/>
                <w:b/>
                <w:szCs w:val="16"/>
                <w:lang w:val="ja-JP" w:bidi="ja-JP"/>
              </w:rPr>
              <w:t>（</w:t>
            </w:r>
            <w:r w:rsidRPr="004D638E">
              <w:rPr>
                <w:rFonts w:cs="Arial"/>
                <w:b/>
                <w:szCs w:val="16"/>
                <w:lang w:val="ja-JP" w:bidi="ja-JP"/>
              </w:rPr>
              <w:t>4</w:t>
            </w:r>
            <w:r w:rsidRPr="004D638E">
              <w:rPr>
                <w:rFonts w:cs="Arial"/>
                <w:b/>
                <w:szCs w:val="16"/>
                <w:lang w:val="ja-JP" w:bidi="ja-JP"/>
              </w:rPr>
              <w:t>）債券</w:t>
            </w:r>
            <w:r w:rsidR="00B46550">
              <w:rPr>
                <w:rFonts w:cs="Arial"/>
                <w:b/>
                <w:szCs w:val="16"/>
                <w:lang w:val="ja-JP" w:bidi="ja-JP"/>
              </w:rPr>
              <w:br/>
            </w:r>
            <w:r w:rsidRPr="004D638E">
              <w:rPr>
                <w:rFonts w:cs="Arial"/>
                <w:b/>
                <w:szCs w:val="16"/>
                <w:lang w:val="ja-JP" w:bidi="ja-JP"/>
              </w:rPr>
              <w:t>（パッシブ）</w:t>
            </w:r>
          </w:p>
        </w:tc>
        <w:tc>
          <w:tcPr>
            <w:tcW w:w="1378" w:type="dxa"/>
            <w:gridSpan w:val="2"/>
            <w:shd w:val="clear" w:color="auto" w:fill="F2F2F2" w:themeFill="background1" w:themeFillShade="F2"/>
            <w:tcMar>
              <w:left w:w="57" w:type="dxa"/>
              <w:right w:w="57" w:type="dxa"/>
            </w:tcMar>
            <w:vAlign w:val="center"/>
          </w:tcPr>
          <w:p w14:paraId="2DD4B173" w14:textId="2948617D" w:rsidR="000C044C" w:rsidRPr="004D638E" w:rsidRDefault="000C044C" w:rsidP="000C044C">
            <w:pPr>
              <w:spacing w:line="276" w:lineRule="auto"/>
              <w:textAlignment w:val="baseline"/>
              <w:rPr>
                <w:rFonts w:cs="Arial"/>
                <w:b/>
              </w:rPr>
            </w:pPr>
            <w:r w:rsidRPr="00B46550">
              <w:rPr>
                <w:b/>
                <w:bCs/>
              </w:rPr>
              <w:t>（</w:t>
            </w:r>
            <w:r w:rsidRPr="00B46550">
              <w:rPr>
                <w:b/>
                <w:bCs/>
              </w:rPr>
              <w:t>5</w:t>
            </w:r>
            <w:r w:rsidRPr="00B46550">
              <w:rPr>
                <w:b/>
                <w:bCs/>
              </w:rPr>
              <w:t>）プライベート</w:t>
            </w:r>
            <w:r w:rsidRPr="004D638E">
              <w:rPr>
                <w:rFonts w:cs="Arial"/>
                <w:b/>
                <w:szCs w:val="16"/>
                <w:lang w:val="ja-JP" w:bidi="ja-JP"/>
              </w:rPr>
              <w:t>・エクイティ</w:t>
            </w:r>
          </w:p>
        </w:tc>
        <w:tc>
          <w:tcPr>
            <w:tcW w:w="1378" w:type="dxa"/>
            <w:shd w:val="clear" w:color="auto" w:fill="F2F2F2" w:themeFill="background1" w:themeFillShade="F2"/>
            <w:tcMar>
              <w:left w:w="57" w:type="dxa"/>
              <w:right w:w="57" w:type="dxa"/>
            </w:tcMar>
            <w:vAlign w:val="center"/>
          </w:tcPr>
          <w:p w14:paraId="53A86709" w14:textId="58D0D3E5" w:rsidR="000C044C" w:rsidRPr="004D638E" w:rsidRDefault="000C044C" w:rsidP="000C044C">
            <w:pPr>
              <w:spacing w:line="276" w:lineRule="auto"/>
              <w:textAlignment w:val="baseline"/>
              <w:rPr>
                <w:rFonts w:cs="Arial"/>
                <w:b/>
                <w:lang w:eastAsia="en-GB"/>
              </w:rPr>
            </w:pPr>
            <w:r w:rsidRPr="004D638E">
              <w:rPr>
                <w:rFonts w:cs="Arial"/>
                <w:b/>
                <w:szCs w:val="16"/>
                <w:lang w:val="ja-JP" w:bidi="ja-JP"/>
              </w:rPr>
              <w:t>（</w:t>
            </w:r>
            <w:r w:rsidRPr="004D638E">
              <w:rPr>
                <w:rFonts w:cs="Arial"/>
                <w:b/>
                <w:szCs w:val="16"/>
                <w:lang w:val="ja-JP" w:bidi="ja-JP"/>
              </w:rPr>
              <w:t>6</w:t>
            </w:r>
            <w:r w:rsidRPr="004D638E">
              <w:rPr>
                <w:rFonts w:cs="Arial"/>
                <w:b/>
                <w:szCs w:val="16"/>
                <w:lang w:val="ja-JP" w:bidi="ja-JP"/>
              </w:rPr>
              <w:t>）不動産</w:t>
            </w:r>
          </w:p>
        </w:tc>
        <w:tc>
          <w:tcPr>
            <w:tcW w:w="1219" w:type="dxa"/>
            <w:gridSpan w:val="2"/>
            <w:shd w:val="clear" w:color="auto" w:fill="F2F2F2" w:themeFill="background1" w:themeFillShade="F2"/>
            <w:tcMar>
              <w:left w:w="57" w:type="dxa"/>
              <w:right w:w="57" w:type="dxa"/>
            </w:tcMar>
            <w:vAlign w:val="center"/>
          </w:tcPr>
          <w:p w14:paraId="7E85B170" w14:textId="5E5DF013" w:rsidR="000C044C" w:rsidRPr="004D638E" w:rsidRDefault="000C044C" w:rsidP="000C044C">
            <w:pPr>
              <w:spacing w:line="276" w:lineRule="auto"/>
              <w:textAlignment w:val="baseline"/>
              <w:rPr>
                <w:rFonts w:cs="Arial"/>
                <w:b/>
              </w:rPr>
            </w:pPr>
            <w:r w:rsidRPr="004D638E">
              <w:rPr>
                <w:rFonts w:cs="Arial"/>
                <w:b/>
                <w:szCs w:val="16"/>
                <w:lang w:val="ja-JP" w:bidi="ja-JP"/>
              </w:rPr>
              <w:t>（</w:t>
            </w:r>
            <w:r w:rsidRPr="004D638E">
              <w:rPr>
                <w:rFonts w:cs="Arial"/>
                <w:b/>
                <w:szCs w:val="16"/>
                <w:lang w:val="ja-JP" w:bidi="ja-JP"/>
              </w:rPr>
              <w:t>7</w:t>
            </w:r>
            <w:r w:rsidRPr="004D638E">
              <w:rPr>
                <w:rFonts w:cs="Arial"/>
                <w:b/>
                <w:szCs w:val="16"/>
                <w:lang w:val="ja-JP" w:bidi="ja-JP"/>
              </w:rPr>
              <w:t>）インフラ</w:t>
            </w:r>
            <w:r w:rsidRPr="00B46550">
              <w:rPr>
                <w:rFonts w:cs="Arial"/>
                <w:b/>
                <w:spacing w:val="-10"/>
                <w:szCs w:val="16"/>
                <w:lang w:val="ja-JP" w:bidi="ja-JP"/>
              </w:rPr>
              <w:t>ストラクチャー</w:t>
            </w:r>
          </w:p>
        </w:tc>
        <w:tc>
          <w:tcPr>
            <w:tcW w:w="1255" w:type="dxa"/>
            <w:shd w:val="clear" w:color="auto" w:fill="F2F2F2" w:themeFill="background1" w:themeFillShade="F2"/>
            <w:tcMar>
              <w:left w:w="57" w:type="dxa"/>
              <w:right w:w="57" w:type="dxa"/>
            </w:tcMar>
            <w:vAlign w:val="center"/>
          </w:tcPr>
          <w:p w14:paraId="69F5087A" w14:textId="54CFFAB8" w:rsidR="000C044C" w:rsidRPr="004D638E" w:rsidRDefault="000C044C" w:rsidP="000C044C">
            <w:pPr>
              <w:spacing w:line="276" w:lineRule="auto"/>
              <w:textAlignment w:val="baseline"/>
              <w:rPr>
                <w:rFonts w:cs="Arial"/>
                <w:b/>
              </w:rPr>
            </w:pPr>
            <w:r w:rsidRPr="004D638E">
              <w:rPr>
                <w:rFonts w:cs="Arial"/>
                <w:b/>
                <w:szCs w:val="16"/>
                <w:lang w:val="ja-JP" w:bidi="ja-JP"/>
              </w:rPr>
              <w:t>（</w:t>
            </w:r>
            <w:r w:rsidRPr="004D638E">
              <w:rPr>
                <w:rFonts w:cs="Arial"/>
                <w:b/>
                <w:szCs w:val="16"/>
                <w:lang w:val="ja-JP" w:bidi="ja-JP"/>
              </w:rPr>
              <w:t>8</w:t>
            </w:r>
            <w:r w:rsidRPr="004D638E">
              <w:rPr>
                <w:rFonts w:cs="Arial"/>
                <w:b/>
                <w:szCs w:val="16"/>
                <w:lang w:val="ja-JP" w:bidi="ja-JP"/>
              </w:rPr>
              <w:t>）ヘッジ・ファンド</w:t>
            </w:r>
          </w:p>
        </w:tc>
      </w:tr>
      <w:tr w:rsidR="003468FB" w:rsidRPr="004D638E" w14:paraId="68FE3C38" w14:textId="77777777" w:rsidTr="300D7C1B">
        <w:trPr>
          <w:trHeight w:val="465"/>
        </w:trPr>
        <w:tc>
          <w:tcPr>
            <w:tcW w:w="2847" w:type="dxa"/>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2B4DD66" w14:textId="6A3C85DD" w:rsidR="006F1743" w:rsidRPr="004D638E" w:rsidRDefault="156145C1" w:rsidP="00E012F9">
            <w:pPr>
              <w:spacing w:line="276" w:lineRule="auto"/>
              <w:textAlignment w:val="baseline"/>
              <w:rPr>
                <w:rFonts w:cs="Arial"/>
              </w:rPr>
            </w:pPr>
            <w:r w:rsidRPr="300D7C1B">
              <w:rPr>
                <w:rFonts w:cs="Arial"/>
                <w:lang w:val="ja-JP" w:bidi="ja-JP"/>
              </w:rPr>
              <w:t>（</w:t>
            </w:r>
            <w:r w:rsidRPr="300D7C1B">
              <w:rPr>
                <w:rFonts w:cs="Arial"/>
                <w:lang w:val="ja-JP" w:bidi="ja-JP"/>
              </w:rPr>
              <w:t>A</w:t>
            </w:r>
            <w:r w:rsidRPr="300D7C1B">
              <w:rPr>
                <w:rFonts w:cs="Arial"/>
                <w:lang w:val="ja-JP" w:bidi="ja-JP"/>
              </w:rPr>
              <w:t>）スチュワードシップ</w:t>
            </w:r>
            <w:r w:rsidR="100C3B13" w:rsidRPr="300D7C1B">
              <w:rPr>
                <w:lang w:val="ja-JP" w:bidi="ja-JP"/>
              </w:rPr>
              <w:t>についてのポリシーまたはガイドラインの変更</w:t>
            </w:r>
          </w:p>
        </w:tc>
        <w:tc>
          <w:tcPr>
            <w:tcW w:w="1294" w:type="dxa"/>
            <w:gridSpan w:val="2"/>
            <w:shd w:val="clear" w:color="auto" w:fill="F2F2F2" w:themeFill="background1" w:themeFillShade="F2"/>
            <w:vAlign w:val="center"/>
          </w:tcPr>
          <w:p w14:paraId="7F9E83CB" w14:textId="77777777" w:rsidR="004E4922" w:rsidRPr="004D638E" w:rsidRDefault="004E4922">
            <w:pPr>
              <w:pStyle w:val="ListParagraph"/>
              <w:numPr>
                <w:ilvl w:val="0"/>
                <w:numId w:val="72"/>
              </w:numPr>
              <w:spacing w:line="276" w:lineRule="auto"/>
              <w:jc w:val="center"/>
              <w:textAlignment w:val="baseline"/>
              <w:rPr>
                <w:rFonts w:cs="Arial"/>
              </w:rPr>
            </w:pPr>
          </w:p>
        </w:tc>
        <w:tc>
          <w:tcPr>
            <w:tcW w:w="1379" w:type="dxa"/>
            <w:shd w:val="clear" w:color="auto" w:fill="FFFFFF" w:themeFill="background1"/>
            <w:vAlign w:val="center"/>
          </w:tcPr>
          <w:p w14:paraId="7F32F89B" w14:textId="77777777" w:rsidR="004E4922" w:rsidRPr="004D638E" w:rsidRDefault="004E4922">
            <w:pPr>
              <w:pStyle w:val="ListParagraph"/>
              <w:numPr>
                <w:ilvl w:val="0"/>
                <w:numId w:val="72"/>
              </w:numPr>
              <w:spacing w:line="276" w:lineRule="auto"/>
              <w:jc w:val="center"/>
              <w:textAlignment w:val="baseline"/>
              <w:rPr>
                <w:rFonts w:cs="Arial"/>
              </w:rPr>
            </w:pPr>
          </w:p>
        </w:tc>
        <w:tc>
          <w:tcPr>
            <w:tcW w:w="1378" w:type="dxa"/>
            <w:shd w:val="clear" w:color="auto" w:fill="FFFFFF" w:themeFill="background1"/>
            <w:vAlign w:val="center"/>
          </w:tcPr>
          <w:p w14:paraId="617847DF" w14:textId="77777777" w:rsidR="004E4922" w:rsidRPr="004D638E" w:rsidRDefault="004E4922">
            <w:pPr>
              <w:pStyle w:val="ListParagraph"/>
              <w:numPr>
                <w:ilvl w:val="0"/>
                <w:numId w:val="72"/>
              </w:numPr>
              <w:spacing w:line="276" w:lineRule="auto"/>
              <w:jc w:val="center"/>
              <w:textAlignment w:val="baseline"/>
              <w:rPr>
                <w:rFonts w:cs="Arial"/>
              </w:rPr>
            </w:pPr>
          </w:p>
        </w:tc>
        <w:tc>
          <w:tcPr>
            <w:tcW w:w="1377" w:type="dxa"/>
            <w:shd w:val="clear" w:color="auto" w:fill="FFFFFF" w:themeFill="background1"/>
            <w:vAlign w:val="center"/>
          </w:tcPr>
          <w:p w14:paraId="5E6A0FB3" w14:textId="77777777" w:rsidR="004E4922" w:rsidRPr="004D638E" w:rsidRDefault="004E4922">
            <w:pPr>
              <w:pStyle w:val="ListParagraph"/>
              <w:numPr>
                <w:ilvl w:val="0"/>
                <w:numId w:val="72"/>
              </w:numPr>
              <w:spacing w:line="276" w:lineRule="auto"/>
              <w:jc w:val="center"/>
              <w:textAlignment w:val="baseline"/>
              <w:rPr>
                <w:rFonts w:cs="Arial"/>
              </w:rPr>
            </w:pPr>
          </w:p>
        </w:tc>
        <w:tc>
          <w:tcPr>
            <w:tcW w:w="1379" w:type="dxa"/>
            <w:shd w:val="clear" w:color="auto" w:fill="FFFFFF" w:themeFill="background1"/>
            <w:vAlign w:val="center"/>
          </w:tcPr>
          <w:p w14:paraId="25E93021" w14:textId="77777777" w:rsidR="004E4922" w:rsidRPr="004D638E" w:rsidRDefault="004E4922">
            <w:pPr>
              <w:pStyle w:val="ListParagraph"/>
              <w:numPr>
                <w:ilvl w:val="0"/>
                <w:numId w:val="72"/>
              </w:numPr>
              <w:spacing w:line="276" w:lineRule="auto"/>
              <w:jc w:val="center"/>
              <w:textAlignment w:val="baseline"/>
              <w:rPr>
                <w:rFonts w:cs="Arial"/>
              </w:rPr>
            </w:pPr>
          </w:p>
        </w:tc>
        <w:tc>
          <w:tcPr>
            <w:tcW w:w="1378" w:type="dxa"/>
            <w:gridSpan w:val="2"/>
            <w:shd w:val="clear" w:color="auto" w:fill="FFFFFF" w:themeFill="background1"/>
            <w:vAlign w:val="center"/>
          </w:tcPr>
          <w:p w14:paraId="7DE81D41" w14:textId="77777777" w:rsidR="004E4922" w:rsidRPr="004D638E" w:rsidRDefault="004E4922">
            <w:pPr>
              <w:pStyle w:val="ListParagraph"/>
              <w:numPr>
                <w:ilvl w:val="0"/>
                <w:numId w:val="72"/>
              </w:numPr>
              <w:spacing w:line="276" w:lineRule="auto"/>
              <w:jc w:val="center"/>
              <w:textAlignment w:val="baseline"/>
              <w:rPr>
                <w:rFonts w:cs="Arial"/>
              </w:rPr>
            </w:pPr>
          </w:p>
        </w:tc>
        <w:tc>
          <w:tcPr>
            <w:tcW w:w="1378" w:type="dxa"/>
            <w:shd w:val="clear" w:color="auto" w:fill="FFFFFF" w:themeFill="background1"/>
            <w:vAlign w:val="center"/>
          </w:tcPr>
          <w:p w14:paraId="4CB73A74" w14:textId="77777777" w:rsidR="004E4922" w:rsidRPr="004D638E" w:rsidRDefault="004E4922">
            <w:pPr>
              <w:pStyle w:val="ListParagraph"/>
              <w:numPr>
                <w:ilvl w:val="0"/>
                <w:numId w:val="72"/>
              </w:numPr>
              <w:spacing w:line="276" w:lineRule="auto"/>
              <w:jc w:val="center"/>
              <w:textAlignment w:val="baseline"/>
              <w:rPr>
                <w:rFonts w:cs="Arial"/>
              </w:rPr>
            </w:pPr>
          </w:p>
        </w:tc>
        <w:tc>
          <w:tcPr>
            <w:tcW w:w="1219" w:type="dxa"/>
            <w:gridSpan w:val="2"/>
            <w:shd w:val="clear" w:color="auto" w:fill="FFFFFF" w:themeFill="background1"/>
            <w:vAlign w:val="center"/>
          </w:tcPr>
          <w:p w14:paraId="2C4A4716" w14:textId="77777777" w:rsidR="004E4922" w:rsidRPr="004D638E" w:rsidRDefault="004E4922">
            <w:pPr>
              <w:pStyle w:val="ListParagraph"/>
              <w:numPr>
                <w:ilvl w:val="0"/>
                <w:numId w:val="72"/>
              </w:numPr>
              <w:spacing w:line="276" w:lineRule="auto"/>
              <w:jc w:val="center"/>
              <w:textAlignment w:val="baseline"/>
              <w:rPr>
                <w:rFonts w:cs="Arial"/>
              </w:rPr>
            </w:pPr>
          </w:p>
        </w:tc>
        <w:tc>
          <w:tcPr>
            <w:tcW w:w="1255" w:type="dxa"/>
            <w:shd w:val="clear" w:color="auto" w:fill="FFFFFF" w:themeFill="background1"/>
            <w:vAlign w:val="center"/>
          </w:tcPr>
          <w:p w14:paraId="3895F3C1" w14:textId="77777777" w:rsidR="004E4922" w:rsidRPr="004D638E" w:rsidRDefault="004E4922">
            <w:pPr>
              <w:pStyle w:val="ListParagraph"/>
              <w:numPr>
                <w:ilvl w:val="0"/>
                <w:numId w:val="72"/>
              </w:numPr>
              <w:spacing w:line="276" w:lineRule="auto"/>
              <w:jc w:val="center"/>
              <w:textAlignment w:val="baseline"/>
              <w:rPr>
                <w:rFonts w:cs="Arial"/>
              </w:rPr>
            </w:pPr>
          </w:p>
        </w:tc>
      </w:tr>
      <w:tr w:rsidR="003468FB" w:rsidRPr="004D638E" w14:paraId="211F4D73" w14:textId="77777777" w:rsidTr="300D7C1B">
        <w:trPr>
          <w:trHeight w:val="465"/>
        </w:trPr>
        <w:tc>
          <w:tcPr>
            <w:tcW w:w="2847"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BBD0C66" w14:textId="05C40BFB" w:rsidR="00C6691F" w:rsidRPr="004D638E" w:rsidRDefault="00C6691F" w:rsidP="00C6691F">
            <w:pPr>
              <w:spacing w:line="276" w:lineRule="auto"/>
              <w:textAlignment w:val="baseline"/>
              <w:rPr>
                <w:rFonts w:cs="Arial"/>
              </w:rPr>
            </w:pPr>
            <w:r w:rsidRPr="006B09CD">
              <w:rPr>
                <w:rFonts w:cs="Arial"/>
                <w:spacing w:val="-4"/>
                <w:lang w:val="ja-JP" w:bidi="ja-JP"/>
              </w:rPr>
              <w:t>（</w:t>
            </w:r>
            <w:r w:rsidRPr="006B09CD">
              <w:rPr>
                <w:rFonts w:cs="Arial"/>
                <w:spacing w:val="-4"/>
                <w:lang w:val="ja-JP" w:bidi="ja-JP"/>
              </w:rPr>
              <w:t>B</w:t>
            </w:r>
            <w:r w:rsidRPr="006B09CD">
              <w:rPr>
                <w:rFonts w:cs="Arial"/>
                <w:spacing w:val="-4"/>
                <w:lang w:val="ja-JP" w:bidi="ja-JP"/>
              </w:rPr>
              <w:t>）スチュワードシップについて</w:t>
            </w:r>
            <w:r w:rsidRPr="004D638E">
              <w:rPr>
                <w:rFonts w:cs="Arial"/>
                <w:lang w:val="ja-JP" w:bidi="ja-JP"/>
              </w:rPr>
              <w:t>のポリシーまたはガイドライン</w:t>
            </w:r>
            <w:r w:rsidR="00B51768" w:rsidRPr="004D638E">
              <w:rPr>
                <w:lang w:val="ja-JP" w:bidi="ja-JP"/>
              </w:rPr>
              <w:t>の実施度</w:t>
            </w:r>
            <w:r w:rsidR="00B51768" w:rsidRPr="004D638E">
              <w:rPr>
                <w:lang w:val="ja-JP" w:bidi="ja-JP"/>
              </w:rPr>
              <w:t xml:space="preserve"> </w:t>
            </w:r>
          </w:p>
        </w:tc>
        <w:tc>
          <w:tcPr>
            <w:tcW w:w="1294"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38AEE4D7" w14:textId="1B6B70F4" w:rsidR="00C6691F" w:rsidRPr="004D638E" w:rsidRDefault="00C6691F" w:rsidP="00DD23EC">
            <w:pPr>
              <w:pStyle w:val="ListParagraph"/>
              <w:numPr>
                <w:ilvl w:val="0"/>
                <w:numId w:val="72"/>
              </w:numPr>
              <w:spacing w:line="276" w:lineRule="auto"/>
              <w:jc w:val="center"/>
              <w:textAlignment w:val="baseline"/>
              <w:rPr>
                <w:rFonts w:cs="Arial"/>
              </w:rPr>
            </w:pPr>
          </w:p>
        </w:tc>
        <w:tc>
          <w:tcPr>
            <w:tcW w:w="1379"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07A94C06" w14:textId="74988D23" w:rsidR="00C6691F" w:rsidRPr="004D638E" w:rsidRDefault="00C6691F" w:rsidP="00DD23EC">
            <w:pPr>
              <w:pStyle w:val="ListParagraph"/>
              <w:numPr>
                <w:ilvl w:val="0"/>
                <w:numId w:val="72"/>
              </w:numPr>
              <w:spacing w:line="276" w:lineRule="auto"/>
              <w:jc w:val="center"/>
              <w:textAlignment w:val="baseline"/>
              <w:rPr>
                <w:rFonts w:cs="Arial"/>
              </w:rPr>
            </w:pPr>
          </w:p>
        </w:tc>
        <w:tc>
          <w:tcPr>
            <w:tcW w:w="1378"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04D62925" w14:textId="0CC820A2" w:rsidR="00C6691F" w:rsidRPr="004D638E" w:rsidRDefault="00C6691F" w:rsidP="00DD23EC">
            <w:pPr>
              <w:pStyle w:val="ListParagraph"/>
              <w:numPr>
                <w:ilvl w:val="0"/>
                <w:numId w:val="72"/>
              </w:numPr>
              <w:spacing w:line="276" w:lineRule="auto"/>
              <w:jc w:val="center"/>
              <w:textAlignment w:val="baseline"/>
              <w:rPr>
                <w:rFonts w:cs="Arial"/>
              </w:rPr>
            </w:pPr>
          </w:p>
        </w:tc>
        <w:tc>
          <w:tcPr>
            <w:tcW w:w="1377"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26F5354D" w14:textId="05E712C7" w:rsidR="00C6691F" w:rsidRPr="004D638E" w:rsidRDefault="00C6691F" w:rsidP="00DD23EC">
            <w:pPr>
              <w:pStyle w:val="ListParagraph"/>
              <w:numPr>
                <w:ilvl w:val="0"/>
                <w:numId w:val="72"/>
              </w:numPr>
              <w:spacing w:line="276" w:lineRule="auto"/>
              <w:jc w:val="center"/>
              <w:textAlignment w:val="baseline"/>
              <w:rPr>
                <w:rFonts w:cs="Arial"/>
              </w:rPr>
            </w:pPr>
          </w:p>
        </w:tc>
        <w:tc>
          <w:tcPr>
            <w:tcW w:w="1379"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280AA20B" w14:textId="0DC62787" w:rsidR="00C6691F" w:rsidRPr="004D638E" w:rsidRDefault="00C6691F" w:rsidP="00DD23EC">
            <w:pPr>
              <w:pStyle w:val="ListParagraph"/>
              <w:numPr>
                <w:ilvl w:val="0"/>
                <w:numId w:val="72"/>
              </w:numPr>
              <w:spacing w:line="276" w:lineRule="auto"/>
              <w:jc w:val="center"/>
              <w:textAlignment w:val="baseline"/>
              <w:rPr>
                <w:rFonts w:cs="Arial"/>
              </w:rPr>
            </w:pPr>
          </w:p>
        </w:tc>
        <w:tc>
          <w:tcPr>
            <w:tcW w:w="1378"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3AF73605" w14:textId="63534D37" w:rsidR="00C6691F" w:rsidRPr="004D638E" w:rsidRDefault="00C6691F" w:rsidP="00DD23EC">
            <w:pPr>
              <w:pStyle w:val="ListParagraph"/>
              <w:numPr>
                <w:ilvl w:val="0"/>
                <w:numId w:val="72"/>
              </w:numPr>
              <w:spacing w:line="276" w:lineRule="auto"/>
              <w:jc w:val="center"/>
              <w:textAlignment w:val="baseline"/>
              <w:rPr>
                <w:rFonts w:cs="Arial"/>
              </w:rPr>
            </w:pPr>
          </w:p>
        </w:tc>
        <w:tc>
          <w:tcPr>
            <w:tcW w:w="1378"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38E0363C" w14:textId="1BE60B7C" w:rsidR="00C6691F" w:rsidRPr="004D638E" w:rsidRDefault="00C6691F" w:rsidP="00DD23EC">
            <w:pPr>
              <w:pStyle w:val="ListParagraph"/>
              <w:numPr>
                <w:ilvl w:val="0"/>
                <w:numId w:val="72"/>
              </w:numPr>
              <w:spacing w:line="276" w:lineRule="auto"/>
              <w:jc w:val="center"/>
              <w:textAlignment w:val="baseline"/>
              <w:rPr>
                <w:rFonts w:cs="Arial"/>
              </w:rPr>
            </w:pPr>
          </w:p>
        </w:tc>
        <w:tc>
          <w:tcPr>
            <w:tcW w:w="121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0C8D5C2A" w14:textId="062A32A8" w:rsidR="00C6691F" w:rsidRPr="004D638E" w:rsidRDefault="00C6691F" w:rsidP="00DD23EC">
            <w:pPr>
              <w:pStyle w:val="ListParagraph"/>
              <w:numPr>
                <w:ilvl w:val="0"/>
                <w:numId w:val="72"/>
              </w:numPr>
              <w:spacing w:line="276" w:lineRule="auto"/>
              <w:jc w:val="center"/>
              <w:textAlignment w:val="baseline"/>
              <w:rPr>
                <w:rFonts w:cs="Arial"/>
              </w:rPr>
            </w:pPr>
          </w:p>
        </w:tc>
        <w:tc>
          <w:tcPr>
            <w:tcW w:w="1255"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2E918EC8" w14:textId="198E60F4" w:rsidR="00C6691F" w:rsidRPr="004D638E" w:rsidRDefault="00C6691F" w:rsidP="00DD23EC">
            <w:pPr>
              <w:pStyle w:val="ListParagraph"/>
              <w:numPr>
                <w:ilvl w:val="0"/>
                <w:numId w:val="72"/>
              </w:numPr>
              <w:spacing w:line="276" w:lineRule="auto"/>
              <w:jc w:val="center"/>
              <w:textAlignment w:val="baseline"/>
              <w:rPr>
                <w:rFonts w:cs="Arial"/>
              </w:rPr>
            </w:pPr>
          </w:p>
        </w:tc>
      </w:tr>
      <w:tr w:rsidR="003468FB" w:rsidRPr="004D638E" w14:paraId="2EDAB91F" w14:textId="77777777" w:rsidTr="300D7C1B">
        <w:trPr>
          <w:trHeight w:val="465"/>
        </w:trPr>
        <w:tc>
          <w:tcPr>
            <w:tcW w:w="2847"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A591DE0" w14:textId="77E53B47" w:rsidR="00C6691F" w:rsidRPr="004D638E" w:rsidRDefault="00C6691F" w:rsidP="00C6691F">
            <w:pPr>
              <w:spacing w:line="276" w:lineRule="auto"/>
              <w:textAlignment w:val="baseline"/>
              <w:rPr>
                <w:rFonts w:cs="Arial"/>
              </w:rPr>
            </w:pPr>
            <w:r w:rsidRPr="004D638E">
              <w:rPr>
                <w:rFonts w:cs="Arial"/>
                <w:lang w:val="ja-JP" w:bidi="ja-JP"/>
              </w:rPr>
              <w:t>（</w:t>
            </w:r>
            <w:r w:rsidRPr="004D638E">
              <w:rPr>
                <w:rFonts w:cs="Arial"/>
                <w:lang w:val="ja-JP" w:bidi="ja-JP"/>
              </w:rPr>
              <w:t>C</w:t>
            </w:r>
            <w:r w:rsidRPr="004D638E">
              <w:rPr>
                <w:rFonts w:cs="Arial"/>
                <w:lang w:val="ja-JP" w:bidi="ja-JP"/>
              </w:rPr>
              <w:t>）</w:t>
            </w:r>
            <w:hyperlink r:id="rId139" w:history="1">
              <w:r w:rsidR="00C06AF5" w:rsidRPr="004D638E">
                <w:rPr>
                  <w:rStyle w:val="Hyperlink"/>
                  <w:rFonts w:cs="Arial"/>
                  <w:lang w:val="ja-JP" w:bidi="ja-JP"/>
                </w:rPr>
                <w:t>重要な</w:t>
              </w:r>
              <w:r w:rsidR="00C06AF5" w:rsidRPr="004D638E">
                <w:rPr>
                  <w:rStyle w:val="Hyperlink"/>
                  <w:rFonts w:cs="Arial"/>
                  <w:lang w:val="ja-JP" w:bidi="ja-JP"/>
                </w:rPr>
                <w:t>ESG</w:t>
              </w:r>
              <w:r w:rsidR="00C06AF5" w:rsidRPr="004D638E">
                <w:rPr>
                  <w:rStyle w:val="Hyperlink"/>
                  <w:rFonts w:cs="Arial"/>
                  <w:lang w:val="ja-JP" w:bidi="ja-JP"/>
                </w:rPr>
                <w:t>要因</w:t>
              </w:r>
            </w:hyperlink>
            <w:r w:rsidRPr="004D638E">
              <w:rPr>
                <w:rFonts w:cs="Arial"/>
                <w:lang w:val="ja-JP" w:bidi="ja-JP"/>
              </w:rPr>
              <w:t>の</w:t>
            </w:r>
            <w:r w:rsidR="006B09CD">
              <w:rPr>
                <w:rFonts w:cs="Arial"/>
                <w:lang w:val="ja-JP" w:bidi="ja-JP"/>
              </w:rPr>
              <w:br/>
            </w:r>
            <w:r w:rsidRPr="004D638E">
              <w:rPr>
                <w:rFonts w:cs="Arial"/>
                <w:lang w:val="ja-JP" w:bidi="ja-JP"/>
              </w:rPr>
              <w:t>優先度</w:t>
            </w:r>
            <w:r w:rsidRPr="004D638E">
              <w:rPr>
                <w:rFonts w:cs="Arial"/>
                <w:lang w:val="ja-JP" w:bidi="ja-JP"/>
              </w:rPr>
              <w:t xml:space="preserve"> </w:t>
            </w:r>
          </w:p>
        </w:tc>
        <w:tc>
          <w:tcPr>
            <w:tcW w:w="1294"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70B2B86D" w14:textId="447FFDBB" w:rsidR="00C6691F" w:rsidRPr="004D638E" w:rsidRDefault="00C6691F" w:rsidP="00DD23EC">
            <w:pPr>
              <w:pStyle w:val="ListParagraph"/>
              <w:numPr>
                <w:ilvl w:val="0"/>
                <w:numId w:val="72"/>
              </w:numPr>
              <w:spacing w:line="276" w:lineRule="auto"/>
              <w:jc w:val="center"/>
              <w:textAlignment w:val="baseline"/>
              <w:rPr>
                <w:rFonts w:cs="Arial"/>
              </w:rPr>
            </w:pPr>
          </w:p>
        </w:tc>
        <w:tc>
          <w:tcPr>
            <w:tcW w:w="1379"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441D4363" w14:textId="3707E243" w:rsidR="00C6691F" w:rsidRPr="004D638E" w:rsidRDefault="00C6691F" w:rsidP="00DD23EC">
            <w:pPr>
              <w:pStyle w:val="ListParagraph"/>
              <w:numPr>
                <w:ilvl w:val="0"/>
                <w:numId w:val="72"/>
              </w:numPr>
              <w:spacing w:line="276" w:lineRule="auto"/>
              <w:jc w:val="center"/>
              <w:textAlignment w:val="baseline"/>
              <w:rPr>
                <w:rFonts w:cs="Arial"/>
              </w:rPr>
            </w:pPr>
          </w:p>
        </w:tc>
        <w:tc>
          <w:tcPr>
            <w:tcW w:w="1378"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31AF0F0C" w14:textId="0E503B84" w:rsidR="00C6691F" w:rsidRPr="004D638E" w:rsidRDefault="00C6691F" w:rsidP="00DD23EC">
            <w:pPr>
              <w:pStyle w:val="ListParagraph"/>
              <w:numPr>
                <w:ilvl w:val="0"/>
                <w:numId w:val="72"/>
              </w:numPr>
              <w:spacing w:line="276" w:lineRule="auto"/>
              <w:jc w:val="center"/>
              <w:textAlignment w:val="baseline"/>
              <w:rPr>
                <w:rFonts w:cs="Arial"/>
              </w:rPr>
            </w:pPr>
          </w:p>
        </w:tc>
        <w:tc>
          <w:tcPr>
            <w:tcW w:w="1377"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23E11049" w14:textId="16F9F59D" w:rsidR="00C6691F" w:rsidRPr="004D638E" w:rsidRDefault="00C6691F" w:rsidP="00DD23EC">
            <w:pPr>
              <w:pStyle w:val="ListParagraph"/>
              <w:numPr>
                <w:ilvl w:val="0"/>
                <w:numId w:val="72"/>
              </w:numPr>
              <w:spacing w:line="276" w:lineRule="auto"/>
              <w:jc w:val="center"/>
              <w:textAlignment w:val="baseline"/>
              <w:rPr>
                <w:rFonts w:cs="Arial"/>
              </w:rPr>
            </w:pPr>
          </w:p>
        </w:tc>
        <w:tc>
          <w:tcPr>
            <w:tcW w:w="1379"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0C3A7A98" w14:textId="0AE53A4B" w:rsidR="00C6691F" w:rsidRPr="004D638E" w:rsidRDefault="00C6691F" w:rsidP="00DD23EC">
            <w:pPr>
              <w:pStyle w:val="ListParagraph"/>
              <w:numPr>
                <w:ilvl w:val="0"/>
                <w:numId w:val="72"/>
              </w:numPr>
              <w:spacing w:line="276" w:lineRule="auto"/>
              <w:jc w:val="center"/>
              <w:textAlignment w:val="baseline"/>
              <w:rPr>
                <w:rFonts w:cs="Arial"/>
              </w:rPr>
            </w:pPr>
          </w:p>
        </w:tc>
        <w:tc>
          <w:tcPr>
            <w:tcW w:w="1378"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3A7DC3EE" w14:textId="529A7772" w:rsidR="00C6691F" w:rsidRPr="004D638E" w:rsidRDefault="00C6691F" w:rsidP="00DD23EC">
            <w:pPr>
              <w:pStyle w:val="ListParagraph"/>
              <w:numPr>
                <w:ilvl w:val="0"/>
                <w:numId w:val="72"/>
              </w:numPr>
              <w:spacing w:line="276" w:lineRule="auto"/>
              <w:jc w:val="center"/>
              <w:textAlignment w:val="baseline"/>
              <w:rPr>
                <w:rFonts w:cs="Arial"/>
              </w:rPr>
            </w:pPr>
          </w:p>
        </w:tc>
        <w:tc>
          <w:tcPr>
            <w:tcW w:w="1378"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05D24979" w14:textId="6C92B0ED" w:rsidR="00C6691F" w:rsidRPr="004D638E" w:rsidRDefault="00C6691F" w:rsidP="00DD23EC">
            <w:pPr>
              <w:pStyle w:val="ListParagraph"/>
              <w:numPr>
                <w:ilvl w:val="0"/>
                <w:numId w:val="72"/>
              </w:numPr>
              <w:spacing w:line="276" w:lineRule="auto"/>
              <w:jc w:val="center"/>
              <w:textAlignment w:val="baseline"/>
              <w:rPr>
                <w:rFonts w:cs="Arial"/>
              </w:rPr>
            </w:pPr>
          </w:p>
        </w:tc>
        <w:tc>
          <w:tcPr>
            <w:tcW w:w="121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6F59496C" w14:textId="4DB9D0F9" w:rsidR="00C6691F" w:rsidRPr="004D638E" w:rsidRDefault="00C6691F" w:rsidP="00DD23EC">
            <w:pPr>
              <w:pStyle w:val="ListParagraph"/>
              <w:numPr>
                <w:ilvl w:val="0"/>
                <w:numId w:val="72"/>
              </w:numPr>
              <w:spacing w:line="276" w:lineRule="auto"/>
              <w:jc w:val="center"/>
              <w:textAlignment w:val="baseline"/>
              <w:rPr>
                <w:rFonts w:cs="Arial"/>
              </w:rPr>
            </w:pPr>
          </w:p>
        </w:tc>
        <w:tc>
          <w:tcPr>
            <w:tcW w:w="1255"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57DC05E3" w14:textId="5923CE9A" w:rsidR="00C6691F" w:rsidRPr="004D638E" w:rsidRDefault="00C6691F" w:rsidP="00DD23EC">
            <w:pPr>
              <w:pStyle w:val="ListParagraph"/>
              <w:numPr>
                <w:ilvl w:val="0"/>
                <w:numId w:val="72"/>
              </w:numPr>
              <w:spacing w:line="276" w:lineRule="auto"/>
              <w:jc w:val="center"/>
              <w:textAlignment w:val="baseline"/>
              <w:rPr>
                <w:rFonts w:cs="Arial"/>
              </w:rPr>
            </w:pPr>
          </w:p>
        </w:tc>
      </w:tr>
      <w:tr w:rsidR="003468FB" w:rsidRPr="004D638E" w14:paraId="3BD697C5" w14:textId="77777777" w:rsidTr="300D7C1B">
        <w:trPr>
          <w:trHeight w:val="465"/>
        </w:trPr>
        <w:tc>
          <w:tcPr>
            <w:tcW w:w="2847"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D039FA0" w14:textId="1767ABD9" w:rsidR="00156C86" w:rsidRPr="004D638E" w:rsidRDefault="412D5BF4" w:rsidP="00156C86">
            <w:pPr>
              <w:spacing w:line="276" w:lineRule="auto"/>
              <w:textAlignment w:val="baseline"/>
              <w:rPr>
                <w:rFonts w:cs="Arial"/>
              </w:rPr>
            </w:pPr>
            <w:r w:rsidRPr="300D7C1B">
              <w:rPr>
                <w:rFonts w:cs="Arial"/>
                <w:lang w:val="ja-JP" w:bidi="ja-JP"/>
              </w:rPr>
              <w:t>（</w:t>
            </w:r>
            <w:r w:rsidRPr="300D7C1B">
              <w:rPr>
                <w:rFonts w:cs="Arial"/>
                <w:lang w:val="ja-JP" w:bidi="ja-JP"/>
              </w:rPr>
              <w:t>D</w:t>
            </w:r>
            <w:r w:rsidRPr="300D7C1B">
              <w:rPr>
                <w:rFonts w:cs="Arial"/>
                <w:lang w:val="ja-JP" w:bidi="ja-JP"/>
              </w:rPr>
              <w:t>）</w:t>
            </w:r>
            <w:hyperlink r:id="rId140">
              <w:r w:rsidR="0573D957" w:rsidRPr="300D7C1B">
                <w:rPr>
                  <w:rStyle w:val="Hyperlink"/>
                  <w:rFonts w:cs="Arial"/>
                  <w:lang w:val="ja-JP" w:bidi="ja-JP"/>
                </w:rPr>
                <w:t>システミック</w:t>
              </w:r>
              <w:r w:rsidRPr="300D7C1B">
                <w:rPr>
                  <w:rStyle w:val="Hyperlink"/>
                  <w:rFonts w:cs="Arial"/>
                  <w:lang w:val="ja-JP" w:bidi="ja-JP"/>
                </w:rPr>
                <w:t>なサステナビリティの課題</w:t>
              </w:r>
            </w:hyperlink>
            <w:r w:rsidRPr="300D7C1B">
              <w:rPr>
                <w:rFonts w:cs="Arial"/>
                <w:lang w:val="ja-JP" w:bidi="ja-JP"/>
              </w:rPr>
              <w:t>に関連するリスクの優先度</w:t>
            </w:r>
          </w:p>
        </w:tc>
        <w:tc>
          <w:tcPr>
            <w:tcW w:w="1294"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1F0FAE1F" w14:textId="77777777" w:rsidR="00156C86" w:rsidRPr="004D638E" w:rsidRDefault="00156C86" w:rsidP="00156C86">
            <w:pPr>
              <w:pStyle w:val="ListParagraph"/>
              <w:numPr>
                <w:ilvl w:val="0"/>
                <w:numId w:val="72"/>
              </w:numPr>
              <w:spacing w:line="276" w:lineRule="auto"/>
              <w:jc w:val="center"/>
              <w:textAlignment w:val="baseline"/>
              <w:rPr>
                <w:rFonts w:cs="Arial"/>
              </w:rPr>
            </w:pPr>
          </w:p>
        </w:tc>
        <w:tc>
          <w:tcPr>
            <w:tcW w:w="1379"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37978B71" w14:textId="77777777" w:rsidR="00156C86" w:rsidRPr="004D638E" w:rsidRDefault="00156C86" w:rsidP="00156C86">
            <w:pPr>
              <w:pStyle w:val="ListParagraph"/>
              <w:numPr>
                <w:ilvl w:val="0"/>
                <w:numId w:val="72"/>
              </w:numPr>
              <w:spacing w:line="276" w:lineRule="auto"/>
              <w:jc w:val="center"/>
              <w:textAlignment w:val="baseline"/>
              <w:rPr>
                <w:rFonts w:cs="Arial"/>
              </w:rPr>
            </w:pPr>
          </w:p>
        </w:tc>
        <w:tc>
          <w:tcPr>
            <w:tcW w:w="1378"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4BCD4006" w14:textId="77777777" w:rsidR="00156C86" w:rsidRPr="004D638E" w:rsidRDefault="00156C86" w:rsidP="00156C86">
            <w:pPr>
              <w:pStyle w:val="ListParagraph"/>
              <w:numPr>
                <w:ilvl w:val="0"/>
                <w:numId w:val="72"/>
              </w:numPr>
              <w:spacing w:line="276" w:lineRule="auto"/>
              <w:jc w:val="center"/>
              <w:textAlignment w:val="baseline"/>
              <w:rPr>
                <w:rFonts w:cs="Arial"/>
              </w:rPr>
            </w:pPr>
          </w:p>
        </w:tc>
        <w:tc>
          <w:tcPr>
            <w:tcW w:w="1377"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1C1DF515" w14:textId="77777777" w:rsidR="00156C86" w:rsidRPr="004D638E" w:rsidRDefault="00156C86" w:rsidP="00156C86">
            <w:pPr>
              <w:pStyle w:val="ListParagraph"/>
              <w:numPr>
                <w:ilvl w:val="0"/>
                <w:numId w:val="72"/>
              </w:numPr>
              <w:spacing w:line="276" w:lineRule="auto"/>
              <w:jc w:val="center"/>
              <w:textAlignment w:val="baseline"/>
              <w:rPr>
                <w:rFonts w:cs="Arial"/>
              </w:rPr>
            </w:pPr>
          </w:p>
        </w:tc>
        <w:tc>
          <w:tcPr>
            <w:tcW w:w="1379"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444FE45F" w14:textId="77777777" w:rsidR="00156C86" w:rsidRPr="004D638E" w:rsidRDefault="00156C86" w:rsidP="00156C86">
            <w:pPr>
              <w:pStyle w:val="ListParagraph"/>
              <w:numPr>
                <w:ilvl w:val="0"/>
                <w:numId w:val="72"/>
              </w:numPr>
              <w:spacing w:line="276" w:lineRule="auto"/>
              <w:jc w:val="center"/>
              <w:textAlignment w:val="baseline"/>
              <w:rPr>
                <w:rFonts w:cs="Arial"/>
              </w:rPr>
            </w:pPr>
          </w:p>
        </w:tc>
        <w:tc>
          <w:tcPr>
            <w:tcW w:w="1378"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47F8DDC3" w14:textId="77777777" w:rsidR="00156C86" w:rsidRPr="004D638E" w:rsidRDefault="00156C86" w:rsidP="00156C86">
            <w:pPr>
              <w:pStyle w:val="ListParagraph"/>
              <w:numPr>
                <w:ilvl w:val="0"/>
                <w:numId w:val="72"/>
              </w:numPr>
              <w:spacing w:line="276" w:lineRule="auto"/>
              <w:jc w:val="center"/>
              <w:textAlignment w:val="baseline"/>
              <w:rPr>
                <w:rFonts w:cs="Arial"/>
              </w:rPr>
            </w:pPr>
          </w:p>
        </w:tc>
        <w:tc>
          <w:tcPr>
            <w:tcW w:w="1378"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31606618" w14:textId="77777777" w:rsidR="00156C86" w:rsidRPr="004D638E" w:rsidRDefault="00156C86" w:rsidP="00156C86">
            <w:pPr>
              <w:pStyle w:val="ListParagraph"/>
              <w:numPr>
                <w:ilvl w:val="0"/>
                <w:numId w:val="72"/>
              </w:numPr>
              <w:spacing w:line="276" w:lineRule="auto"/>
              <w:jc w:val="center"/>
              <w:textAlignment w:val="baseline"/>
              <w:rPr>
                <w:rFonts w:cs="Arial"/>
              </w:rPr>
            </w:pPr>
          </w:p>
        </w:tc>
        <w:tc>
          <w:tcPr>
            <w:tcW w:w="121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5A3981E8" w14:textId="77777777" w:rsidR="00156C86" w:rsidRPr="004D638E" w:rsidRDefault="00156C86" w:rsidP="00156C86">
            <w:pPr>
              <w:pStyle w:val="ListParagraph"/>
              <w:numPr>
                <w:ilvl w:val="0"/>
                <w:numId w:val="72"/>
              </w:numPr>
              <w:spacing w:line="276" w:lineRule="auto"/>
              <w:jc w:val="center"/>
              <w:textAlignment w:val="baseline"/>
              <w:rPr>
                <w:rFonts w:cs="Arial"/>
              </w:rPr>
            </w:pPr>
          </w:p>
        </w:tc>
        <w:tc>
          <w:tcPr>
            <w:tcW w:w="1255"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6B397D4A" w14:textId="77777777" w:rsidR="00156C86" w:rsidRPr="004D638E" w:rsidRDefault="00156C86" w:rsidP="00156C86">
            <w:pPr>
              <w:pStyle w:val="ListParagraph"/>
              <w:numPr>
                <w:ilvl w:val="0"/>
                <w:numId w:val="72"/>
              </w:numPr>
              <w:spacing w:line="276" w:lineRule="auto"/>
              <w:jc w:val="center"/>
              <w:textAlignment w:val="baseline"/>
              <w:rPr>
                <w:rFonts w:cs="Arial"/>
              </w:rPr>
            </w:pPr>
          </w:p>
        </w:tc>
      </w:tr>
      <w:tr w:rsidR="003468FB" w:rsidRPr="004D638E" w14:paraId="251C3A96" w14:textId="77777777" w:rsidTr="300D7C1B">
        <w:trPr>
          <w:trHeight w:val="465"/>
        </w:trPr>
        <w:tc>
          <w:tcPr>
            <w:tcW w:w="2847"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001C4D9" w14:textId="193285B9" w:rsidR="00C6691F" w:rsidRPr="004D638E" w:rsidRDefault="515E2E6F" w:rsidP="00C6691F">
            <w:pPr>
              <w:spacing w:line="276" w:lineRule="auto"/>
              <w:textAlignment w:val="baseline"/>
              <w:rPr>
                <w:rFonts w:cs="Arial"/>
              </w:rPr>
            </w:pPr>
            <w:r w:rsidRPr="300D7C1B">
              <w:rPr>
                <w:rFonts w:cs="Arial"/>
                <w:lang w:val="ja-JP" w:bidi="ja-JP"/>
              </w:rPr>
              <w:t>（</w:t>
            </w:r>
            <w:r w:rsidRPr="300D7C1B">
              <w:rPr>
                <w:rFonts w:cs="Arial"/>
                <w:lang w:val="ja-JP" w:bidi="ja-JP"/>
              </w:rPr>
              <w:t>E</w:t>
            </w:r>
            <w:r w:rsidRPr="300D7C1B">
              <w:rPr>
                <w:rFonts w:cs="Arial"/>
                <w:lang w:val="ja-JP" w:bidi="ja-JP"/>
              </w:rPr>
              <w:t>）投資チームのスチュワードシップ活動への参画度</w:t>
            </w:r>
          </w:p>
        </w:tc>
        <w:tc>
          <w:tcPr>
            <w:tcW w:w="1294"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179210AE" w14:textId="0FF0B671" w:rsidR="00C6691F" w:rsidRPr="004D638E" w:rsidRDefault="00C6691F" w:rsidP="00DD23EC">
            <w:pPr>
              <w:pStyle w:val="ListParagraph"/>
              <w:numPr>
                <w:ilvl w:val="0"/>
                <w:numId w:val="72"/>
              </w:numPr>
              <w:spacing w:line="276" w:lineRule="auto"/>
              <w:jc w:val="center"/>
              <w:textAlignment w:val="baseline"/>
              <w:rPr>
                <w:rFonts w:cs="Arial"/>
              </w:rPr>
            </w:pPr>
          </w:p>
        </w:tc>
        <w:tc>
          <w:tcPr>
            <w:tcW w:w="1379"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5C5DCEB3" w14:textId="27374F7A" w:rsidR="00C6691F" w:rsidRPr="004D638E" w:rsidRDefault="00C6691F" w:rsidP="00DD23EC">
            <w:pPr>
              <w:pStyle w:val="ListParagraph"/>
              <w:numPr>
                <w:ilvl w:val="0"/>
                <w:numId w:val="72"/>
              </w:numPr>
              <w:spacing w:line="276" w:lineRule="auto"/>
              <w:jc w:val="center"/>
              <w:textAlignment w:val="baseline"/>
              <w:rPr>
                <w:rFonts w:cs="Arial"/>
              </w:rPr>
            </w:pPr>
          </w:p>
        </w:tc>
        <w:tc>
          <w:tcPr>
            <w:tcW w:w="1378"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15CF8617" w14:textId="31230303" w:rsidR="00C6691F" w:rsidRPr="004D638E" w:rsidRDefault="00C6691F" w:rsidP="00DD23EC">
            <w:pPr>
              <w:pStyle w:val="ListParagraph"/>
              <w:numPr>
                <w:ilvl w:val="0"/>
                <w:numId w:val="72"/>
              </w:numPr>
              <w:spacing w:line="276" w:lineRule="auto"/>
              <w:jc w:val="center"/>
              <w:textAlignment w:val="baseline"/>
              <w:rPr>
                <w:rFonts w:cs="Arial"/>
              </w:rPr>
            </w:pPr>
          </w:p>
        </w:tc>
        <w:tc>
          <w:tcPr>
            <w:tcW w:w="1377"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5557EAC2" w14:textId="318E0A04" w:rsidR="00C6691F" w:rsidRPr="004D638E" w:rsidRDefault="00C6691F" w:rsidP="00DD23EC">
            <w:pPr>
              <w:pStyle w:val="ListParagraph"/>
              <w:numPr>
                <w:ilvl w:val="0"/>
                <w:numId w:val="72"/>
              </w:numPr>
              <w:spacing w:line="276" w:lineRule="auto"/>
              <w:jc w:val="center"/>
              <w:textAlignment w:val="baseline"/>
              <w:rPr>
                <w:rFonts w:cs="Arial"/>
              </w:rPr>
            </w:pPr>
          </w:p>
        </w:tc>
        <w:tc>
          <w:tcPr>
            <w:tcW w:w="1379"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28D5FC7B" w14:textId="73A8E60A" w:rsidR="00C6691F" w:rsidRPr="004D638E" w:rsidRDefault="00C6691F" w:rsidP="00DD23EC">
            <w:pPr>
              <w:pStyle w:val="ListParagraph"/>
              <w:numPr>
                <w:ilvl w:val="0"/>
                <w:numId w:val="72"/>
              </w:numPr>
              <w:spacing w:line="276" w:lineRule="auto"/>
              <w:jc w:val="center"/>
              <w:textAlignment w:val="baseline"/>
              <w:rPr>
                <w:rFonts w:cs="Arial"/>
              </w:rPr>
            </w:pPr>
          </w:p>
        </w:tc>
        <w:tc>
          <w:tcPr>
            <w:tcW w:w="1378"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3443B2A8" w14:textId="111527EA" w:rsidR="00C6691F" w:rsidRPr="004D638E" w:rsidRDefault="00C6691F" w:rsidP="00DD23EC">
            <w:pPr>
              <w:pStyle w:val="ListParagraph"/>
              <w:numPr>
                <w:ilvl w:val="0"/>
                <w:numId w:val="72"/>
              </w:numPr>
              <w:spacing w:line="276" w:lineRule="auto"/>
              <w:jc w:val="center"/>
              <w:textAlignment w:val="baseline"/>
              <w:rPr>
                <w:rFonts w:cs="Arial"/>
              </w:rPr>
            </w:pPr>
          </w:p>
        </w:tc>
        <w:tc>
          <w:tcPr>
            <w:tcW w:w="1378"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2429A4CF" w14:textId="3F61415B" w:rsidR="00C6691F" w:rsidRPr="004D638E" w:rsidRDefault="00C6691F" w:rsidP="00DD23EC">
            <w:pPr>
              <w:pStyle w:val="ListParagraph"/>
              <w:numPr>
                <w:ilvl w:val="0"/>
                <w:numId w:val="72"/>
              </w:numPr>
              <w:spacing w:line="276" w:lineRule="auto"/>
              <w:jc w:val="center"/>
              <w:textAlignment w:val="baseline"/>
              <w:rPr>
                <w:rFonts w:cs="Arial"/>
              </w:rPr>
            </w:pPr>
          </w:p>
        </w:tc>
        <w:tc>
          <w:tcPr>
            <w:tcW w:w="121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6CA46181" w14:textId="11A699A6" w:rsidR="00C6691F" w:rsidRPr="004D638E" w:rsidRDefault="00C6691F" w:rsidP="00DD23EC">
            <w:pPr>
              <w:pStyle w:val="ListParagraph"/>
              <w:numPr>
                <w:ilvl w:val="0"/>
                <w:numId w:val="72"/>
              </w:numPr>
              <w:spacing w:line="276" w:lineRule="auto"/>
              <w:jc w:val="center"/>
              <w:textAlignment w:val="baseline"/>
              <w:rPr>
                <w:rFonts w:cs="Arial"/>
              </w:rPr>
            </w:pPr>
          </w:p>
        </w:tc>
        <w:tc>
          <w:tcPr>
            <w:tcW w:w="1255"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3EE9A999" w14:textId="7D35BD28" w:rsidR="00C6691F" w:rsidRPr="004D638E" w:rsidRDefault="00C6691F" w:rsidP="00DD23EC">
            <w:pPr>
              <w:pStyle w:val="ListParagraph"/>
              <w:numPr>
                <w:ilvl w:val="0"/>
                <w:numId w:val="72"/>
              </w:numPr>
              <w:spacing w:line="276" w:lineRule="auto"/>
              <w:jc w:val="center"/>
              <w:textAlignment w:val="baseline"/>
              <w:rPr>
                <w:rFonts w:cs="Arial"/>
              </w:rPr>
            </w:pPr>
          </w:p>
        </w:tc>
      </w:tr>
      <w:tr w:rsidR="003468FB" w:rsidRPr="004D638E" w14:paraId="16C89855" w14:textId="77777777" w:rsidTr="300D7C1B">
        <w:trPr>
          <w:trHeight w:val="465"/>
        </w:trPr>
        <w:tc>
          <w:tcPr>
            <w:tcW w:w="2847"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04C2DA7" w14:textId="34C589E1" w:rsidR="00C6691F" w:rsidRPr="004D638E" w:rsidRDefault="00C6691F" w:rsidP="00C6691F">
            <w:pPr>
              <w:spacing w:line="276" w:lineRule="auto"/>
              <w:textAlignment w:val="baseline"/>
              <w:rPr>
                <w:rFonts w:cs="Arial"/>
              </w:rPr>
            </w:pPr>
            <w:r w:rsidRPr="004D638E">
              <w:rPr>
                <w:rFonts w:cs="Arial"/>
                <w:lang w:val="ja-JP" w:bidi="ja-JP"/>
              </w:rPr>
              <w:lastRenderedPageBreak/>
              <w:t>（</w:t>
            </w:r>
            <w:r w:rsidRPr="004D638E">
              <w:rPr>
                <w:rFonts w:cs="Arial"/>
                <w:lang w:val="ja-JP" w:bidi="ja-JP"/>
              </w:rPr>
              <w:t>F</w:t>
            </w:r>
            <w:r w:rsidRPr="004D638E">
              <w:rPr>
                <w:rFonts w:cs="Arial"/>
                <w:lang w:val="ja-JP" w:bidi="ja-JP"/>
              </w:rPr>
              <w:t>）スチュワードシップ行動の結果が投資のプロセスおよび意思決定にフィードバックされているかどうか</w:t>
            </w:r>
          </w:p>
        </w:tc>
        <w:tc>
          <w:tcPr>
            <w:tcW w:w="1294"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4EFBAE14" w14:textId="2FC446C7" w:rsidR="00C6691F" w:rsidRPr="004D638E" w:rsidRDefault="00C6691F" w:rsidP="00DD23EC">
            <w:pPr>
              <w:pStyle w:val="ListParagraph"/>
              <w:numPr>
                <w:ilvl w:val="0"/>
                <w:numId w:val="72"/>
              </w:numPr>
              <w:spacing w:line="276" w:lineRule="auto"/>
              <w:jc w:val="center"/>
              <w:textAlignment w:val="baseline"/>
              <w:rPr>
                <w:rFonts w:cs="Arial"/>
              </w:rPr>
            </w:pPr>
          </w:p>
        </w:tc>
        <w:tc>
          <w:tcPr>
            <w:tcW w:w="1379"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2E8D11EB" w14:textId="35D4621A" w:rsidR="00C6691F" w:rsidRPr="004D638E" w:rsidRDefault="00C6691F" w:rsidP="00DD23EC">
            <w:pPr>
              <w:pStyle w:val="ListParagraph"/>
              <w:numPr>
                <w:ilvl w:val="0"/>
                <w:numId w:val="72"/>
              </w:numPr>
              <w:spacing w:line="276" w:lineRule="auto"/>
              <w:jc w:val="center"/>
              <w:textAlignment w:val="baseline"/>
              <w:rPr>
                <w:rFonts w:cs="Arial"/>
              </w:rPr>
            </w:pPr>
          </w:p>
        </w:tc>
        <w:tc>
          <w:tcPr>
            <w:tcW w:w="1378"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74F52F39" w14:textId="68DE5E4B" w:rsidR="00C6691F" w:rsidRPr="004D638E" w:rsidRDefault="00C6691F" w:rsidP="00DD23EC">
            <w:pPr>
              <w:pStyle w:val="ListParagraph"/>
              <w:numPr>
                <w:ilvl w:val="0"/>
                <w:numId w:val="72"/>
              </w:numPr>
              <w:spacing w:line="276" w:lineRule="auto"/>
              <w:jc w:val="center"/>
              <w:textAlignment w:val="baseline"/>
              <w:rPr>
                <w:rFonts w:cs="Arial"/>
              </w:rPr>
            </w:pPr>
          </w:p>
        </w:tc>
        <w:tc>
          <w:tcPr>
            <w:tcW w:w="1377"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7D218927" w14:textId="329A69EC" w:rsidR="00C6691F" w:rsidRPr="004D638E" w:rsidRDefault="00C6691F" w:rsidP="00DD23EC">
            <w:pPr>
              <w:pStyle w:val="ListParagraph"/>
              <w:numPr>
                <w:ilvl w:val="0"/>
                <w:numId w:val="72"/>
              </w:numPr>
              <w:spacing w:line="276" w:lineRule="auto"/>
              <w:jc w:val="center"/>
              <w:textAlignment w:val="baseline"/>
              <w:rPr>
                <w:rFonts w:cs="Arial"/>
              </w:rPr>
            </w:pPr>
          </w:p>
        </w:tc>
        <w:tc>
          <w:tcPr>
            <w:tcW w:w="1379"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0A97894B" w14:textId="52F24052" w:rsidR="00C6691F" w:rsidRPr="004D638E" w:rsidRDefault="00C6691F" w:rsidP="00DD23EC">
            <w:pPr>
              <w:pStyle w:val="ListParagraph"/>
              <w:numPr>
                <w:ilvl w:val="0"/>
                <w:numId w:val="72"/>
              </w:numPr>
              <w:spacing w:line="276" w:lineRule="auto"/>
              <w:jc w:val="center"/>
              <w:textAlignment w:val="baseline"/>
              <w:rPr>
                <w:rFonts w:cs="Arial"/>
              </w:rPr>
            </w:pPr>
          </w:p>
        </w:tc>
        <w:tc>
          <w:tcPr>
            <w:tcW w:w="1378"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727AB9EA" w14:textId="7DBCE6E1" w:rsidR="00C6691F" w:rsidRPr="004D638E" w:rsidRDefault="00C6691F" w:rsidP="00DD23EC">
            <w:pPr>
              <w:pStyle w:val="ListParagraph"/>
              <w:numPr>
                <w:ilvl w:val="0"/>
                <w:numId w:val="72"/>
              </w:numPr>
              <w:spacing w:line="276" w:lineRule="auto"/>
              <w:jc w:val="center"/>
              <w:textAlignment w:val="baseline"/>
              <w:rPr>
                <w:rFonts w:cs="Arial"/>
              </w:rPr>
            </w:pPr>
          </w:p>
        </w:tc>
        <w:tc>
          <w:tcPr>
            <w:tcW w:w="1378"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693B44A2" w14:textId="20FBFA45" w:rsidR="00C6691F" w:rsidRPr="004D638E" w:rsidRDefault="00C6691F" w:rsidP="00DD23EC">
            <w:pPr>
              <w:pStyle w:val="ListParagraph"/>
              <w:numPr>
                <w:ilvl w:val="0"/>
                <w:numId w:val="72"/>
              </w:numPr>
              <w:spacing w:line="276" w:lineRule="auto"/>
              <w:jc w:val="center"/>
              <w:textAlignment w:val="baseline"/>
              <w:rPr>
                <w:rFonts w:cs="Arial"/>
              </w:rPr>
            </w:pPr>
          </w:p>
        </w:tc>
        <w:tc>
          <w:tcPr>
            <w:tcW w:w="121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21C4FA28" w14:textId="611C97E4" w:rsidR="00C6691F" w:rsidRPr="004D638E" w:rsidRDefault="00C6691F" w:rsidP="00DD23EC">
            <w:pPr>
              <w:pStyle w:val="ListParagraph"/>
              <w:numPr>
                <w:ilvl w:val="0"/>
                <w:numId w:val="72"/>
              </w:numPr>
              <w:spacing w:line="276" w:lineRule="auto"/>
              <w:jc w:val="center"/>
              <w:textAlignment w:val="baseline"/>
              <w:rPr>
                <w:rFonts w:cs="Arial"/>
              </w:rPr>
            </w:pPr>
          </w:p>
        </w:tc>
        <w:tc>
          <w:tcPr>
            <w:tcW w:w="1255"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358051A3" w14:textId="2093CC98" w:rsidR="00C6691F" w:rsidRPr="004D638E" w:rsidRDefault="00C6691F" w:rsidP="00DD23EC">
            <w:pPr>
              <w:pStyle w:val="ListParagraph"/>
              <w:numPr>
                <w:ilvl w:val="0"/>
                <w:numId w:val="72"/>
              </w:numPr>
              <w:spacing w:line="276" w:lineRule="auto"/>
              <w:jc w:val="center"/>
              <w:textAlignment w:val="baseline"/>
              <w:rPr>
                <w:rFonts w:cs="Arial"/>
              </w:rPr>
            </w:pPr>
          </w:p>
        </w:tc>
      </w:tr>
      <w:tr w:rsidR="003468FB" w:rsidRPr="004D638E" w14:paraId="1FDE2A8F" w14:textId="77777777" w:rsidTr="300D7C1B">
        <w:trPr>
          <w:trHeight w:val="465"/>
        </w:trPr>
        <w:tc>
          <w:tcPr>
            <w:tcW w:w="2847"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9BD4177" w14:textId="4738F05E" w:rsidR="00C6691F" w:rsidRPr="004D638E" w:rsidRDefault="515E2E6F" w:rsidP="00C6691F">
            <w:pPr>
              <w:spacing w:line="276" w:lineRule="auto"/>
              <w:textAlignment w:val="baseline"/>
              <w:rPr>
                <w:rFonts w:cs="Arial"/>
              </w:rPr>
            </w:pPr>
            <w:r w:rsidRPr="300D7C1B">
              <w:rPr>
                <w:rFonts w:cs="Arial"/>
                <w:lang w:val="ja-JP" w:bidi="ja-JP"/>
              </w:rPr>
              <w:t>（</w:t>
            </w:r>
            <w:r w:rsidRPr="300D7C1B">
              <w:rPr>
                <w:rFonts w:cs="Arial"/>
                <w:lang w:val="ja-JP" w:bidi="ja-JP"/>
              </w:rPr>
              <w:t>G</w:t>
            </w:r>
            <w:r w:rsidRPr="300D7C1B">
              <w:rPr>
                <w:rFonts w:cs="Arial"/>
                <w:lang w:val="ja-JP" w:bidi="ja-JP"/>
              </w:rPr>
              <w:t>）スチュワードシップ活動の優先を高めるための、さまざまな</w:t>
            </w:r>
            <w:hyperlink r:id="rId141">
              <w:r w:rsidR="60CEE0A5" w:rsidRPr="300D7C1B">
                <w:rPr>
                  <w:rStyle w:val="Hyperlink"/>
                  <w:rFonts w:ascii="MS Mincho" w:hAnsi="MS Mincho" w:cs="MS Mincho"/>
                  <w:lang w:val="ja-JP" w:bidi="ja-JP"/>
                </w:rPr>
                <w:t>スチュワードシップ</w:t>
              </w:r>
              <w:r w:rsidRPr="300D7C1B">
                <w:rPr>
                  <w:rStyle w:val="Hyperlink"/>
                  <w:rFonts w:ascii="MS Mincho" w:hAnsi="MS Mincho" w:cs="MS Mincho"/>
                  <w:lang w:val="ja-JP" w:bidi="ja-JP"/>
                </w:rPr>
                <w:t>・</w:t>
              </w:r>
              <w:r w:rsidR="60CEE0A5" w:rsidRPr="300D7C1B">
                <w:rPr>
                  <w:rStyle w:val="Hyperlink"/>
                  <w:rFonts w:ascii="MS Mincho" w:hAnsi="MS Mincho" w:cs="MS Mincho"/>
                  <w:lang w:val="ja-JP" w:bidi="ja-JP"/>
                </w:rPr>
                <w:t>ツール</w:t>
              </w:r>
            </w:hyperlink>
            <w:r w:rsidRPr="300D7C1B">
              <w:rPr>
                <w:rFonts w:cs="Arial"/>
                <w:lang w:val="ja-JP" w:bidi="ja-JP"/>
              </w:rPr>
              <w:t>および活動が使用されたかどうか</w:t>
            </w:r>
          </w:p>
        </w:tc>
        <w:tc>
          <w:tcPr>
            <w:tcW w:w="1294"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35B33A19" w14:textId="59D9162B" w:rsidR="00C6691F" w:rsidRPr="004D638E" w:rsidRDefault="00C6691F" w:rsidP="00DD23EC">
            <w:pPr>
              <w:pStyle w:val="ListParagraph"/>
              <w:numPr>
                <w:ilvl w:val="0"/>
                <w:numId w:val="72"/>
              </w:numPr>
              <w:spacing w:line="276" w:lineRule="auto"/>
              <w:jc w:val="center"/>
              <w:textAlignment w:val="baseline"/>
              <w:rPr>
                <w:rFonts w:cs="Arial"/>
              </w:rPr>
            </w:pPr>
          </w:p>
        </w:tc>
        <w:tc>
          <w:tcPr>
            <w:tcW w:w="1379"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1BCE50FA" w14:textId="0D88F2D9" w:rsidR="00C6691F" w:rsidRPr="004D638E" w:rsidRDefault="00C6691F" w:rsidP="00DD23EC">
            <w:pPr>
              <w:pStyle w:val="ListParagraph"/>
              <w:numPr>
                <w:ilvl w:val="0"/>
                <w:numId w:val="72"/>
              </w:numPr>
              <w:spacing w:line="276" w:lineRule="auto"/>
              <w:jc w:val="center"/>
              <w:textAlignment w:val="baseline"/>
              <w:rPr>
                <w:rFonts w:cs="Arial"/>
              </w:rPr>
            </w:pPr>
          </w:p>
        </w:tc>
        <w:tc>
          <w:tcPr>
            <w:tcW w:w="1378"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55054922" w14:textId="378BE97B" w:rsidR="00C6691F" w:rsidRPr="004D638E" w:rsidRDefault="00C6691F" w:rsidP="00DD23EC">
            <w:pPr>
              <w:pStyle w:val="ListParagraph"/>
              <w:numPr>
                <w:ilvl w:val="0"/>
                <w:numId w:val="72"/>
              </w:numPr>
              <w:spacing w:line="276" w:lineRule="auto"/>
              <w:jc w:val="center"/>
              <w:textAlignment w:val="baseline"/>
              <w:rPr>
                <w:rFonts w:cs="Arial"/>
              </w:rPr>
            </w:pPr>
          </w:p>
        </w:tc>
        <w:tc>
          <w:tcPr>
            <w:tcW w:w="1377"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46D36DAD" w14:textId="1ABBF3FD" w:rsidR="00C6691F" w:rsidRPr="004D638E" w:rsidRDefault="00C6691F" w:rsidP="00DD23EC">
            <w:pPr>
              <w:pStyle w:val="ListParagraph"/>
              <w:numPr>
                <w:ilvl w:val="0"/>
                <w:numId w:val="72"/>
              </w:numPr>
              <w:spacing w:line="276" w:lineRule="auto"/>
              <w:jc w:val="center"/>
              <w:textAlignment w:val="baseline"/>
              <w:rPr>
                <w:rFonts w:cs="Arial"/>
              </w:rPr>
            </w:pPr>
          </w:p>
        </w:tc>
        <w:tc>
          <w:tcPr>
            <w:tcW w:w="1379"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382354E6" w14:textId="25AA8BA5" w:rsidR="00C6691F" w:rsidRPr="004D638E" w:rsidRDefault="00C6691F" w:rsidP="00DD23EC">
            <w:pPr>
              <w:pStyle w:val="ListParagraph"/>
              <w:numPr>
                <w:ilvl w:val="0"/>
                <w:numId w:val="72"/>
              </w:numPr>
              <w:spacing w:line="276" w:lineRule="auto"/>
              <w:jc w:val="center"/>
              <w:textAlignment w:val="baseline"/>
              <w:rPr>
                <w:rFonts w:cs="Arial"/>
              </w:rPr>
            </w:pPr>
          </w:p>
        </w:tc>
        <w:tc>
          <w:tcPr>
            <w:tcW w:w="1378"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3E7CC73C" w14:textId="5FFDC63A" w:rsidR="00C6691F" w:rsidRPr="004D638E" w:rsidRDefault="00C6691F" w:rsidP="00DD23EC">
            <w:pPr>
              <w:pStyle w:val="ListParagraph"/>
              <w:numPr>
                <w:ilvl w:val="0"/>
                <w:numId w:val="72"/>
              </w:numPr>
              <w:spacing w:line="276" w:lineRule="auto"/>
              <w:jc w:val="center"/>
              <w:textAlignment w:val="baseline"/>
              <w:rPr>
                <w:rFonts w:cs="Arial"/>
              </w:rPr>
            </w:pPr>
          </w:p>
        </w:tc>
        <w:tc>
          <w:tcPr>
            <w:tcW w:w="1378"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53F40DCE" w14:textId="7F4D9FF0" w:rsidR="00C6691F" w:rsidRPr="004D638E" w:rsidRDefault="00C6691F" w:rsidP="00DD23EC">
            <w:pPr>
              <w:pStyle w:val="ListParagraph"/>
              <w:numPr>
                <w:ilvl w:val="0"/>
                <w:numId w:val="72"/>
              </w:numPr>
              <w:spacing w:line="276" w:lineRule="auto"/>
              <w:jc w:val="center"/>
              <w:textAlignment w:val="baseline"/>
              <w:rPr>
                <w:rFonts w:cs="Arial"/>
              </w:rPr>
            </w:pPr>
          </w:p>
        </w:tc>
        <w:tc>
          <w:tcPr>
            <w:tcW w:w="121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54C27CD7" w14:textId="71706132" w:rsidR="00C6691F" w:rsidRPr="004D638E" w:rsidRDefault="00C6691F" w:rsidP="00DD23EC">
            <w:pPr>
              <w:pStyle w:val="ListParagraph"/>
              <w:numPr>
                <w:ilvl w:val="0"/>
                <w:numId w:val="72"/>
              </w:numPr>
              <w:spacing w:line="276" w:lineRule="auto"/>
              <w:jc w:val="center"/>
              <w:textAlignment w:val="baseline"/>
              <w:rPr>
                <w:rFonts w:cs="Arial"/>
              </w:rPr>
            </w:pPr>
          </w:p>
        </w:tc>
        <w:tc>
          <w:tcPr>
            <w:tcW w:w="1255"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7C854612" w14:textId="17DC1723" w:rsidR="00C6691F" w:rsidRPr="004D638E" w:rsidRDefault="00C6691F" w:rsidP="00DD23EC">
            <w:pPr>
              <w:pStyle w:val="ListParagraph"/>
              <w:numPr>
                <w:ilvl w:val="0"/>
                <w:numId w:val="72"/>
              </w:numPr>
              <w:spacing w:line="276" w:lineRule="auto"/>
              <w:jc w:val="center"/>
              <w:textAlignment w:val="baseline"/>
              <w:rPr>
                <w:rFonts w:cs="Arial"/>
              </w:rPr>
            </w:pPr>
          </w:p>
        </w:tc>
      </w:tr>
      <w:tr w:rsidR="003468FB" w:rsidRPr="004D638E" w14:paraId="5864C57C" w14:textId="77777777" w:rsidTr="300D7C1B">
        <w:trPr>
          <w:trHeight w:val="465"/>
        </w:trPr>
        <w:tc>
          <w:tcPr>
            <w:tcW w:w="2847"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04E8240" w14:textId="135B45F6" w:rsidR="00C6691F" w:rsidRPr="004D638E" w:rsidRDefault="515E2E6F" w:rsidP="00C6691F">
            <w:pPr>
              <w:spacing w:line="276" w:lineRule="auto"/>
              <w:textAlignment w:val="baseline"/>
              <w:rPr>
                <w:rFonts w:cs="Arial"/>
              </w:rPr>
            </w:pPr>
            <w:r w:rsidRPr="300D7C1B">
              <w:rPr>
                <w:rFonts w:cs="Arial"/>
                <w:lang w:val="ja-JP" w:bidi="ja-JP"/>
              </w:rPr>
              <w:t>（</w:t>
            </w:r>
            <w:r w:rsidRPr="300D7C1B">
              <w:rPr>
                <w:rFonts w:cs="Arial"/>
                <w:lang w:val="ja-JP" w:bidi="ja-JP"/>
              </w:rPr>
              <w:t>H</w:t>
            </w:r>
            <w:r w:rsidRPr="300D7C1B">
              <w:rPr>
                <w:rFonts w:cs="Arial"/>
                <w:lang w:val="ja-JP" w:bidi="ja-JP"/>
              </w:rPr>
              <w:t>）スチュワードシップのための努力が不成功に終わった</w:t>
            </w:r>
            <w:r w:rsidR="00C6691F">
              <w:br/>
            </w:r>
            <w:r w:rsidRPr="300D7C1B">
              <w:rPr>
                <w:rFonts w:cs="Arial"/>
                <w:lang w:val="ja-JP" w:bidi="ja-JP"/>
              </w:rPr>
              <w:t>場合の</w:t>
            </w:r>
            <w:hyperlink r:id="rId142">
              <w:r w:rsidRPr="300D7C1B">
                <w:rPr>
                  <w:rStyle w:val="Hyperlink"/>
                  <w:rFonts w:cs="Arial"/>
                  <w:lang w:val="ja-JP" w:bidi="ja-JP"/>
                </w:rPr>
                <w:t>エスカレーション</w:t>
              </w:r>
            </w:hyperlink>
            <w:r w:rsidRPr="300D7C1B">
              <w:rPr>
                <w:rFonts w:cs="Arial"/>
                <w:lang w:val="ja-JP" w:bidi="ja-JP"/>
              </w:rPr>
              <w:t>・プロセスの導入</w:t>
            </w:r>
          </w:p>
        </w:tc>
        <w:tc>
          <w:tcPr>
            <w:tcW w:w="1294"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480BDA14" w14:textId="00B8127C" w:rsidR="00C6691F" w:rsidRPr="004D638E" w:rsidRDefault="00C6691F" w:rsidP="00DD23EC">
            <w:pPr>
              <w:pStyle w:val="ListParagraph"/>
              <w:numPr>
                <w:ilvl w:val="0"/>
                <w:numId w:val="72"/>
              </w:numPr>
              <w:spacing w:line="276" w:lineRule="auto"/>
              <w:jc w:val="center"/>
              <w:textAlignment w:val="baseline"/>
              <w:rPr>
                <w:rFonts w:cs="Arial"/>
              </w:rPr>
            </w:pPr>
          </w:p>
        </w:tc>
        <w:tc>
          <w:tcPr>
            <w:tcW w:w="1379"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21068915" w14:textId="6EE92186" w:rsidR="00C6691F" w:rsidRPr="004D638E" w:rsidRDefault="00C6691F" w:rsidP="00DD23EC">
            <w:pPr>
              <w:pStyle w:val="ListParagraph"/>
              <w:numPr>
                <w:ilvl w:val="0"/>
                <w:numId w:val="72"/>
              </w:numPr>
              <w:spacing w:line="276" w:lineRule="auto"/>
              <w:jc w:val="center"/>
              <w:textAlignment w:val="baseline"/>
              <w:rPr>
                <w:rFonts w:cs="Arial"/>
              </w:rPr>
            </w:pPr>
          </w:p>
        </w:tc>
        <w:tc>
          <w:tcPr>
            <w:tcW w:w="1378"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12C5A0CE" w14:textId="0F8EA8A9" w:rsidR="00C6691F" w:rsidRPr="004D638E" w:rsidRDefault="00C6691F" w:rsidP="00DD23EC">
            <w:pPr>
              <w:pStyle w:val="ListParagraph"/>
              <w:numPr>
                <w:ilvl w:val="0"/>
                <w:numId w:val="72"/>
              </w:numPr>
              <w:spacing w:line="276" w:lineRule="auto"/>
              <w:jc w:val="center"/>
              <w:textAlignment w:val="baseline"/>
              <w:rPr>
                <w:rFonts w:cs="Arial"/>
              </w:rPr>
            </w:pPr>
          </w:p>
        </w:tc>
        <w:tc>
          <w:tcPr>
            <w:tcW w:w="1377"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42B6BED3" w14:textId="451D4937" w:rsidR="00C6691F" w:rsidRPr="004D638E" w:rsidRDefault="00C6691F" w:rsidP="00DD23EC">
            <w:pPr>
              <w:pStyle w:val="ListParagraph"/>
              <w:numPr>
                <w:ilvl w:val="0"/>
                <w:numId w:val="72"/>
              </w:numPr>
              <w:spacing w:line="276" w:lineRule="auto"/>
              <w:jc w:val="center"/>
              <w:textAlignment w:val="baseline"/>
              <w:rPr>
                <w:rFonts w:cs="Arial"/>
              </w:rPr>
            </w:pPr>
          </w:p>
        </w:tc>
        <w:tc>
          <w:tcPr>
            <w:tcW w:w="1379"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77C38322" w14:textId="7ED4CF2F" w:rsidR="00C6691F" w:rsidRPr="004D638E" w:rsidRDefault="00C6691F" w:rsidP="00DD23EC">
            <w:pPr>
              <w:pStyle w:val="ListParagraph"/>
              <w:numPr>
                <w:ilvl w:val="0"/>
                <w:numId w:val="72"/>
              </w:numPr>
              <w:spacing w:line="276" w:lineRule="auto"/>
              <w:jc w:val="center"/>
              <w:textAlignment w:val="baseline"/>
              <w:rPr>
                <w:rFonts w:cs="Arial"/>
              </w:rPr>
            </w:pPr>
          </w:p>
        </w:tc>
        <w:tc>
          <w:tcPr>
            <w:tcW w:w="1378"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228AB16E" w14:textId="7F01B049" w:rsidR="00C6691F" w:rsidRPr="004D638E" w:rsidRDefault="00C6691F" w:rsidP="00DD23EC">
            <w:pPr>
              <w:pStyle w:val="ListParagraph"/>
              <w:numPr>
                <w:ilvl w:val="0"/>
                <w:numId w:val="72"/>
              </w:numPr>
              <w:spacing w:line="276" w:lineRule="auto"/>
              <w:jc w:val="center"/>
              <w:textAlignment w:val="baseline"/>
              <w:rPr>
                <w:rFonts w:cs="Arial"/>
              </w:rPr>
            </w:pPr>
          </w:p>
        </w:tc>
        <w:tc>
          <w:tcPr>
            <w:tcW w:w="1378"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3DC58906" w14:textId="1F0ADE5F" w:rsidR="00C6691F" w:rsidRPr="004D638E" w:rsidRDefault="00C6691F" w:rsidP="00DD23EC">
            <w:pPr>
              <w:pStyle w:val="ListParagraph"/>
              <w:numPr>
                <w:ilvl w:val="0"/>
                <w:numId w:val="72"/>
              </w:numPr>
              <w:spacing w:line="276" w:lineRule="auto"/>
              <w:jc w:val="center"/>
              <w:textAlignment w:val="baseline"/>
              <w:rPr>
                <w:rFonts w:cs="Arial"/>
              </w:rPr>
            </w:pPr>
          </w:p>
        </w:tc>
        <w:tc>
          <w:tcPr>
            <w:tcW w:w="121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5E2690A2" w14:textId="0B06CD9E" w:rsidR="00C6691F" w:rsidRPr="004D638E" w:rsidRDefault="00C6691F" w:rsidP="00DD23EC">
            <w:pPr>
              <w:pStyle w:val="ListParagraph"/>
              <w:numPr>
                <w:ilvl w:val="0"/>
                <w:numId w:val="72"/>
              </w:numPr>
              <w:spacing w:line="276" w:lineRule="auto"/>
              <w:jc w:val="center"/>
              <w:textAlignment w:val="baseline"/>
              <w:rPr>
                <w:rFonts w:cs="Arial"/>
              </w:rPr>
            </w:pPr>
          </w:p>
        </w:tc>
        <w:tc>
          <w:tcPr>
            <w:tcW w:w="1255"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3EE7A9AA" w14:textId="78345752" w:rsidR="00C6691F" w:rsidRPr="004D638E" w:rsidRDefault="00C6691F" w:rsidP="00DD23EC">
            <w:pPr>
              <w:pStyle w:val="ListParagraph"/>
              <w:numPr>
                <w:ilvl w:val="0"/>
                <w:numId w:val="72"/>
              </w:numPr>
              <w:spacing w:line="276" w:lineRule="auto"/>
              <w:jc w:val="center"/>
              <w:textAlignment w:val="baseline"/>
              <w:rPr>
                <w:rFonts w:cs="Arial"/>
              </w:rPr>
            </w:pPr>
          </w:p>
        </w:tc>
      </w:tr>
      <w:tr w:rsidR="003468FB" w:rsidRPr="004D638E" w14:paraId="51166063" w14:textId="77777777" w:rsidTr="300D7C1B">
        <w:trPr>
          <w:trHeight w:val="465"/>
        </w:trPr>
        <w:tc>
          <w:tcPr>
            <w:tcW w:w="2847"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FE696A9" w14:textId="25A271AE" w:rsidR="00C6691F" w:rsidRPr="004D638E" w:rsidRDefault="60CEE0A5" w:rsidP="00C6691F">
            <w:pPr>
              <w:spacing w:line="276" w:lineRule="auto"/>
              <w:textAlignment w:val="baseline"/>
              <w:rPr>
                <w:rFonts w:cs="Arial"/>
              </w:rPr>
            </w:pPr>
            <w:r w:rsidRPr="300D7C1B">
              <w:rPr>
                <w:rFonts w:cs="Arial"/>
                <w:lang w:val="ja-JP" w:bidi="ja-JP"/>
              </w:rPr>
              <w:t>（</w:t>
            </w:r>
            <w:r w:rsidRPr="300D7C1B">
              <w:rPr>
                <w:rFonts w:cs="Arial"/>
                <w:lang w:val="ja-JP" w:bidi="ja-JP"/>
              </w:rPr>
              <w:t>I</w:t>
            </w:r>
            <w:r w:rsidRPr="300D7C1B">
              <w:rPr>
                <w:rFonts w:cs="Arial"/>
                <w:lang w:val="ja-JP" w:bidi="ja-JP"/>
              </w:rPr>
              <w:t>）</w:t>
            </w:r>
            <w:hyperlink r:id="rId143">
              <w:r w:rsidR="5FB48FCC" w:rsidRPr="300D7C1B">
                <w:rPr>
                  <w:rStyle w:val="Hyperlink"/>
                  <w:rFonts w:cs="Arial"/>
                  <w:lang w:val="ja-JP" w:bidi="ja-JP"/>
                </w:rPr>
                <w:t>協働エンゲージメント</w:t>
              </w:r>
            </w:hyperlink>
            <w:r w:rsidRPr="300D7C1B">
              <w:rPr>
                <w:rFonts w:cs="Arial"/>
                <w:lang w:val="ja-JP" w:bidi="ja-JP"/>
              </w:rPr>
              <w:t>およびスチュワードシップ・イニシアティブに参加したかどうか</w:t>
            </w:r>
          </w:p>
        </w:tc>
        <w:tc>
          <w:tcPr>
            <w:tcW w:w="1294"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6F67137D" w14:textId="439925C6" w:rsidR="00C6691F" w:rsidRPr="004D638E" w:rsidRDefault="00C6691F" w:rsidP="00DD23EC">
            <w:pPr>
              <w:pStyle w:val="ListParagraph"/>
              <w:numPr>
                <w:ilvl w:val="0"/>
                <w:numId w:val="72"/>
              </w:numPr>
              <w:spacing w:line="276" w:lineRule="auto"/>
              <w:jc w:val="center"/>
              <w:textAlignment w:val="baseline"/>
              <w:rPr>
                <w:rFonts w:cs="Arial"/>
              </w:rPr>
            </w:pPr>
          </w:p>
        </w:tc>
        <w:tc>
          <w:tcPr>
            <w:tcW w:w="1379"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661C8E39" w14:textId="47AFF00E" w:rsidR="00C6691F" w:rsidRPr="004D638E" w:rsidRDefault="00C6691F" w:rsidP="00DD23EC">
            <w:pPr>
              <w:pStyle w:val="ListParagraph"/>
              <w:numPr>
                <w:ilvl w:val="0"/>
                <w:numId w:val="72"/>
              </w:numPr>
              <w:spacing w:line="276" w:lineRule="auto"/>
              <w:jc w:val="center"/>
              <w:textAlignment w:val="baseline"/>
              <w:rPr>
                <w:rFonts w:cs="Arial"/>
              </w:rPr>
            </w:pPr>
          </w:p>
        </w:tc>
        <w:tc>
          <w:tcPr>
            <w:tcW w:w="1378"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70891E82" w14:textId="6B8425ED" w:rsidR="00C6691F" w:rsidRPr="004D638E" w:rsidRDefault="00C6691F" w:rsidP="00DD23EC">
            <w:pPr>
              <w:pStyle w:val="ListParagraph"/>
              <w:numPr>
                <w:ilvl w:val="0"/>
                <w:numId w:val="72"/>
              </w:numPr>
              <w:spacing w:line="276" w:lineRule="auto"/>
              <w:jc w:val="center"/>
              <w:textAlignment w:val="baseline"/>
              <w:rPr>
                <w:rFonts w:cs="Arial"/>
              </w:rPr>
            </w:pPr>
          </w:p>
        </w:tc>
        <w:tc>
          <w:tcPr>
            <w:tcW w:w="1377"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57646074" w14:textId="2F76616C" w:rsidR="00C6691F" w:rsidRPr="004D638E" w:rsidRDefault="00C6691F" w:rsidP="00DD23EC">
            <w:pPr>
              <w:pStyle w:val="ListParagraph"/>
              <w:numPr>
                <w:ilvl w:val="0"/>
                <w:numId w:val="72"/>
              </w:numPr>
              <w:spacing w:line="276" w:lineRule="auto"/>
              <w:jc w:val="center"/>
              <w:textAlignment w:val="baseline"/>
              <w:rPr>
                <w:rFonts w:cs="Arial"/>
              </w:rPr>
            </w:pPr>
          </w:p>
        </w:tc>
        <w:tc>
          <w:tcPr>
            <w:tcW w:w="1379"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40D52C77" w14:textId="279237E0" w:rsidR="00C6691F" w:rsidRPr="004D638E" w:rsidRDefault="00C6691F" w:rsidP="00DD23EC">
            <w:pPr>
              <w:pStyle w:val="ListParagraph"/>
              <w:numPr>
                <w:ilvl w:val="0"/>
                <w:numId w:val="72"/>
              </w:numPr>
              <w:spacing w:line="276" w:lineRule="auto"/>
              <w:jc w:val="center"/>
              <w:textAlignment w:val="baseline"/>
              <w:rPr>
                <w:rFonts w:cs="Arial"/>
              </w:rPr>
            </w:pPr>
          </w:p>
        </w:tc>
        <w:tc>
          <w:tcPr>
            <w:tcW w:w="1378"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4D17A167" w14:textId="5D191D9F" w:rsidR="00C6691F" w:rsidRPr="004D638E" w:rsidRDefault="00C6691F" w:rsidP="00DD23EC">
            <w:pPr>
              <w:pStyle w:val="ListParagraph"/>
              <w:numPr>
                <w:ilvl w:val="0"/>
                <w:numId w:val="72"/>
              </w:numPr>
              <w:spacing w:line="276" w:lineRule="auto"/>
              <w:jc w:val="center"/>
              <w:textAlignment w:val="baseline"/>
              <w:rPr>
                <w:rFonts w:cs="Arial"/>
              </w:rPr>
            </w:pPr>
          </w:p>
        </w:tc>
        <w:tc>
          <w:tcPr>
            <w:tcW w:w="1378"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1E97D3E5" w14:textId="05AD1C08" w:rsidR="00C6691F" w:rsidRPr="004D638E" w:rsidRDefault="00C6691F" w:rsidP="00DD23EC">
            <w:pPr>
              <w:pStyle w:val="ListParagraph"/>
              <w:numPr>
                <w:ilvl w:val="0"/>
                <w:numId w:val="72"/>
              </w:numPr>
              <w:spacing w:line="276" w:lineRule="auto"/>
              <w:jc w:val="center"/>
              <w:textAlignment w:val="baseline"/>
              <w:rPr>
                <w:rFonts w:cs="Arial"/>
              </w:rPr>
            </w:pPr>
          </w:p>
        </w:tc>
        <w:tc>
          <w:tcPr>
            <w:tcW w:w="121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41A8CC1C" w14:textId="7F62A050" w:rsidR="00C6691F" w:rsidRPr="004D638E" w:rsidRDefault="00C6691F" w:rsidP="00DD23EC">
            <w:pPr>
              <w:pStyle w:val="ListParagraph"/>
              <w:numPr>
                <w:ilvl w:val="0"/>
                <w:numId w:val="72"/>
              </w:numPr>
              <w:spacing w:line="276" w:lineRule="auto"/>
              <w:jc w:val="center"/>
              <w:textAlignment w:val="baseline"/>
              <w:rPr>
                <w:rFonts w:cs="Arial"/>
              </w:rPr>
            </w:pPr>
          </w:p>
        </w:tc>
        <w:tc>
          <w:tcPr>
            <w:tcW w:w="1255"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6C2E8E4F" w14:textId="30A9DBD1" w:rsidR="00C6691F" w:rsidRPr="004D638E" w:rsidRDefault="00C6691F" w:rsidP="00DD23EC">
            <w:pPr>
              <w:pStyle w:val="ListParagraph"/>
              <w:numPr>
                <w:ilvl w:val="0"/>
                <w:numId w:val="72"/>
              </w:numPr>
              <w:spacing w:line="276" w:lineRule="auto"/>
              <w:jc w:val="center"/>
              <w:textAlignment w:val="baseline"/>
              <w:rPr>
                <w:rFonts w:cs="Arial"/>
              </w:rPr>
            </w:pPr>
          </w:p>
        </w:tc>
      </w:tr>
      <w:tr w:rsidR="003468FB" w:rsidRPr="004D638E" w14:paraId="7D222474" w14:textId="77777777" w:rsidTr="300D7C1B">
        <w:trPr>
          <w:trHeight w:val="465"/>
        </w:trPr>
        <w:tc>
          <w:tcPr>
            <w:tcW w:w="2847"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50C4CB3" w14:textId="239843B0" w:rsidR="00C6691F" w:rsidRPr="004D638E" w:rsidRDefault="515E2E6F" w:rsidP="00C6691F">
            <w:pPr>
              <w:spacing w:line="276" w:lineRule="auto"/>
              <w:textAlignment w:val="baseline"/>
              <w:rPr>
                <w:rFonts w:cs="Arial"/>
              </w:rPr>
            </w:pPr>
            <w:r w:rsidRPr="300D7C1B">
              <w:rPr>
                <w:rFonts w:cs="Arial"/>
                <w:lang w:val="ja-JP" w:bidi="ja-JP"/>
              </w:rPr>
              <w:t>（</w:t>
            </w:r>
            <w:r w:rsidRPr="300D7C1B">
              <w:rPr>
                <w:rFonts w:cs="Arial"/>
                <w:lang w:val="ja-JP" w:bidi="ja-JP"/>
              </w:rPr>
              <w:t>J</w:t>
            </w:r>
            <w:r w:rsidRPr="300D7C1B">
              <w:rPr>
                <w:rFonts w:cs="Arial"/>
                <w:lang w:val="ja-JP" w:bidi="ja-JP"/>
              </w:rPr>
              <w:t>）協働エンゲージメントおよびスチュワードシップ・イニシアティブで積極的な役割を担ったかどうか</w:t>
            </w:r>
          </w:p>
        </w:tc>
        <w:tc>
          <w:tcPr>
            <w:tcW w:w="1294"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4D798943" w14:textId="66363434" w:rsidR="00C6691F" w:rsidRPr="004D638E" w:rsidRDefault="00C6691F" w:rsidP="00DD23EC">
            <w:pPr>
              <w:pStyle w:val="ListParagraph"/>
              <w:numPr>
                <w:ilvl w:val="0"/>
                <w:numId w:val="72"/>
              </w:numPr>
              <w:spacing w:line="276" w:lineRule="auto"/>
              <w:jc w:val="center"/>
              <w:textAlignment w:val="baseline"/>
              <w:rPr>
                <w:rFonts w:cs="Arial"/>
              </w:rPr>
            </w:pPr>
          </w:p>
        </w:tc>
        <w:tc>
          <w:tcPr>
            <w:tcW w:w="1379"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033F7818" w14:textId="1C00CFF2" w:rsidR="00C6691F" w:rsidRPr="004D638E" w:rsidRDefault="00C6691F" w:rsidP="00DD23EC">
            <w:pPr>
              <w:pStyle w:val="ListParagraph"/>
              <w:numPr>
                <w:ilvl w:val="0"/>
                <w:numId w:val="72"/>
              </w:numPr>
              <w:spacing w:line="276" w:lineRule="auto"/>
              <w:jc w:val="center"/>
              <w:textAlignment w:val="baseline"/>
              <w:rPr>
                <w:rFonts w:cs="Arial"/>
              </w:rPr>
            </w:pPr>
          </w:p>
        </w:tc>
        <w:tc>
          <w:tcPr>
            <w:tcW w:w="1378"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34EEE28C" w14:textId="371AD8ED" w:rsidR="00C6691F" w:rsidRPr="004D638E" w:rsidRDefault="00C6691F" w:rsidP="00DD23EC">
            <w:pPr>
              <w:pStyle w:val="ListParagraph"/>
              <w:numPr>
                <w:ilvl w:val="0"/>
                <w:numId w:val="72"/>
              </w:numPr>
              <w:spacing w:line="276" w:lineRule="auto"/>
              <w:jc w:val="center"/>
              <w:textAlignment w:val="baseline"/>
              <w:rPr>
                <w:rFonts w:cs="Arial"/>
              </w:rPr>
            </w:pPr>
          </w:p>
        </w:tc>
        <w:tc>
          <w:tcPr>
            <w:tcW w:w="1377"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4B75E6AF" w14:textId="785D8742" w:rsidR="00C6691F" w:rsidRPr="004D638E" w:rsidRDefault="00C6691F" w:rsidP="00DD23EC">
            <w:pPr>
              <w:pStyle w:val="ListParagraph"/>
              <w:numPr>
                <w:ilvl w:val="0"/>
                <w:numId w:val="72"/>
              </w:numPr>
              <w:spacing w:line="276" w:lineRule="auto"/>
              <w:jc w:val="center"/>
              <w:textAlignment w:val="baseline"/>
              <w:rPr>
                <w:rFonts w:cs="Arial"/>
              </w:rPr>
            </w:pPr>
          </w:p>
        </w:tc>
        <w:tc>
          <w:tcPr>
            <w:tcW w:w="1379"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051F9F8B" w14:textId="110B44DD" w:rsidR="00C6691F" w:rsidRPr="004D638E" w:rsidRDefault="00C6691F" w:rsidP="00DD23EC">
            <w:pPr>
              <w:pStyle w:val="ListParagraph"/>
              <w:numPr>
                <w:ilvl w:val="0"/>
                <w:numId w:val="72"/>
              </w:numPr>
              <w:spacing w:line="276" w:lineRule="auto"/>
              <w:jc w:val="center"/>
              <w:textAlignment w:val="baseline"/>
              <w:rPr>
                <w:rFonts w:cs="Arial"/>
              </w:rPr>
            </w:pPr>
          </w:p>
        </w:tc>
        <w:tc>
          <w:tcPr>
            <w:tcW w:w="1378"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2938546A" w14:textId="75672534" w:rsidR="00C6691F" w:rsidRPr="004D638E" w:rsidRDefault="00C6691F" w:rsidP="00DD23EC">
            <w:pPr>
              <w:pStyle w:val="ListParagraph"/>
              <w:numPr>
                <w:ilvl w:val="0"/>
                <w:numId w:val="72"/>
              </w:numPr>
              <w:spacing w:line="276" w:lineRule="auto"/>
              <w:jc w:val="center"/>
              <w:textAlignment w:val="baseline"/>
              <w:rPr>
                <w:rFonts w:cs="Arial"/>
              </w:rPr>
            </w:pPr>
          </w:p>
        </w:tc>
        <w:tc>
          <w:tcPr>
            <w:tcW w:w="1378"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710B33D5" w14:textId="2E1EF9F0" w:rsidR="00C6691F" w:rsidRPr="004D638E" w:rsidRDefault="00C6691F" w:rsidP="00DD23EC">
            <w:pPr>
              <w:pStyle w:val="ListParagraph"/>
              <w:numPr>
                <w:ilvl w:val="0"/>
                <w:numId w:val="72"/>
              </w:numPr>
              <w:spacing w:line="276" w:lineRule="auto"/>
              <w:jc w:val="center"/>
              <w:textAlignment w:val="baseline"/>
              <w:rPr>
                <w:rFonts w:cs="Arial"/>
              </w:rPr>
            </w:pPr>
          </w:p>
        </w:tc>
        <w:tc>
          <w:tcPr>
            <w:tcW w:w="121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55D05D9A" w14:textId="0620A9CE" w:rsidR="00C6691F" w:rsidRPr="004D638E" w:rsidRDefault="00C6691F" w:rsidP="00DD23EC">
            <w:pPr>
              <w:pStyle w:val="ListParagraph"/>
              <w:numPr>
                <w:ilvl w:val="0"/>
                <w:numId w:val="72"/>
              </w:numPr>
              <w:spacing w:line="276" w:lineRule="auto"/>
              <w:jc w:val="center"/>
              <w:textAlignment w:val="baseline"/>
              <w:rPr>
                <w:rFonts w:cs="Arial"/>
              </w:rPr>
            </w:pPr>
          </w:p>
        </w:tc>
        <w:tc>
          <w:tcPr>
            <w:tcW w:w="1255"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23E757DB" w14:textId="654AEADA" w:rsidR="00C6691F" w:rsidRPr="004D638E" w:rsidRDefault="00C6691F" w:rsidP="00DD23EC">
            <w:pPr>
              <w:pStyle w:val="ListParagraph"/>
              <w:numPr>
                <w:ilvl w:val="0"/>
                <w:numId w:val="72"/>
              </w:numPr>
              <w:spacing w:line="276" w:lineRule="auto"/>
              <w:jc w:val="center"/>
              <w:textAlignment w:val="baseline"/>
              <w:rPr>
                <w:rFonts w:cs="Arial"/>
              </w:rPr>
            </w:pPr>
          </w:p>
        </w:tc>
      </w:tr>
      <w:tr w:rsidR="003468FB" w:rsidRPr="004D638E" w14:paraId="61FAAC28" w14:textId="77777777" w:rsidTr="300D7C1B">
        <w:trPr>
          <w:trHeight w:val="465"/>
        </w:trPr>
        <w:tc>
          <w:tcPr>
            <w:tcW w:w="2847"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30C0060" w14:textId="0759CBD3" w:rsidR="0003026F" w:rsidRPr="004D638E" w:rsidRDefault="00C6691F" w:rsidP="00C6691F">
            <w:pPr>
              <w:spacing w:line="276" w:lineRule="auto"/>
              <w:textAlignment w:val="baseline"/>
              <w:rPr>
                <w:rFonts w:cs="Arial"/>
              </w:rPr>
            </w:pPr>
            <w:r w:rsidRPr="004D638E">
              <w:rPr>
                <w:rFonts w:cs="Arial"/>
                <w:lang w:val="ja-JP" w:bidi="ja-JP"/>
              </w:rPr>
              <w:t>（</w:t>
            </w:r>
            <w:r w:rsidRPr="004D638E">
              <w:rPr>
                <w:rFonts w:cs="Arial"/>
                <w:lang w:val="ja-JP" w:bidi="ja-JP"/>
              </w:rPr>
              <w:t>K</w:t>
            </w:r>
            <w:r w:rsidRPr="004D638E">
              <w:rPr>
                <w:rFonts w:cs="Arial"/>
                <w:lang w:val="ja-JP" w:bidi="ja-JP"/>
              </w:rPr>
              <w:t>）その他</w:t>
            </w:r>
            <w:r w:rsidRPr="004D638E">
              <w:rPr>
                <w:rFonts w:cs="Arial"/>
                <w:lang w:val="ja-JP" w:bidi="ja-JP"/>
              </w:rPr>
              <w:t xml:space="preserve"> </w:t>
            </w:r>
          </w:p>
          <w:p w14:paraId="64C21CD2" w14:textId="197A1DBD" w:rsidR="00C6691F" w:rsidRPr="004D638E" w:rsidRDefault="00244776" w:rsidP="00C6691F">
            <w:pPr>
              <w:spacing w:line="276" w:lineRule="auto"/>
              <w:textAlignment w:val="baseline"/>
              <w:rPr>
                <w:rFonts w:cs="Arial"/>
              </w:rPr>
            </w:pPr>
            <w:r w:rsidRPr="004D638E">
              <w:rPr>
                <w:lang w:val="ja-JP" w:bidi="ja-JP"/>
              </w:rPr>
              <w:t>具体的に記入：</w:t>
            </w:r>
            <w:r w:rsidRPr="004D638E">
              <w:rPr>
                <w:lang w:val="ja-JP" w:bidi="ja-JP"/>
              </w:rPr>
              <w:t xml:space="preserve">____ </w:t>
            </w:r>
            <w:r w:rsidR="006B09CD">
              <w:rPr>
                <w:lang w:val="ja-JP" w:bidi="ja-JP"/>
              </w:rPr>
              <w:br/>
            </w:r>
            <w:r w:rsidRPr="004D638E">
              <w:rPr>
                <w:lang w:val="ja-JP" w:bidi="ja-JP"/>
              </w:rPr>
              <w:t>［自由記述（必須）：スモール］</w:t>
            </w:r>
          </w:p>
        </w:tc>
        <w:tc>
          <w:tcPr>
            <w:tcW w:w="1294"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4BC652C0" w14:textId="07C3B886" w:rsidR="00C6691F" w:rsidRPr="004D638E" w:rsidRDefault="00C6691F" w:rsidP="00DD23EC">
            <w:pPr>
              <w:pStyle w:val="ListParagraph"/>
              <w:numPr>
                <w:ilvl w:val="0"/>
                <w:numId w:val="72"/>
              </w:numPr>
              <w:spacing w:line="276" w:lineRule="auto"/>
              <w:jc w:val="center"/>
              <w:textAlignment w:val="baseline"/>
              <w:rPr>
                <w:rFonts w:cs="Arial"/>
              </w:rPr>
            </w:pPr>
          </w:p>
        </w:tc>
        <w:tc>
          <w:tcPr>
            <w:tcW w:w="1379"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4FF0857D" w14:textId="40C6053C" w:rsidR="00C6691F" w:rsidRPr="004D638E" w:rsidRDefault="00C6691F" w:rsidP="00DD23EC">
            <w:pPr>
              <w:pStyle w:val="ListParagraph"/>
              <w:numPr>
                <w:ilvl w:val="0"/>
                <w:numId w:val="72"/>
              </w:numPr>
              <w:spacing w:line="276" w:lineRule="auto"/>
              <w:jc w:val="center"/>
              <w:textAlignment w:val="baseline"/>
              <w:rPr>
                <w:rFonts w:cs="Arial"/>
              </w:rPr>
            </w:pPr>
          </w:p>
        </w:tc>
        <w:tc>
          <w:tcPr>
            <w:tcW w:w="1378"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593DDFA7" w14:textId="6F08D450" w:rsidR="00C6691F" w:rsidRPr="004D638E" w:rsidRDefault="00C6691F" w:rsidP="00DD23EC">
            <w:pPr>
              <w:pStyle w:val="ListParagraph"/>
              <w:numPr>
                <w:ilvl w:val="0"/>
                <w:numId w:val="72"/>
              </w:numPr>
              <w:spacing w:line="276" w:lineRule="auto"/>
              <w:jc w:val="center"/>
              <w:textAlignment w:val="baseline"/>
              <w:rPr>
                <w:rFonts w:cs="Arial"/>
              </w:rPr>
            </w:pPr>
          </w:p>
        </w:tc>
        <w:tc>
          <w:tcPr>
            <w:tcW w:w="1377"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35BA024E" w14:textId="5B267FFC" w:rsidR="00C6691F" w:rsidRPr="004D638E" w:rsidRDefault="00C6691F" w:rsidP="00DD23EC">
            <w:pPr>
              <w:pStyle w:val="ListParagraph"/>
              <w:numPr>
                <w:ilvl w:val="0"/>
                <w:numId w:val="72"/>
              </w:numPr>
              <w:spacing w:line="276" w:lineRule="auto"/>
              <w:jc w:val="center"/>
              <w:textAlignment w:val="baseline"/>
              <w:rPr>
                <w:rFonts w:cs="Arial"/>
              </w:rPr>
            </w:pPr>
          </w:p>
        </w:tc>
        <w:tc>
          <w:tcPr>
            <w:tcW w:w="1379"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3BF72EBF" w14:textId="04EEE07B" w:rsidR="00C6691F" w:rsidRPr="004D638E" w:rsidRDefault="00C6691F" w:rsidP="00DD23EC">
            <w:pPr>
              <w:pStyle w:val="ListParagraph"/>
              <w:numPr>
                <w:ilvl w:val="0"/>
                <w:numId w:val="72"/>
              </w:numPr>
              <w:spacing w:line="276" w:lineRule="auto"/>
              <w:jc w:val="center"/>
              <w:textAlignment w:val="baseline"/>
              <w:rPr>
                <w:rFonts w:cs="Arial"/>
              </w:rPr>
            </w:pPr>
          </w:p>
        </w:tc>
        <w:tc>
          <w:tcPr>
            <w:tcW w:w="1378"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14C92902" w14:textId="20695BAE" w:rsidR="00C6691F" w:rsidRPr="004D638E" w:rsidRDefault="00C6691F" w:rsidP="00DD23EC">
            <w:pPr>
              <w:pStyle w:val="ListParagraph"/>
              <w:numPr>
                <w:ilvl w:val="0"/>
                <w:numId w:val="72"/>
              </w:numPr>
              <w:spacing w:line="276" w:lineRule="auto"/>
              <w:jc w:val="center"/>
              <w:textAlignment w:val="baseline"/>
              <w:rPr>
                <w:rFonts w:cs="Arial"/>
              </w:rPr>
            </w:pPr>
          </w:p>
        </w:tc>
        <w:tc>
          <w:tcPr>
            <w:tcW w:w="1378"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0437007B" w14:textId="76D33A1D" w:rsidR="00C6691F" w:rsidRPr="004D638E" w:rsidRDefault="00C6691F" w:rsidP="00DD23EC">
            <w:pPr>
              <w:pStyle w:val="ListParagraph"/>
              <w:numPr>
                <w:ilvl w:val="0"/>
                <w:numId w:val="72"/>
              </w:numPr>
              <w:spacing w:line="276" w:lineRule="auto"/>
              <w:jc w:val="center"/>
              <w:textAlignment w:val="baseline"/>
              <w:rPr>
                <w:rFonts w:cs="Arial"/>
              </w:rPr>
            </w:pPr>
          </w:p>
        </w:tc>
        <w:tc>
          <w:tcPr>
            <w:tcW w:w="121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4D1A1E7D" w14:textId="164BD912" w:rsidR="00C6691F" w:rsidRPr="004D638E" w:rsidRDefault="00C6691F" w:rsidP="00DD23EC">
            <w:pPr>
              <w:pStyle w:val="ListParagraph"/>
              <w:numPr>
                <w:ilvl w:val="0"/>
                <w:numId w:val="72"/>
              </w:numPr>
              <w:spacing w:line="276" w:lineRule="auto"/>
              <w:jc w:val="center"/>
              <w:textAlignment w:val="baseline"/>
              <w:rPr>
                <w:rFonts w:cs="Arial"/>
              </w:rPr>
            </w:pPr>
          </w:p>
        </w:tc>
        <w:tc>
          <w:tcPr>
            <w:tcW w:w="1255"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05D89C8E" w14:textId="487D9F0F" w:rsidR="00C6691F" w:rsidRPr="004D638E" w:rsidRDefault="00C6691F" w:rsidP="00DD23EC">
            <w:pPr>
              <w:pStyle w:val="ListParagraph"/>
              <w:numPr>
                <w:ilvl w:val="0"/>
                <w:numId w:val="72"/>
              </w:numPr>
              <w:spacing w:line="276" w:lineRule="auto"/>
              <w:jc w:val="center"/>
              <w:textAlignment w:val="baseline"/>
              <w:rPr>
                <w:rFonts w:cs="Arial"/>
              </w:rPr>
            </w:pPr>
          </w:p>
        </w:tc>
      </w:tr>
      <w:tr w:rsidR="003468FB" w:rsidRPr="004D638E" w14:paraId="16CCBE7C" w14:textId="77777777" w:rsidTr="300D7C1B">
        <w:trPr>
          <w:trHeight w:val="465"/>
        </w:trPr>
        <w:tc>
          <w:tcPr>
            <w:tcW w:w="2847"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24A507C" w14:textId="5DA526AD" w:rsidR="001B6621" w:rsidRPr="004D638E" w:rsidRDefault="005B1DE2" w:rsidP="00C0258A">
            <w:pPr>
              <w:spacing w:line="276" w:lineRule="auto"/>
              <w:textAlignment w:val="baseline"/>
              <w:rPr>
                <w:rFonts w:cs="Arial"/>
              </w:rPr>
            </w:pPr>
            <w:r w:rsidRPr="004D638E">
              <w:rPr>
                <w:rFonts w:cs="Arial"/>
                <w:lang w:val="ja-JP" w:bidi="ja-JP"/>
              </w:rPr>
              <w:t>（</w:t>
            </w:r>
            <w:r w:rsidRPr="004D638E">
              <w:rPr>
                <w:rFonts w:cs="Arial"/>
                <w:lang w:val="ja-JP" w:bidi="ja-JP"/>
              </w:rPr>
              <w:t>L</w:t>
            </w:r>
            <w:r w:rsidRPr="004D638E">
              <w:rPr>
                <w:rFonts w:cs="Arial"/>
                <w:lang w:val="ja-JP" w:bidi="ja-JP"/>
              </w:rPr>
              <w:t>）報告年度中に、外部の</w:t>
            </w:r>
            <w:r w:rsidR="006B09CD">
              <w:rPr>
                <w:rFonts w:cs="Arial"/>
                <w:lang w:val="ja-JP" w:bidi="ja-JP"/>
              </w:rPr>
              <w:br/>
            </w:r>
            <w:r w:rsidRPr="004D638E">
              <w:rPr>
                <w:rFonts w:cs="Arial"/>
                <w:lang w:val="ja-JP" w:bidi="ja-JP"/>
              </w:rPr>
              <w:t>投資運用会社のスチュワード</w:t>
            </w:r>
            <w:r w:rsidRPr="004D638E">
              <w:rPr>
                <w:rFonts w:cs="Arial"/>
                <w:lang w:val="ja-JP" w:bidi="ja-JP"/>
              </w:rPr>
              <w:lastRenderedPageBreak/>
              <w:t>シップ慣行のモニタリングを</w:t>
            </w:r>
            <w:r w:rsidR="006B09CD">
              <w:rPr>
                <w:rFonts w:cs="Arial"/>
                <w:lang w:val="ja-JP" w:bidi="ja-JP"/>
              </w:rPr>
              <w:br/>
            </w:r>
            <w:r w:rsidRPr="004D638E">
              <w:rPr>
                <w:rFonts w:cs="Arial"/>
                <w:lang w:val="ja-JP" w:bidi="ja-JP"/>
              </w:rPr>
              <w:t>行わなかった</w:t>
            </w:r>
          </w:p>
        </w:tc>
        <w:tc>
          <w:tcPr>
            <w:tcW w:w="1294"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07FE8CE7" w14:textId="77777777" w:rsidR="001B6621" w:rsidRPr="004D638E" w:rsidRDefault="001B6621" w:rsidP="00DD23EC">
            <w:pPr>
              <w:pStyle w:val="ListParagraph"/>
              <w:numPr>
                <w:ilvl w:val="0"/>
                <w:numId w:val="58"/>
              </w:numPr>
              <w:spacing w:line="276" w:lineRule="auto"/>
              <w:jc w:val="center"/>
              <w:textAlignment w:val="baseline"/>
              <w:rPr>
                <w:rFonts w:cs="Arial"/>
              </w:rPr>
            </w:pPr>
          </w:p>
        </w:tc>
        <w:tc>
          <w:tcPr>
            <w:tcW w:w="1379"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4B7023F4" w14:textId="77777777" w:rsidR="001B6621" w:rsidRPr="004D638E" w:rsidRDefault="001B6621" w:rsidP="00DD23EC">
            <w:pPr>
              <w:pStyle w:val="ListParagraph"/>
              <w:numPr>
                <w:ilvl w:val="0"/>
                <w:numId w:val="58"/>
              </w:numPr>
              <w:spacing w:line="276" w:lineRule="auto"/>
              <w:jc w:val="center"/>
              <w:textAlignment w:val="baseline"/>
              <w:rPr>
                <w:rFonts w:cs="Arial"/>
              </w:rPr>
            </w:pPr>
          </w:p>
        </w:tc>
        <w:tc>
          <w:tcPr>
            <w:tcW w:w="1378"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28201DA9" w14:textId="77777777" w:rsidR="001B6621" w:rsidRPr="004D638E" w:rsidRDefault="001B6621" w:rsidP="00DD23EC">
            <w:pPr>
              <w:pStyle w:val="ListParagraph"/>
              <w:numPr>
                <w:ilvl w:val="0"/>
                <w:numId w:val="58"/>
              </w:numPr>
              <w:spacing w:line="276" w:lineRule="auto"/>
              <w:jc w:val="center"/>
              <w:textAlignment w:val="baseline"/>
              <w:rPr>
                <w:rFonts w:cs="Arial"/>
              </w:rPr>
            </w:pPr>
          </w:p>
        </w:tc>
        <w:tc>
          <w:tcPr>
            <w:tcW w:w="1377"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731EA3F3" w14:textId="77777777" w:rsidR="001B6621" w:rsidRPr="004D638E" w:rsidRDefault="001B6621" w:rsidP="00DD23EC">
            <w:pPr>
              <w:pStyle w:val="ListParagraph"/>
              <w:numPr>
                <w:ilvl w:val="0"/>
                <w:numId w:val="58"/>
              </w:numPr>
              <w:spacing w:line="276" w:lineRule="auto"/>
              <w:jc w:val="center"/>
              <w:textAlignment w:val="baseline"/>
              <w:rPr>
                <w:rFonts w:cs="Arial"/>
              </w:rPr>
            </w:pPr>
          </w:p>
        </w:tc>
        <w:tc>
          <w:tcPr>
            <w:tcW w:w="1379"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79848D05" w14:textId="77777777" w:rsidR="001B6621" w:rsidRPr="004D638E" w:rsidRDefault="001B6621" w:rsidP="00DD23EC">
            <w:pPr>
              <w:pStyle w:val="ListParagraph"/>
              <w:numPr>
                <w:ilvl w:val="0"/>
                <w:numId w:val="58"/>
              </w:numPr>
              <w:spacing w:line="276" w:lineRule="auto"/>
              <w:jc w:val="center"/>
              <w:textAlignment w:val="baseline"/>
              <w:rPr>
                <w:rFonts w:cs="Arial"/>
              </w:rPr>
            </w:pPr>
          </w:p>
        </w:tc>
        <w:tc>
          <w:tcPr>
            <w:tcW w:w="1378"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6D2300CF" w14:textId="77777777" w:rsidR="001B6621" w:rsidRPr="004D638E" w:rsidRDefault="001B6621" w:rsidP="00DD23EC">
            <w:pPr>
              <w:pStyle w:val="ListParagraph"/>
              <w:numPr>
                <w:ilvl w:val="0"/>
                <w:numId w:val="58"/>
              </w:numPr>
              <w:spacing w:line="276" w:lineRule="auto"/>
              <w:jc w:val="center"/>
              <w:textAlignment w:val="baseline"/>
              <w:rPr>
                <w:rFonts w:cs="Arial"/>
              </w:rPr>
            </w:pPr>
          </w:p>
        </w:tc>
        <w:tc>
          <w:tcPr>
            <w:tcW w:w="1378"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72E2F91C" w14:textId="77777777" w:rsidR="001B6621" w:rsidRPr="004D638E" w:rsidRDefault="001B6621" w:rsidP="00DD23EC">
            <w:pPr>
              <w:pStyle w:val="ListParagraph"/>
              <w:numPr>
                <w:ilvl w:val="0"/>
                <w:numId w:val="58"/>
              </w:numPr>
              <w:spacing w:line="276" w:lineRule="auto"/>
              <w:jc w:val="center"/>
              <w:textAlignment w:val="baseline"/>
              <w:rPr>
                <w:rFonts w:cs="Arial"/>
              </w:rPr>
            </w:pPr>
          </w:p>
        </w:tc>
        <w:tc>
          <w:tcPr>
            <w:tcW w:w="121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087BA761" w14:textId="77777777" w:rsidR="001B6621" w:rsidRPr="004D638E" w:rsidRDefault="001B6621" w:rsidP="00DD23EC">
            <w:pPr>
              <w:pStyle w:val="ListParagraph"/>
              <w:numPr>
                <w:ilvl w:val="0"/>
                <w:numId w:val="58"/>
              </w:numPr>
              <w:spacing w:line="276" w:lineRule="auto"/>
              <w:jc w:val="center"/>
              <w:textAlignment w:val="baseline"/>
              <w:rPr>
                <w:rFonts w:cs="Arial"/>
              </w:rPr>
            </w:pPr>
          </w:p>
        </w:tc>
        <w:tc>
          <w:tcPr>
            <w:tcW w:w="1255"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0AD0DFA0" w14:textId="77777777" w:rsidR="001B6621" w:rsidRPr="004D638E" w:rsidRDefault="001B6621" w:rsidP="00DD23EC">
            <w:pPr>
              <w:pStyle w:val="ListParagraph"/>
              <w:numPr>
                <w:ilvl w:val="0"/>
                <w:numId w:val="58"/>
              </w:numPr>
              <w:spacing w:line="276" w:lineRule="auto"/>
              <w:jc w:val="center"/>
              <w:textAlignment w:val="baseline"/>
              <w:rPr>
                <w:rFonts w:cs="Arial"/>
              </w:rPr>
            </w:pPr>
          </w:p>
        </w:tc>
      </w:tr>
      <w:tr w:rsidR="007B0BB7" w:rsidRPr="004D638E" w14:paraId="31E97209" w14:textId="77777777" w:rsidTr="300D7C1B">
        <w:trPr>
          <w:trHeight w:val="300"/>
        </w:trPr>
        <w:tc>
          <w:tcPr>
            <w:tcW w:w="14884" w:type="dxa"/>
            <w:gridSpan w:val="14"/>
            <w:tcBorders>
              <w:top w:val="single" w:sz="6" w:space="0" w:color="A6A6A6" w:themeColor="background1" w:themeShade="A6"/>
              <w:left w:val="nil"/>
              <w:bottom w:val="single" w:sz="6" w:space="0" w:color="A6A6A6" w:themeColor="background1" w:themeShade="A6"/>
              <w:right w:val="nil"/>
            </w:tcBorders>
            <w:shd w:val="clear" w:color="auto" w:fill="FFFFFF" w:themeFill="background1"/>
            <w:tcMar>
              <w:top w:w="0" w:type="dxa"/>
              <w:bottom w:w="0" w:type="dxa"/>
            </w:tcMar>
            <w:vAlign w:val="center"/>
          </w:tcPr>
          <w:p w14:paraId="5B89009D" w14:textId="77777777" w:rsidR="00911D64" w:rsidRPr="004D638E" w:rsidRDefault="00911D64" w:rsidP="00911D64">
            <w:pPr>
              <w:spacing w:line="240" w:lineRule="auto"/>
              <w:jc w:val="center"/>
              <w:textAlignment w:val="baseline"/>
              <w:rPr>
                <w:rStyle w:val="Hyperlink"/>
                <w:sz w:val="16"/>
                <w:szCs w:val="16"/>
              </w:rPr>
            </w:pPr>
          </w:p>
        </w:tc>
      </w:tr>
      <w:tr w:rsidR="007B0BB7" w:rsidRPr="004D638E" w14:paraId="1EB3B5B7" w14:textId="77777777" w:rsidTr="300D7C1B">
        <w:trPr>
          <w:trHeight w:val="300"/>
        </w:trPr>
        <w:tc>
          <w:tcPr>
            <w:tcW w:w="14884" w:type="dxa"/>
            <w:gridSpan w:val="1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63C8856E" w14:textId="77777777" w:rsidR="00911D64" w:rsidRPr="004D638E" w:rsidRDefault="00911D64" w:rsidP="00911D64">
            <w:pPr>
              <w:rPr>
                <w:rStyle w:val="Hyperlink"/>
                <w:b/>
                <w:bCs/>
                <w:color w:val="FFFFFF" w:themeColor="background1"/>
                <w:sz w:val="18"/>
                <w:szCs w:val="18"/>
              </w:rPr>
            </w:pPr>
            <w:r w:rsidRPr="004D638E">
              <w:rPr>
                <w:rFonts w:cs="Arial"/>
                <w:b/>
                <w:color w:val="FFFFFF" w:themeColor="background1"/>
                <w:sz w:val="18"/>
                <w:szCs w:val="18"/>
                <w:lang w:val="ja-JP" w:bidi="ja-JP"/>
              </w:rPr>
              <w:t>説明</w:t>
            </w:r>
          </w:p>
        </w:tc>
      </w:tr>
      <w:tr w:rsidR="00912DED" w:rsidRPr="004D638E" w14:paraId="7148FDF4" w14:textId="77777777" w:rsidTr="300D7C1B">
        <w:trPr>
          <w:trHeight w:val="300"/>
        </w:trPr>
        <w:tc>
          <w:tcPr>
            <w:tcW w:w="1846"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F4EDE68" w14:textId="77777777" w:rsidR="00911D64" w:rsidRPr="004D638E" w:rsidRDefault="00911D64" w:rsidP="00911D64">
            <w:pPr>
              <w:rPr>
                <w:rStyle w:val="Hyperlink"/>
                <w:b/>
                <w:sz w:val="16"/>
                <w:szCs w:val="16"/>
              </w:rPr>
            </w:pPr>
            <w:r w:rsidRPr="004D638E">
              <w:rPr>
                <w:b/>
                <w:sz w:val="16"/>
                <w:szCs w:val="16"/>
                <w:lang w:val="ja-JP" w:bidi="ja-JP"/>
              </w:rPr>
              <w:t>指標の目的</w:t>
            </w:r>
          </w:p>
        </w:tc>
        <w:tc>
          <w:tcPr>
            <w:tcW w:w="13038" w:type="dxa"/>
            <w:gridSpan w:val="1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3FB72D13" w14:textId="0828EC4D" w:rsidR="00911D64" w:rsidRPr="004D638E" w:rsidRDefault="00452812" w:rsidP="00452812">
            <w:pPr>
              <w:rPr>
                <w:rStyle w:val="Hyperlink"/>
                <w:color w:val="000000" w:themeColor="text1"/>
                <w:sz w:val="16"/>
                <w:szCs w:val="16"/>
              </w:rPr>
            </w:pPr>
            <w:r w:rsidRPr="004D638E">
              <w:rPr>
                <w:rStyle w:val="Hyperlink"/>
                <w:color w:val="000000" w:themeColor="text1"/>
                <w:sz w:val="16"/>
                <w:szCs w:val="16"/>
                <w:lang w:val="ja-JP" w:bidi="ja-JP"/>
              </w:rPr>
              <w:t>本指標の目的は、署名機関が外部運用会社のスチュワードシップ慣行をどの程度モニタリングしているのかを評価することです。モニタリングは、投資期間中に外部の投資運用会社の</w:t>
            </w:r>
            <w:r w:rsidR="006B09CD">
              <w:rPr>
                <w:rStyle w:val="Hyperlink"/>
                <w:color w:val="000000" w:themeColor="text1"/>
                <w:sz w:val="16"/>
                <w:szCs w:val="16"/>
                <w:lang w:val="ja-JP" w:bidi="ja-JP"/>
              </w:rPr>
              <w:br/>
            </w:r>
            <w:r w:rsidRPr="004D638E">
              <w:rPr>
                <w:rStyle w:val="Hyperlink"/>
                <w:color w:val="000000" w:themeColor="text1"/>
                <w:sz w:val="16"/>
                <w:szCs w:val="16"/>
                <w:lang w:val="ja-JP" w:bidi="ja-JP"/>
              </w:rPr>
              <w:t>スチュワードシップ慣行を評価するために欠かせません。署名機関にとって、すべての資産クラスを通じてこのような取り組みを徹底的に調べ、指名契約の諸条件が履行されており、外部の</w:t>
            </w:r>
            <w:r w:rsidR="006B09CD">
              <w:rPr>
                <w:rStyle w:val="Hyperlink"/>
                <w:color w:val="000000" w:themeColor="text1"/>
                <w:sz w:val="16"/>
                <w:szCs w:val="16"/>
                <w:lang w:val="ja-JP" w:bidi="ja-JP"/>
              </w:rPr>
              <w:br/>
            </w:r>
            <w:r w:rsidRPr="004D638E">
              <w:rPr>
                <w:rStyle w:val="Hyperlink"/>
                <w:color w:val="000000" w:themeColor="text1"/>
                <w:sz w:val="16"/>
                <w:szCs w:val="16"/>
                <w:lang w:val="ja-JP" w:bidi="ja-JP"/>
              </w:rPr>
              <w:t>投資運用会社のスチュワードシップ慣行が署名機関の利益と一致していることを確認することは、優れた取り組みであると考えられます。</w:t>
            </w:r>
          </w:p>
        </w:tc>
      </w:tr>
      <w:tr w:rsidR="00912DED" w:rsidRPr="004D638E" w14:paraId="548D00BE" w14:textId="77777777" w:rsidTr="300D7C1B">
        <w:trPr>
          <w:trHeight w:val="300"/>
        </w:trPr>
        <w:tc>
          <w:tcPr>
            <w:tcW w:w="1846"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843617E" w14:textId="77777777" w:rsidR="00911D64" w:rsidRPr="004D638E" w:rsidRDefault="00911D64" w:rsidP="00911D64">
            <w:pPr>
              <w:rPr>
                <w:rStyle w:val="Hyperlink"/>
                <w:b/>
                <w:sz w:val="16"/>
                <w:szCs w:val="16"/>
              </w:rPr>
            </w:pPr>
            <w:r w:rsidRPr="004D638E">
              <w:rPr>
                <w:b/>
                <w:sz w:val="16"/>
                <w:szCs w:val="16"/>
                <w:lang w:val="ja-JP" w:bidi="ja-JP"/>
              </w:rPr>
              <w:t>追加報告ガイダンス</w:t>
            </w:r>
          </w:p>
        </w:tc>
        <w:tc>
          <w:tcPr>
            <w:tcW w:w="13038" w:type="dxa"/>
            <w:gridSpan w:val="1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9CFF796" w14:textId="15248E49" w:rsidR="0082542B" w:rsidRPr="004D638E" w:rsidRDefault="0082542B" w:rsidP="0082542B">
            <w:pPr>
              <w:rPr>
                <w:rStyle w:val="Hyperlink"/>
                <w:color w:val="000000" w:themeColor="text1"/>
                <w:sz w:val="16"/>
                <w:szCs w:val="16"/>
              </w:rPr>
            </w:pPr>
            <w:r w:rsidRPr="004D638E">
              <w:rPr>
                <w:rStyle w:val="Hyperlink"/>
                <w:color w:val="000000" w:themeColor="text1"/>
                <w:sz w:val="16"/>
                <w:szCs w:val="16"/>
                <w:lang w:val="ja-JP" w:bidi="ja-JP"/>
              </w:rPr>
              <w:t>スチュワードシップに関するポリシーまたはガイドラインでは、署名機関のスチュワードシップに対するアプローチ（すなわち、影響力をどのように行使しているか）について説明しています。</w:t>
            </w:r>
            <w:r w:rsidR="006B09CD">
              <w:rPr>
                <w:rStyle w:val="Hyperlink"/>
                <w:color w:val="000000" w:themeColor="text1"/>
                <w:sz w:val="16"/>
                <w:szCs w:val="16"/>
                <w:lang w:val="ja-JP" w:bidi="ja-JP"/>
              </w:rPr>
              <w:br/>
            </w:r>
            <w:r w:rsidRPr="004D638E">
              <w:rPr>
                <w:rStyle w:val="Hyperlink"/>
                <w:color w:val="000000" w:themeColor="text1"/>
                <w:sz w:val="16"/>
                <w:szCs w:val="16"/>
                <w:lang w:val="ja-JP" w:bidi="ja-JP"/>
              </w:rPr>
              <w:t>これは独立したポリシーやガイドラインとなっている場合もあれば、より広範な責任投資ポリシーに組み</w:t>
            </w:r>
            <w:r w:rsidR="00882BDD">
              <w:rPr>
                <w:rStyle w:val="Hyperlink"/>
                <w:rFonts w:hint="eastAsia"/>
                <w:color w:val="000000" w:themeColor="text1"/>
                <w:sz w:val="16"/>
                <w:szCs w:val="16"/>
                <w:lang w:val="ja-JP" w:bidi="ja-JP"/>
              </w:rPr>
              <w:t>入れ</w:t>
            </w:r>
            <w:r w:rsidRPr="004D638E">
              <w:rPr>
                <w:rStyle w:val="Hyperlink"/>
                <w:color w:val="000000" w:themeColor="text1"/>
                <w:sz w:val="16"/>
                <w:szCs w:val="16"/>
                <w:lang w:val="ja-JP" w:bidi="ja-JP"/>
              </w:rPr>
              <w:t>ている場合もあります。</w:t>
            </w:r>
          </w:p>
          <w:p w14:paraId="69AEE637" w14:textId="77777777" w:rsidR="00E85143" w:rsidRPr="004D638E" w:rsidRDefault="00E85143" w:rsidP="00452812">
            <w:pPr>
              <w:rPr>
                <w:rStyle w:val="Hyperlink"/>
                <w:color w:val="000000" w:themeColor="text1"/>
                <w:sz w:val="16"/>
                <w:szCs w:val="16"/>
              </w:rPr>
            </w:pPr>
          </w:p>
          <w:p w14:paraId="0F12BF3D" w14:textId="3FCD31A3" w:rsidR="00452812" w:rsidRPr="004D638E" w:rsidRDefault="00452812" w:rsidP="00452812">
            <w:pPr>
              <w:rPr>
                <w:rStyle w:val="Hyperlink"/>
                <w:color w:val="000000" w:themeColor="text1"/>
                <w:sz w:val="16"/>
                <w:szCs w:val="16"/>
              </w:rPr>
            </w:pPr>
            <w:r w:rsidRPr="004D638E">
              <w:rPr>
                <w:rStyle w:val="Hyperlink"/>
                <w:color w:val="000000" w:themeColor="text1"/>
                <w:sz w:val="16"/>
                <w:szCs w:val="16"/>
                <w:lang w:val="ja-JP" w:bidi="ja-JP"/>
              </w:rPr>
              <w:t>オプション</w:t>
            </w:r>
            <w:r w:rsidRPr="004D638E">
              <w:rPr>
                <w:rStyle w:val="Hyperlink"/>
                <w:color w:val="000000" w:themeColor="text1"/>
                <w:sz w:val="16"/>
                <w:szCs w:val="16"/>
                <w:lang w:val="ja-JP" w:bidi="ja-JP"/>
              </w:rPr>
              <w:t>B</w:t>
            </w:r>
            <w:r w:rsidRPr="004D638E">
              <w:rPr>
                <w:rStyle w:val="Hyperlink"/>
                <w:color w:val="000000" w:themeColor="text1"/>
                <w:sz w:val="16"/>
                <w:szCs w:val="16"/>
                <w:lang w:val="ja-JP" w:bidi="ja-JP"/>
              </w:rPr>
              <w:t>の「スチュワードシップ・ポリシー実施度」とは、外部の投資運用会社の過去の活動と、その運用会社のスチュワードシップ・ポリシーで示されているコミットメントおよびポリシーとの</w:t>
            </w:r>
            <w:r w:rsidR="006B09CD">
              <w:rPr>
                <w:rStyle w:val="Hyperlink"/>
                <w:color w:val="000000" w:themeColor="text1"/>
                <w:sz w:val="16"/>
                <w:szCs w:val="16"/>
                <w:lang w:val="ja-JP" w:bidi="ja-JP"/>
              </w:rPr>
              <w:br/>
            </w:r>
            <w:r w:rsidRPr="004D638E">
              <w:rPr>
                <w:rStyle w:val="Hyperlink"/>
                <w:color w:val="000000" w:themeColor="text1"/>
                <w:sz w:val="16"/>
                <w:szCs w:val="16"/>
                <w:lang w:val="ja-JP" w:bidi="ja-JP"/>
              </w:rPr>
              <w:t>一致状況を指します。</w:t>
            </w:r>
          </w:p>
          <w:p w14:paraId="5D3F4D5E" w14:textId="77777777" w:rsidR="00452812" w:rsidRPr="004D638E" w:rsidRDefault="00452812" w:rsidP="00452812">
            <w:pPr>
              <w:rPr>
                <w:rStyle w:val="Hyperlink"/>
                <w:color w:val="000000" w:themeColor="text1"/>
                <w:sz w:val="16"/>
                <w:szCs w:val="16"/>
              </w:rPr>
            </w:pPr>
          </w:p>
          <w:p w14:paraId="6087F08E" w14:textId="19D06469" w:rsidR="00452812" w:rsidRPr="004D638E" w:rsidRDefault="00452812" w:rsidP="00452812">
            <w:pPr>
              <w:rPr>
                <w:rStyle w:val="Hyperlink"/>
                <w:color w:val="000000" w:themeColor="text1"/>
                <w:sz w:val="16"/>
                <w:szCs w:val="16"/>
              </w:rPr>
            </w:pPr>
            <w:r w:rsidRPr="004D638E">
              <w:rPr>
                <w:rStyle w:val="Hyperlink"/>
                <w:color w:val="000000" w:themeColor="text1"/>
                <w:sz w:val="16"/>
                <w:szCs w:val="16"/>
                <w:lang w:val="ja-JP" w:bidi="ja-JP"/>
              </w:rPr>
              <w:t>オプション（</w:t>
            </w:r>
            <w:r w:rsidRPr="004D638E">
              <w:rPr>
                <w:rStyle w:val="Hyperlink"/>
                <w:color w:val="000000" w:themeColor="text1"/>
                <w:sz w:val="16"/>
                <w:szCs w:val="16"/>
                <w:lang w:val="ja-JP" w:bidi="ja-JP"/>
              </w:rPr>
              <w:t>C</w:t>
            </w:r>
            <w:r w:rsidRPr="004D638E">
              <w:rPr>
                <w:rStyle w:val="Hyperlink"/>
                <w:color w:val="000000" w:themeColor="text1"/>
                <w:sz w:val="16"/>
                <w:szCs w:val="16"/>
                <w:lang w:val="ja-JP" w:bidi="ja-JP"/>
              </w:rPr>
              <w:t>）および（</w:t>
            </w:r>
            <w:r w:rsidRPr="004D638E">
              <w:rPr>
                <w:rStyle w:val="Hyperlink"/>
                <w:color w:val="000000" w:themeColor="text1"/>
                <w:sz w:val="16"/>
                <w:szCs w:val="16"/>
                <w:lang w:val="ja-JP" w:bidi="ja-JP"/>
              </w:rPr>
              <w:t>D</w:t>
            </w:r>
            <w:r w:rsidRPr="004D638E">
              <w:rPr>
                <w:rStyle w:val="Hyperlink"/>
                <w:color w:val="000000" w:themeColor="text1"/>
                <w:sz w:val="16"/>
                <w:szCs w:val="16"/>
                <w:lang w:val="ja-JP" w:bidi="ja-JP"/>
              </w:rPr>
              <w:t>）の</w:t>
            </w:r>
            <w:r w:rsidR="000C475B">
              <w:rPr>
                <w:rStyle w:val="Hyperlink"/>
                <w:rFonts w:hint="eastAsia"/>
                <w:color w:val="000000" w:themeColor="text1"/>
                <w:sz w:val="16"/>
                <w:szCs w:val="16"/>
                <w:lang w:val="ja-JP" w:bidi="ja-JP"/>
              </w:rPr>
              <w:t>システミック</w:t>
            </w:r>
            <w:r w:rsidRPr="004D638E">
              <w:rPr>
                <w:rStyle w:val="Hyperlink"/>
                <w:color w:val="000000" w:themeColor="text1"/>
                <w:sz w:val="16"/>
                <w:szCs w:val="16"/>
                <w:lang w:val="ja-JP" w:bidi="ja-JP"/>
              </w:rPr>
              <w:t>なサステナビリティの課題および／または</w:t>
            </w:r>
            <w:r w:rsidRPr="004D638E">
              <w:rPr>
                <w:rStyle w:val="Hyperlink"/>
                <w:color w:val="000000" w:themeColor="text1"/>
                <w:sz w:val="16"/>
                <w:szCs w:val="16"/>
                <w:lang w:val="ja-JP" w:bidi="ja-JP"/>
              </w:rPr>
              <w:t>ESG</w:t>
            </w:r>
            <w:r w:rsidRPr="004D638E">
              <w:rPr>
                <w:rStyle w:val="Hyperlink"/>
                <w:color w:val="000000" w:themeColor="text1"/>
                <w:sz w:val="16"/>
                <w:szCs w:val="16"/>
                <w:lang w:val="ja-JP" w:bidi="ja-JP"/>
              </w:rPr>
              <w:t>要因の「優先」とは、（</w:t>
            </w:r>
            <w:r w:rsidRPr="004D638E">
              <w:rPr>
                <w:rStyle w:val="Hyperlink"/>
                <w:color w:val="000000" w:themeColor="text1"/>
                <w:sz w:val="16"/>
                <w:szCs w:val="16"/>
                <w:lang w:val="ja-JP" w:bidi="ja-JP"/>
              </w:rPr>
              <w:t>i</w:t>
            </w:r>
            <w:r w:rsidRPr="004D638E">
              <w:rPr>
                <w:rStyle w:val="Hyperlink"/>
                <w:color w:val="000000" w:themeColor="text1"/>
                <w:sz w:val="16"/>
                <w:szCs w:val="16"/>
                <w:lang w:val="ja-JP" w:bidi="ja-JP"/>
              </w:rPr>
              <w:t>）外部の投資運用会社の主要なスチュワードシップ目標にこれらの課題が組み</w:t>
            </w:r>
            <w:r w:rsidR="00882BDD">
              <w:rPr>
                <w:rStyle w:val="Hyperlink"/>
                <w:rFonts w:hint="eastAsia"/>
                <w:color w:val="000000" w:themeColor="text1"/>
                <w:sz w:val="16"/>
                <w:szCs w:val="16"/>
                <w:lang w:val="ja-JP" w:bidi="ja-JP"/>
              </w:rPr>
              <w:t>入れて</w:t>
            </w:r>
            <w:r w:rsidRPr="004D638E">
              <w:rPr>
                <w:rStyle w:val="Hyperlink"/>
                <w:color w:val="000000" w:themeColor="text1"/>
                <w:sz w:val="16"/>
                <w:szCs w:val="16"/>
                <w:lang w:val="ja-JP" w:bidi="ja-JP"/>
              </w:rPr>
              <w:t>いること、および（</w:t>
            </w:r>
            <w:r w:rsidRPr="004D638E">
              <w:rPr>
                <w:rStyle w:val="Hyperlink"/>
                <w:color w:val="000000" w:themeColor="text1"/>
                <w:sz w:val="16"/>
                <w:szCs w:val="16"/>
                <w:lang w:val="ja-JP" w:bidi="ja-JP"/>
              </w:rPr>
              <w:t>ii</w:t>
            </w:r>
            <w:r w:rsidRPr="004D638E">
              <w:rPr>
                <w:rStyle w:val="Hyperlink"/>
                <w:color w:val="000000" w:themeColor="text1"/>
                <w:sz w:val="16"/>
                <w:szCs w:val="16"/>
                <w:lang w:val="ja-JP" w:bidi="ja-JP"/>
              </w:rPr>
              <w:t>）さまざまなスチュワードシップ目標の間で利益相反があった場合、これらの課題が他の考慮対象に優先することを示したガイドラインが作成されていることを指します。</w:t>
            </w:r>
          </w:p>
          <w:p w14:paraId="5938B345" w14:textId="77777777" w:rsidR="00653972" w:rsidRPr="004D638E" w:rsidRDefault="00653972" w:rsidP="00452812">
            <w:pPr>
              <w:rPr>
                <w:rStyle w:val="Hyperlink"/>
                <w:color w:val="000000" w:themeColor="text1"/>
                <w:sz w:val="16"/>
                <w:szCs w:val="16"/>
              </w:rPr>
            </w:pPr>
          </w:p>
          <w:p w14:paraId="01BB6DE7" w14:textId="20167CD0" w:rsidR="0094730E" w:rsidRPr="004D638E" w:rsidRDefault="0094730E" w:rsidP="0094730E">
            <w:pPr>
              <w:rPr>
                <w:rStyle w:val="Hyperlink"/>
                <w:color w:val="000000" w:themeColor="text1"/>
                <w:sz w:val="16"/>
                <w:szCs w:val="16"/>
              </w:rPr>
            </w:pPr>
            <w:r w:rsidRPr="004D638E">
              <w:rPr>
                <w:rStyle w:val="Hyperlink"/>
                <w:color w:val="000000" w:themeColor="text1"/>
                <w:sz w:val="16"/>
                <w:szCs w:val="16"/>
                <w:lang w:val="ja-JP" w:bidi="ja-JP"/>
              </w:rPr>
              <w:t>スチュワードシップの文脈でのエスカレーションとは、スチュワードシップに対する当初のアプローチが所定の期間に目</w:t>
            </w:r>
            <w:r w:rsidR="000E1002">
              <w:rPr>
                <w:rStyle w:val="Hyperlink"/>
                <w:rFonts w:hint="eastAsia"/>
                <w:color w:val="000000" w:themeColor="text1"/>
                <w:sz w:val="16"/>
                <w:szCs w:val="16"/>
                <w:lang w:val="ja-JP" w:bidi="ja-JP"/>
              </w:rPr>
              <w:t>的</w:t>
            </w:r>
            <w:r w:rsidRPr="004D638E">
              <w:rPr>
                <w:rStyle w:val="Hyperlink"/>
                <w:color w:val="000000" w:themeColor="text1"/>
                <w:sz w:val="16"/>
                <w:szCs w:val="16"/>
                <w:lang w:val="ja-JP" w:bidi="ja-JP"/>
              </w:rPr>
              <w:t>を達成できず、不成功に終わった場合に投資</w:t>
            </w:r>
            <w:r w:rsidR="000E1002">
              <w:rPr>
                <w:rStyle w:val="Hyperlink"/>
                <w:rFonts w:hint="eastAsia"/>
                <w:color w:val="000000" w:themeColor="text1"/>
                <w:sz w:val="16"/>
                <w:szCs w:val="16"/>
                <w:lang w:val="ja-JP" w:bidi="ja-JP"/>
              </w:rPr>
              <w:t>家</w:t>
            </w:r>
            <w:r w:rsidRPr="004D638E">
              <w:rPr>
                <w:rStyle w:val="Hyperlink"/>
                <w:color w:val="000000" w:themeColor="text1"/>
                <w:sz w:val="16"/>
                <w:szCs w:val="16"/>
                <w:lang w:val="ja-JP" w:bidi="ja-JP"/>
              </w:rPr>
              <w:t>がとるアプローチを</w:t>
            </w:r>
            <w:r w:rsidR="006B09CD">
              <w:rPr>
                <w:rStyle w:val="Hyperlink"/>
                <w:color w:val="000000" w:themeColor="text1"/>
                <w:sz w:val="16"/>
                <w:szCs w:val="16"/>
                <w:lang w:val="ja-JP" w:bidi="ja-JP"/>
              </w:rPr>
              <w:br/>
            </w:r>
            <w:r w:rsidRPr="004D638E">
              <w:rPr>
                <w:rStyle w:val="Hyperlink"/>
                <w:color w:val="000000" w:themeColor="text1"/>
                <w:sz w:val="16"/>
                <w:szCs w:val="16"/>
                <w:lang w:val="ja-JP" w:bidi="ja-JP"/>
              </w:rPr>
              <w:t>指します。エスカレーションは資産クラスと投資</w:t>
            </w:r>
            <w:r w:rsidR="00624A8B">
              <w:rPr>
                <w:rStyle w:val="Hyperlink"/>
                <w:rFonts w:hint="eastAsia"/>
                <w:color w:val="000000" w:themeColor="text1"/>
                <w:sz w:val="16"/>
                <w:szCs w:val="16"/>
                <w:lang w:val="ja-JP" w:bidi="ja-JP"/>
              </w:rPr>
              <w:t>家</w:t>
            </w:r>
            <w:r w:rsidRPr="004D638E">
              <w:rPr>
                <w:rStyle w:val="Hyperlink"/>
                <w:color w:val="000000" w:themeColor="text1"/>
                <w:sz w:val="16"/>
                <w:szCs w:val="16"/>
                <w:lang w:val="ja-JP" w:bidi="ja-JP"/>
              </w:rPr>
              <w:t>のタイプによって異なりますが、一般的にはより積極的なスチュワードシップ・ツールと活動が含まれます。</w:t>
            </w:r>
          </w:p>
          <w:p w14:paraId="0E73F9C2" w14:textId="19BEEDBD" w:rsidR="0094730E" w:rsidRPr="004D638E" w:rsidRDefault="000C475B" w:rsidP="0094730E">
            <w:pPr>
              <w:rPr>
                <w:rStyle w:val="Hyperlink"/>
                <w:color w:val="000000" w:themeColor="text1"/>
                <w:sz w:val="16"/>
                <w:szCs w:val="16"/>
              </w:rPr>
            </w:pPr>
            <w:r w:rsidRPr="000C475B">
              <w:rPr>
                <w:rStyle w:val="Hyperlink"/>
                <w:rFonts w:hint="eastAsia"/>
                <w:color w:val="000000" w:themeColor="text1"/>
                <w:sz w:val="16"/>
                <w:szCs w:val="16"/>
                <w:lang w:val="ja-JP" w:bidi="ja-JP"/>
              </w:rPr>
              <w:t>投資家がエスカレーション手段として取ることのできる措置の例は、アセットクラスによって異な</w:t>
            </w:r>
            <w:r w:rsidR="000E1002">
              <w:rPr>
                <w:rStyle w:val="Hyperlink"/>
                <w:rFonts w:hint="eastAsia"/>
                <w:color w:val="000000" w:themeColor="text1"/>
                <w:sz w:val="16"/>
                <w:szCs w:val="16"/>
                <w:lang w:val="ja-JP" w:bidi="ja-JP"/>
              </w:rPr>
              <w:t>ります</w:t>
            </w:r>
            <w:r w:rsidRPr="000C475B">
              <w:rPr>
                <w:rStyle w:val="Hyperlink"/>
                <w:rFonts w:hint="eastAsia"/>
                <w:color w:val="000000" w:themeColor="text1"/>
                <w:sz w:val="16"/>
                <w:szCs w:val="16"/>
                <w:lang w:val="ja-JP" w:bidi="ja-JP"/>
              </w:rPr>
              <w:t>が、以下が含まれる場合があります</w:t>
            </w:r>
            <w:r w:rsidRPr="000C475B">
              <w:rPr>
                <w:rStyle w:val="Hyperlink"/>
                <w:rFonts w:hint="eastAsia"/>
                <w:color w:val="000000" w:themeColor="text1"/>
                <w:sz w:val="16"/>
                <w:szCs w:val="16"/>
                <w:lang w:val="ja-JP" w:bidi="ja-JP"/>
              </w:rPr>
              <w:t>.</w:t>
            </w:r>
          </w:p>
          <w:p w14:paraId="12413BDB" w14:textId="4CB32BA6" w:rsidR="0094730E" w:rsidRPr="004D638E" w:rsidRDefault="0094730E" w:rsidP="0094730E">
            <w:pPr>
              <w:rPr>
                <w:rStyle w:val="Hyperlink"/>
                <w:color w:val="000000" w:themeColor="text1"/>
                <w:sz w:val="16"/>
                <w:szCs w:val="16"/>
              </w:rPr>
            </w:pPr>
            <w:r w:rsidRPr="004D638E">
              <w:rPr>
                <w:rStyle w:val="Hyperlink"/>
                <w:color w:val="000000" w:themeColor="text1"/>
                <w:sz w:val="16"/>
                <w:szCs w:val="16"/>
                <w:lang w:val="ja-JP" w:bidi="ja-JP"/>
              </w:rPr>
              <w:t xml:space="preserve">– </w:t>
            </w:r>
            <w:r w:rsidR="000C475B" w:rsidRPr="000C475B">
              <w:rPr>
                <w:rStyle w:val="Hyperlink"/>
                <w:rFonts w:hint="eastAsia"/>
                <w:color w:val="000000" w:themeColor="text1"/>
                <w:sz w:val="16"/>
                <w:szCs w:val="16"/>
                <w:lang w:val="ja-JP" w:bidi="ja-JP"/>
              </w:rPr>
              <w:t>既存の協働エンゲージメントへの参加や拡大、あるいは新たなエンゲージメントの構築</w:t>
            </w:r>
          </w:p>
          <w:p w14:paraId="6BA209C3" w14:textId="109E5DCB" w:rsidR="0094730E" w:rsidRPr="004D638E" w:rsidRDefault="0094730E" w:rsidP="0094730E">
            <w:pPr>
              <w:rPr>
                <w:rStyle w:val="Hyperlink"/>
                <w:color w:val="000000" w:themeColor="text1"/>
                <w:sz w:val="16"/>
                <w:szCs w:val="16"/>
              </w:rPr>
            </w:pPr>
            <w:r w:rsidRPr="004D638E">
              <w:rPr>
                <w:rStyle w:val="Hyperlink"/>
                <w:color w:val="000000" w:themeColor="text1"/>
                <w:sz w:val="16"/>
                <w:szCs w:val="16"/>
                <w:lang w:val="ja-JP" w:bidi="ja-JP"/>
              </w:rPr>
              <w:t xml:space="preserve">– </w:t>
            </w:r>
            <w:r w:rsidR="000C475B" w:rsidRPr="000C475B">
              <w:rPr>
                <w:rStyle w:val="Hyperlink"/>
                <w:rFonts w:hint="eastAsia"/>
                <w:color w:val="000000" w:themeColor="text1"/>
                <w:sz w:val="16"/>
                <w:szCs w:val="16"/>
                <w:lang w:val="ja-JP" w:bidi="ja-JP"/>
              </w:rPr>
              <w:t>株主決議又は提案の提出、共同提出、及び／又は、提出</w:t>
            </w:r>
          </w:p>
          <w:p w14:paraId="425D6970" w14:textId="2680EA19" w:rsidR="0094730E" w:rsidRPr="004D638E" w:rsidRDefault="0094730E" w:rsidP="0094730E">
            <w:pPr>
              <w:rPr>
                <w:rStyle w:val="Hyperlink"/>
                <w:color w:val="000000" w:themeColor="text1"/>
                <w:sz w:val="16"/>
                <w:szCs w:val="16"/>
              </w:rPr>
            </w:pPr>
            <w:r w:rsidRPr="004D638E">
              <w:rPr>
                <w:rStyle w:val="Hyperlink"/>
                <w:color w:val="000000" w:themeColor="text1"/>
                <w:sz w:val="16"/>
                <w:szCs w:val="16"/>
                <w:lang w:val="ja-JP" w:bidi="ja-JP"/>
              </w:rPr>
              <w:t xml:space="preserve">– </w:t>
            </w:r>
            <w:r w:rsidRPr="004D638E">
              <w:rPr>
                <w:rStyle w:val="Hyperlink"/>
                <w:color w:val="000000" w:themeColor="text1"/>
                <w:sz w:val="16"/>
                <w:szCs w:val="16"/>
                <w:lang w:val="ja-JP" w:bidi="ja-JP"/>
              </w:rPr>
              <w:t>他の投票のために議決権を行使</w:t>
            </w:r>
            <w:r w:rsidR="000C475B" w:rsidRPr="000C475B">
              <w:rPr>
                <w:rStyle w:val="Hyperlink"/>
                <w:rFonts w:hint="eastAsia"/>
                <w:color w:val="000000" w:themeColor="text1"/>
                <w:sz w:val="16"/>
                <w:szCs w:val="16"/>
                <w:lang w:val="ja-JP" w:bidi="ja-JP"/>
              </w:rPr>
              <w:t>（例えば、</w:t>
            </w:r>
            <w:r w:rsidR="000C475B" w:rsidRPr="000C475B">
              <w:rPr>
                <w:rStyle w:val="Hyperlink"/>
                <w:rFonts w:hint="eastAsia"/>
                <w:color w:val="000000" w:themeColor="text1"/>
                <w:sz w:val="16"/>
                <w:szCs w:val="16"/>
                <w:lang w:val="ja-JP" w:bidi="ja-JP"/>
              </w:rPr>
              <w:t>1</w:t>
            </w:r>
            <w:r w:rsidR="000C475B" w:rsidRPr="000C475B">
              <w:rPr>
                <w:rStyle w:val="Hyperlink"/>
                <w:rFonts w:hint="eastAsia"/>
                <w:color w:val="000000" w:themeColor="text1"/>
                <w:sz w:val="16"/>
                <w:szCs w:val="16"/>
                <w:lang w:val="ja-JP" w:bidi="ja-JP"/>
              </w:rPr>
              <w:t>名以上の取締役再任に反対する議決権行使など）</w:t>
            </w:r>
          </w:p>
          <w:p w14:paraId="14A2C13C" w14:textId="77777777" w:rsidR="0094730E" w:rsidRPr="004D638E" w:rsidRDefault="0094730E" w:rsidP="0094730E">
            <w:pPr>
              <w:rPr>
                <w:rStyle w:val="Hyperlink"/>
                <w:color w:val="000000" w:themeColor="text1"/>
                <w:sz w:val="16"/>
                <w:szCs w:val="16"/>
              </w:rPr>
            </w:pPr>
            <w:r w:rsidRPr="004D638E">
              <w:rPr>
                <w:rStyle w:val="Hyperlink"/>
                <w:color w:val="000000" w:themeColor="text1"/>
                <w:sz w:val="16"/>
                <w:szCs w:val="16"/>
                <w:lang w:val="ja-JP" w:bidi="ja-JP"/>
              </w:rPr>
              <w:t xml:space="preserve">– </w:t>
            </w:r>
            <w:r w:rsidRPr="004D638E">
              <w:rPr>
                <w:rStyle w:val="Hyperlink"/>
                <w:color w:val="000000" w:themeColor="text1"/>
                <w:sz w:val="16"/>
                <w:szCs w:val="16"/>
                <w:lang w:val="ja-JP" w:bidi="ja-JP"/>
              </w:rPr>
              <w:t>直接管理されているポートフォリオ企業または実物資産の管理／運用の変更</w:t>
            </w:r>
          </w:p>
          <w:p w14:paraId="42DBE294" w14:textId="3AA18125" w:rsidR="0094730E" w:rsidRPr="004D638E" w:rsidRDefault="0094730E" w:rsidP="0094730E">
            <w:pPr>
              <w:rPr>
                <w:rStyle w:val="Hyperlink"/>
                <w:color w:val="000000" w:themeColor="text1"/>
                <w:sz w:val="16"/>
                <w:szCs w:val="16"/>
              </w:rPr>
            </w:pPr>
            <w:r w:rsidRPr="004D638E">
              <w:rPr>
                <w:rStyle w:val="Hyperlink"/>
                <w:color w:val="000000" w:themeColor="text1"/>
                <w:sz w:val="16"/>
                <w:szCs w:val="16"/>
                <w:lang w:val="ja-JP" w:bidi="ja-JP"/>
              </w:rPr>
              <w:t xml:space="preserve">– </w:t>
            </w:r>
            <w:r w:rsidRPr="004D638E">
              <w:rPr>
                <w:rStyle w:val="Hyperlink"/>
                <w:color w:val="000000" w:themeColor="text1"/>
                <w:sz w:val="16"/>
                <w:szCs w:val="16"/>
                <w:lang w:val="ja-JP" w:bidi="ja-JP"/>
              </w:rPr>
              <w:t>取り組みが改善されるまで追加の出資を拒否（例えば、新規の、</w:t>
            </w:r>
            <w:r w:rsidR="001505EE" w:rsidRPr="001505EE">
              <w:rPr>
                <w:rStyle w:val="Hyperlink"/>
                <w:rFonts w:hint="eastAsia"/>
                <w:color w:val="000000" w:themeColor="text1"/>
                <w:sz w:val="16"/>
                <w:szCs w:val="16"/>
                <w:lang w:val="ja-JP" w:bidi="ja-JP"/>
              </w:rPr>
              <w:t>または再発行される債券への引受を拒否するなど</w:t>
            </w:r>
            <w:r w:rsidRPr="004D638E">
              <w:rPr>
                <w:rStyle w:val="Hyperlink"/>
                <w:color w:val="000000" w:themeColor="text1"/>
                <w:sz w:val="16"/>
                <w:szCs w:val="16"/>
                <w:lang w:val="ja-JP" w:bidi="ja-JP"/>
              </w:rPr>
              <w:t>）</w:t>
            </w:r>
          </w:p>
          <w:p w14:paraId="0890220F" w14:textId="318D21C9" w:rsidR="0094730E" w:rsidRPr="004D638E" w:rsidRDefault="0094730E" w:rsidP="0094730E">
            <w:pPr>
              <w:rPr>
                <w:rStyle w:val="Hyperlink"/>
                <w:color w:val="000000" w:themeColor="text1"/>
                <w:sz w:val="16"/>
                <w:szCs w:val="16"/>
              </w:rPr>
            </w:pPr>
            <w:r w:rsidRPr="004D638E">
              <w:rPr>
                <w:rStyle w:val="Hyperlink"/>
                <w:color w:val="000000" w:themeColor="text1"/>
                <w:sz w:val="16"/>
                <w:szCs w:val="16"/>
                <w:lang w:val="ja-JP" w:bidi="ja-JP"/>
              </w:rPr>
              <w:t xml:space="preserve">– </w:t>
            </w:r>
            <w:r w:rsidR="001505EE" w:rsidRPr="001505EE">
              <w:rPr>
                <w:rStyle w:val="Hyperlink"/>
                <w:rFonts w:hint="eastAsia"/>
                <w:color w:val="000000" w:themeColor="text1"/>
                <w:sz w:val="16"/>
                <w:szCs w:val="16"/>
                <w:lang w:val="ja-JP" w:bidi="ja-JP"/>
              </w:rPr>
              <w:t>パブリックに当該企業へのエンゲージメント（サインオン・レターへの署名等</w:t>
            </w:r>
            <w:r w:rsidR="001505EE">
              <w:rPr>
                <w:rStyle w:val="Hyperlink"/>
                <w:rFonts w:hint="eastAsia"/>
                <w:color w:val="000000" w:themeColor="text1"/>
                <w:sz w:val="16"/>
                <w:szCs w:val="16"/>
                <w:lang w:val="ja-JP" w:bidi="ja-JP"/>
              </w:rPr>
              <w:t>）</w:t>
            </w:r>
          </w:p>
          <w:p w14:paraId="2201DC77" w14:textId="545DEE90" w:rsidR="001505EE" w:rsidRDefault="0094730E" w:rsidP="00452812">
            <w:pPr>
              <w:rPr>
                <w:rStyle w:val="Hyperlink"/>
                <w:color w:val="000000" w:themeColor="text1"/>
                <w:sz w:val="16"/>
                <w:szCs w:val="16"/>
                <w:lang w:val="ja-JP" w:bidi="ja-JP"/>
              </w:rPr>
            </w:pPr>
            <w:r w:rsidRPr="004D638E">
              <w:rPr>
                <w:rStyle w:val="Hyperlink"/>
                <w:color w:val="000000" w:themeColor="text1"/>
                <w:sz w:val="16"/>
                <w:szCs w:val="16"/>
                <w:lang w:val="ja-JP" w:bidi="ja-JP"/>
              </w:rPr>
              <w:t xml:space="preserve">– </w:t>
            </w:r>
            <w:r w:rsidR="001505EE">
              <w:rPr>
                <w:rStyle w:val="Hyperlink"/>
                <w:rFonts w:hint="eastAsia"/>
                <w:color w:val="000000" w:themeColor="text1"/>
                <w:sz w:val="16"/>
                <w:szCs w:val="16"/>
                <w:lang w:val="ja-JP" w:bidi="ja-JP"/>
              </w:rPr>
              <w:t>売却</w:t>
            </w:r>
          </w:p>
          <w:p w14:paraId="54AB3AA9" w14:textId="1EE18C1D" w:rsidR="0094730E" w:rsidRPr="00550EF7" w:rsidRDefault="001505EE" w:rsidP="00452812">
            <w:pPr>
              <w:rPr>
                <w:rStyle w:val="Hyperlink"/>
                <w:color w:val="000000" w:themeColor="text1"/>
                <w:sz w:val="16"/>
                <w:szCs w:val="16"/>
                <w:lang w:val="ja-JP" w:bidi="ja-JP"/>
              </w:rPr>
            </w:pPr>
            <w:r w:rsidRPr="004D638E">
              <w:rPr>
                <w:rStyle w:val="Hyperlink"/>
                <w:color w:val="000000" w:themeColor="text1"/>
                <w:sz w:val="16"/>
                <w:szCs w:val="16"/>
                <w:lang w:val="ja-JP" w:bidi="ja-JP"/>
              </w:rPr>
              <w:t xml:space="preserve">– </w:t>
            </w:r>
            <w:r w:rsidR="0094730E" w:rsidRPr="004D638E">
              <w:rPr>
                <w:rStyle w:val="Hyperlink"/>
                <w:color w:val="000000" w:themeColor="text1"/>
                <w:sz w:val="16"/>
                <w:szCs w:val="16"/>
                <w:lang w:val="ja-JP" w:bidi="ja-JP"/>
              </w:rPr>
              <w:t>訴訟</w:t>
            </w:r>
          </w:p>
          <w:p w14:paraId="5A245685" w14:textId="63DDF274" w:rsidR="00452812" w:rsidRPr="004D638E" w:rsidRDefault="00452812" w:rsidP="00452812">
            <w:pPr>
              <w:rPr>
                <w:rStyle w:val="Hyperlink"/>
                <w:color w:val="000000" w:themeColor="text1"/>
                <w:sz w:val="16"/>
                <w:szCs w:val="16"/>
              </w:rPr>
            </w:pPr>
          </w:p>
          <w:p w14:paraId="1EA48AFE" w14:textId="5D23AAE7" w:rsidR="00F50403" w:rsidRPr="004D638E" w:rsidRDefault="79A9FC16" w:rsidP="00452812">
            <w:pPr>
              <w:rPr>
                <w:rStyle w:val="Hyperlink"/>
                <w:color w:val="000000" w:themeColor="text1"/>
                <w:sz w:val="16"/>
                <w:szCs w:val="16"/>
              </w:rPr>
            </w:pPr>
            <w:r w:rsidRPr="300D7C1B">
              <w:rPr>
                <w:rStyle w:val="Hyperlink"/>
                <w:color w:val="000000" w:themeColor="text1"/>
                <w:sz w:val="16"/>
                <w:szCs w:val="16"/>
                <w:lang w:val="ja-JP" w:bidi="ja-JP"/>
              </w:rPr>
              <w:t>PRI</w:t>
            </w:r>
            <w:r w:rsidRPr="300D7C1B">
              <w:rPr>
                <w:rStyle w:val="Hyperlink"/>
                <w:color w:val="000000" w:themeColor="text1"/>
                <w:sz w:val="16"/>
                <w:szCs w:val="16"/>
                <w:lang w:val="ja-JP" w:bidi="ja-JP"/>
              </w:rPr>
              <w:t>では、スチュワードシップ・イニシアティブへの参加およびそれへの積極的な支援は、協働の機会が少ない資産クラスに投資している署名機関に限定されると認識しています。</w:t>
            </w:r>
          </w:p>
          <w:p w14:paraId="537957B5" w14:textId="77777777" w:rsidR="00953DBA" w:rsidRPr="004D638E" w:rsidRDefault="00953DBA" w:rsidP="00452812">
            <w:pPr>
              <w:rPr>
                <w:rStyle w:val="Hyperlink"/>
                <w:color w:val="000000" w:themeColor="text1"/>
                <w:sz w:val="16"/>
                <w:szCs w:val="16"/>
              </w:rPr>
            </w:pPr>
          </w:p>
          <w:p w14:paraId="6BFFEF52" w14:textId="145E7221" w:rsidR="00911D64" w:rsidRPr="004D638E" w:rsidRDefault="00452812" w:rsidP="00452812">
            <w:pPr>
              <w:rPr>
                <w:rStyle w:val="Hyperlink"/>
                <w:color w:val="000000" w:themeColor="text1"/>
                <w:sz w:val="16"/>
                <w:szCs w:val="16"/>
              </w:rPr>
            </w:pPr>
            <w:r w:rsidRPr="300D7C1B">
              <w:rPr>
                <w:rStyle w:val="Hyperlink"/>
                <w:color w:val="000000" w:themeColor="text1"/>
                <w:sz w:val="16"/>
                <w:szCs w:val="16"/>
                <w:lang w:val="ja-JP" w:bidi="ja-JP"/>
              </w:rPr>
              <w:t>オプション</w:t>
            </w:r>
            <w:r w:rsidRPr="300D7C1B">
              <w:rPr>
                <w:rStyle w:val="Hyperlink"/>
                <w:color w:val="000000" w:themeColor="text1"/>
                <w:sz w:val="16"/>
                <w:szCs w:val="16"/>
                <w:lang w:val="ja-JP" w:bidi="ja-JP"/>
              </w:rPr>
              <w:t>J</w:t>
            </w:r>
            <w:r w:rsidRPr="300D7C1B">
              <w:rPr>
                <w:rStyle w:val="Hyperlink"/>
                <w:color w:val="000000" w:themeColor="text1"/>
                <w:sz w:val="16"/>
                <w:szCs w:val="16"/>
                <w:lang w:val="ja-JP" w:bidi="ja-JP"/>
              </w:rPr>
              <w:t>では、外部の投資運用会社は、多くの（自身の</w:t>
            </w:r>
            <w:r w:rsidRPr="300D7C1B">
              <w:rPr>
                <w:rStyle w:val="Hyperlink"/>
                <w:color w:val="000000" w:themeColor="text1"/>
                <w:sz w:val="16"/>
                <w:szCs w:val="16"/>
                <w:lang w:val="ja-JP" w:bidi="ja-JP"/>
              </w:rPr>
              <w:t>AUM</w:t>
            </w:r>
            <w:r w:rsidRPr="300D7C1B">
              <w:rPr>
                <w:rStyle w:val="Hyperlink"/>
                <w:color w:val="000000" w:themeColor="text1"/>
                <w:sz w:val="16"/>
                <w:szCs w:val="16"/>
                <w:lang w:val="ja-JP" w:bidi="ja-JP"/>
              </w:rPr>
              <w:t>に相当するだけの）の時間とその他のリソースを提供していることを明らかにしている場合に、協働的なスチュワードシップ・</w:t>
            </w:r>
            <w:r>
              <w:br/>
            </w:r>
            <w:r w:rsidRPr="300D7C1B">
              <w:rPr>
                <w:rStyle w:val="Hyperlink"/>
                <w:color w:val="000000" w:themeColor="text1"/>
                <w:sz w:val="16"/>
                <w:szCs w:val="16"/>
                <w:lang w:val="ja-JP" w:bidi="ja-JP"/>
              </w:rPr>
              <w:t>イニシアティブで「積極的な役割」を担うものと理解されています。このような取り組みには、協働エンゲージメント活動の主要投資家になること、このようなイニシアティブのガバナンスに</w:t>
            </w:r>
            <w:r>
              <w:br/>
            </w:r>
            <w:r w:rsidRPr="300D7C1B">
              <w:rPr>
                <w:rStyle w:val="Hyperlink"/>
                <w:color w:val="000000" w:themeColor="text1"/>
                <w:sz w:val="16"/>
                <w:szCs w:val="16"/>
                <w:lang w:val="ja-JP" w:bidi="ja-JP"/>
              </w:rPr>
              <w:t>貢献すること（例えば、諮問委員会の議長または委員になる）、リーダーとしての役割で他者を支援すること、および財務的な貢献をすることが含まれる場合があります。</w:t>
            </w:r>
          </w:p>
        </w:tc>
      </w:tr>
      <w:tr w:rsidR="00912DED" w:rsidRPr="004D638E" w14:paraId="0A19F3E7" w14:textId="77777777" w:rsidTr="300D7C1B">
        <w:trPr>
          <w:trHeight w:val="300"/>
        </w:trPr>
        <w:tc>
          <w:tcPr>
            <w:tcW w:w="1846"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0625EDA" w14:textId="77777777" w:rsidR="00911D64" w:rsidRPr="004D638E" w:rsidRDefault="00911D64" w:rsidP="00911D64">
            <w:pPr>
              <w:rPr>
                <w:b/>
                <w:bCs/>
                <w:sz w:val="16"/>
                <w:szCs w:val="16"/>
              </w:rPr>
            </w:pPr>
            <w:r w:rsidRPr="004D638E">
              <w:rPr>
                <w:b/>
                <w:sz w:val="16"/>
                <w:szCs w:val="16"/>
                <w:lang w:val="ja-JP" w:bidi="ja-JP"/>
              </w:rPr>
              <w:t>他のリソース</w:t>
            </w:r>
          </w:p>
        </w:tc>
        <w:tc>
          <w:tcPr>
            <w:tcW w:w="13038" w:type="dxa"/>
            <w:gridSpan w:val="1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C2ECBF5" w14:textId="0E714A6D" w:rsidR="00452812" w:rsidRPr="004D638E" w:rsidRDefault="00452812" w:rsidP="00452812">
            <w:pPr>
              <w:rPr>
                <w:rStyle w:val="Hyperlink"/>
                <w:color w:val="000000" w:themeColor="text1"/>
                <w:sz w:val="16"/>
                <w:szCs w:val="16"/>
              </w:rPr>
            </w:pPr>
            <w:r w:rsidRPr="004D638E">
              <w:rPr>
                <w:rStyle w:val="Hyperlink"/>
                <w:color w:val="000000" w:themeColor="text1"/>
                <w:sz w:val="16"/>
                <w:szCs w:val="16"/>
                <w:lang w:val="ja-JP" w:bidi="ja-JP"/>
              </w:rPr>
              <w:t>外部運用会社のスチュワードシップ慣行のモニタリングに関するその他のガイダンスについては、</w:t>
            </w:r>
            <w:hyperlink r:id="rId144" w:history="1">
              <w:r w:rsidRPr="008C6883">
                <w:rPr>
                  <w:rStyle w:val="Hyperlink"/>
                  <w:sz w:val="16"/>
                  <w:szCs w:val="16"/>
                  <w:lang w:val="ja-JP" w:bidi="ja-JP"/>
                </w:rPr>
                <w:t>アセット・オーナー向けテクニカル・ガイド：投資運用会社モニタリング・ガイド（</w:t>
              </w:r>
              <w:r w:rsidRPr="008C6883">
                <w:rPr>
                  <w:rStyle w:val="Hyperlink"/>
                  <w:sz w:val="16"/>
                  <w:szCs w:val="16"/>
                  <w:lang w:val="ja-JP" w:bidi="ja-JP"/>
                </w:rPr>
                <w:t>Asset owner technical guide - investment manager monitoring guide</w:t>
              </w:r>
              <w:r w:rsidRPr="008C6883">
                <w:rPr>
                  <w:rStyle w:val="Hyperlink"/>
                  <w:sz w:val="16"/>
                  <w:szCs w:val="16"/>
                  <w:lang w:val="ja-JP" w:bidi="ja-JP"/>
                </w:rPr>
                <w:t>）</w:t>
              </w:r>
            </w:hyperlink>
            <w:r w:rsidRPr="004D638E">
              <w:rPr>
                <w:rStyle w:val="Hyperlink"/>
                <w:color w:val="000000" w:themeColor="text1"/>
                <w:sz w:val="16"/>
                <w:szCs w:val="16"/>
                <w:lang w:val="ja-JP" w:bidi="ja-JP"/>
              </w:rPr>
              <w:t>を参照してください。</w:t>
            </w:r>
          </w:p>
          <w:p w14:paraId="2A5378AE" w14:textId="77777777" w:rsidR="00452812" w:rsidRPr="004D638E" w:rsidRDefault="00452812" w:rsidP="00452812">
            <w:pPr>
              <w:rPr>
                <w:rStyle w:val="Hyperlink"/>
                <w:color w:val="000000" w:themeColor="text1"/>
                <w:sz w:val="16"/>
                <w:szCs w:val="16"/>
              </w:rPr>
            </w:pPr>
          </w:p>
          <w:p w14:paraId="10A6B2CC" w14:textId="4CB29416" w:rsidR="00911D64" w:rsidRPr="004D638E" w:rsidRDefault="00452812" w:rsidP="00452812">
            <w:pPr>
              <w:rPr>
                <w:rStyle w:val="Hyperlink"/>
                <w:color w:val="000000" w:themeColor="text1"/>
                <w:sz w:val="16"/>
                <w:szCs w:val="16"/>
              </w:rPr>
            </w:pPr>
            <w:r w:rsidRPr="004D638E">
              <w:rPr>
                <w:rStyle w:val="Hyperlink"/>
                <w:color w:val="000000" w:themeColor="text1"/>
                <w:sz w:val="16"/>
                <w:szCs w:val="16"/>
                <w:lang w:val="ja-JP" w:bidi="ja-JP"/>
              </w:rPr>
              <w:t>スチュワードシップに関するその他の情報およびリソースについては、</w:t>
            </w:r>
            <w:hyperlink r:id="rId145" w:history="1">
              <w:r w:rsidRPr="008C6883">
                <w:rPr>
                  <w:rStyle w:val="Hyperlink"/>
                  <w:sz w:val="16"/>
                  <w:szCs w:val="16"/>
                  <w:lang w:val="ja-JP" w:bidi="ja-JP"/>
                </w:rPr>
                <w:t>PRI</w:t>
              </w:r>
              <w:r w:rsidRPr="008C6883">
                <w:rPr>
                  <w:rStyle w:val="Hyperlink"/>
                  <w:sz w:val="16"/>
                  <w:szCs w:val="16"/>
                  <w:lang w:val="ja-JP" w:bidi="ja-JP"/>
                </w:rPr>
                <w:t>専用のスチュワードシップ（</w:t>
              </w:r>
              <w:r w:rsidR="0067606F">
                <w:rPr>
                  <w:rStyle w:val="Hyperlink"/>
                  <w:sz w:val="16"/>
                  <w:szCs w:val="16"/>
                  <w:lang w:val="ja-JP" w:bidi="ja-JP"/>
                </w:rPr>
                <w:t>Stewardship</w:t>
              </w:r>
              <w:r w:rsidRPr="008C6883">
                <w:rPr>
                  <w:rStyle w:val="Hyperlink"/>
                  <w:sz w:val="16"/>
                  <w:szCs w:val="16"/>
                  <w:lang w:val="ja-JP" w:bidi="ja-JP"/>
                </w:rPr>
                <w:t>）</w:t>
              </w:r>
            </w:hyperlink>
            <w:r w:rsidRPr="004D638E">
              <w:rPr>
                <w:rStyle w:val="Hyperlink"/>
                <w:color w:val="000000" w:themeColor="text1"/>
                <w:sz w:val="16"/>
                <w:szCs w:val="16"/>
                <w:lang w:val="ja-JP" w:bidi="ja-JP"/>
              </w:rPr>
              <w:t>ウェブページを参照してください。</w:t>
            </w:r>
          </w:p>
          <w:p w14:paraId="54BBB162" w14:textId="77777777" w:rsidR="000633B9" w:rsidRPr="004D638E" w:rsidRDefault="000633B9" w:rsidP="00452812">
            <w:pPr>
              <w:rPr>
                <w:rStyle w:val="Hyperlink"/>
                <w:color w:val="000000" w:themeColor="text1"/>
                <w:sz w:val="16"/>
                <w:szCs w:val="16"/>
              </w:rPr>
            </w:pPr>
          </w:p>
          <w:p w14:paraId="662608AF" w14:textId="238CEE41" w:rsidR="008F78FC" w:rsidRPr="004D638E" w:rsidRDefault="008F78FC" w:rsidP="008F78FC">
            <w:pPr>
              <w:rPr>
                <w:rStyle w:val="Hyperlink"/>
              </w:rPr>
            </w:pPr>
            <w:r w:rsidRPr="004D638E">
              <w:rPr>
                <w:sz w:val="16"/>
                <w:szCs w:val="16"/>
                <w:lang w:val="ja-JP" w:bidi="ja-JP"/>
              </w:rPr>
              <w:t>スチュワードシップ・イニシアティブの事例については、</w:t>
            </w:r>
            <w:r w:rsidRPr="004D638E">
              <w:rPr>
                <w:sz w:val="16"/>
                <w:szCs w:val="16"/>
                <w:lang w:val="ja-JP" w:bidi="ja-JP"/>
              </w:rPr>
              <w:t>PRI</w:t>
            </w:r>
            <w:r w:rsidRPr="004D638E">
              <w:rPr>
                <w:sz w:val="16"/>
                <w:szCs w:val="16"/>
                <w:lang w:val="ja-JP" w:bidi="ja-JP"/>
              </w:rPr>
              <w:t>専用ウェブページの</w:t>
            </w:r>
            <w:hyperlink r:id="rId146" w:history="1">
              <w:r w:rsidRPr="008C6883">
                <w:rPr>
                  <w:rStyle w:val="Hyperlink"/>
                  <w:sz w:val="16"/>
                  <w:szCs w:val="16"/>
                  <w:lang w:val="ja-JP" w:bidi="ja-JP"/>
                </w:rPr>
                <w:t>協働的なエンゲージメント（</w:t>
              </w:r>
              <w:r w:rsidRPr="008C6883">
                <w:rPr>
                  <w:rStyle w:val="Hyperlink"/>
                  <w:sz w:val="16"/>
                  <w:szCs w:val="16"/>
                  <w:lang w:val="ja-JP" w:bidi="ja-JP"/>
                </w:rPr>
                <w:t>Collaborative engagement</w:t>
              </w:r>
            </w:hyperlink>
            <w:r w:rsidRPr="004D638E">
              <w:rPr>
                <w:color w:val="00B0F0"/>
                <w:sz w:val="16"/>
                <w:szCs w:val="16"/>
                <w:lang w:val="ja-JP" w:bidi="ja-JP"/>
              </w:rPr>
              <w:t>）</w:t>
            </w:r>
            <w:r w:rsidRPr="004D638E">
              <w:rPr>
                <w:rStyle w:val="Hyperlink"/>
                <w:color w:val="auto"/>
                <w:sz w:val="16"/>
                <w:szCs w:val="16"/>
                <w:lang w:val="ja-JP" w:bidi="ja-JP"/>
              </w:rPr>
              <w:t>を参照してください。</w:t>
            </w:r>
          </w:p>
          <w:p w14:paraId="2B42F9BD" w14:textId="77777777" w:rsidR="000633B9" w:rsidRPr="004D638E" w:rsidRDefault="000633B9" w:rsidP="008F78FC">
            <w:pPr>
              <w:rPr>
                <w:rStyle w:val="Hyperlink"/>
                <w:color w:val="000000" w:themeColor="text1"/>
                <w:sz w:val="16"/>
                <w:szCs w:val="16"/>
              </w:rPr>
            </w:pPr>
          </w:p>
          <w:p w14:paraId="18DDA544" w14:textId="2B335BB7" w:rsidR="00911D64" w:rsidRPr="004D638E" w:rsidRDefault="008F78FC" w:rsidP="00452812">
            <w:pPr>
              <w:rPr>
                <w:rStyle w:val="Hyperlink"/>
                <w:color w:val="auto"/>
              </w:rPr>
            </w:pPr>
            <w:r w:rsidRPr="004D638E">
              <w:rPr>
                <w:rStyle w:val="Hyperlink"/>
                <w:color w:val="000000" w:themeColor="text1"/>
                <w:sz w:val="16"/>
                <w:szCs w:val="16"/>
                <w:lang w:val="ja-JP" w:bidi="ja-JP"/>
              </w:rPr>
              <w:t>英国、南アフリカおよびドイツでの国固有のガイダンスについては、</w:t>
            </w:r>
            <w:r w:rsidRPr="004D638E">
              <w:rPr>
                <w:rStyle w:val="Hyperlink"/>
                <w:color w:val="000000" w:themeColor="text1"/>
                <w:sz w:val="16"/>
                <w:szCs w:val="16"/>
                <w:lang w:val="ja-JP" w:bidi="ja-JP"/>
              </w:rPr>
              <w:t>PRI</w:t>
            </w:r>
            <w:r w:rsidRPr="004D638E">
              <w:rPr>
                <w:rStyle w:val="Hyperlink"/>
                <w:color w:val="000000" w:themeColor="text1"/>
                <w:sz w:val="16"/>
                <w:szCs w:val="16"/>
                <w:lang w:val="ja-JP" w:bidi="ja-JP"/>
              </w:rPr>
              <w:t>ウェブページの</w:t>
            </w:r>
            <w:hyperlink r:id="rId147" w:history="1">
              <w:r w:rsidRPr="008C6883">
                <w:rPr>
                  <w:rStyle w:val="Hyperlink"/>
                  <w:sz w:val="16"/>
                  <w:szCs w:val="16"/>
                  <w:lang w:val="ja-JP" w:bidi="ja-JP"/>
                </w:rPr>
                <w:t>システム障壁に対処する（</w:t>
              </w:r>
              <w:r w:rsidRPr="008C6883">
                <w:rPr>
                  <w:rStyle w:val="Hyperlink"/>
                  <w:sz w:val="16"/>
                  <w:szCs w:val="16"/>
                  <w:lang w:val="ja-JP" w:bidi="ja-JP"/>
                </w:rPr>
                <w:t>Addressing system barriers</w:t>
              </w:r>
              <w:r w:rsidRPr="008C6883">
                <w:rPr>
                  <w:rStyle w:val="Hyperlink"/>
                  <w:sz w:val="16"/>
                  <w:szCs w:val="16"/>
                  <w:lang w:val="ja-JP" w:bidi="ja-JP"/>
                </w:rPr>
                <w:t>）</w:t>
              </w:r>
            </w:hyperlink>
            <w:r w:rsidRPr="004D638E">
              <w:rPr>
                <w:rStyle w:val="Hyperlink"/>
                <w:color w:val="000000" w:themeColor="text1"/>
                <w:sz w:val="16"/>
                <w:szCs w:val="16"/>
                <w:lang w:val="ja-JP" w:bidi="ja-JP"/>
              </w:rPr>
              <w:t>を参照してください。</w:t>
            </w:r>
          </w:p>
        </w:tc>
      </w:tr>
      <w:tr w:rsidR="007B0BB7" w:rsidRPr="004D638E" w14:paraId="36DF403B" w14:textId="77777777" w:rsidTr="300D7C1B">
        <w:trPr>
          <w:trHeight w:val="300"/>
        </w:trPr>
        <w:tc>
          <w:tcPr>
            <w:tcW w:w="14884" w:type="dxa"/>
            <w:gridSpan w:val="1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6E89C88A" w14:textId="77777777" w:rsidR="00911D64" w:rsidRPr="004D638E" w:rsidRDefault="00911D64" w:rsidP="00911D64">
            <w:pPr>
              <w:rPr>
                <w:color w:val="FFFFFF" w:themeColor="background1"/>
                <w:sz w:val="16"/>
                <w:szCs w:val="16"/>
              </w:rPr>
            </w:pPr>
            <w:r w:rsidRPr="004D638E">
              <w:rPr>
                <w:rFonts w:cs="Arial"/>
                <w:b/>
                <w:color w:val="FFFFFF" w:themeColor="background1"/>
                <w:sz w:val="18"/>
                <w:szCs w:val="18"/>
                <w:lang w:val="ja-JP" w:bidi="ja-JP"/>
              </w:rPr>
              <w:t>ロジック</w:t>
            </w:r>
          </w:p>
        </w:tc>
      </w:tr>
      <w:tr w:rsidR="00912DED" w:rsidRPr="004D638E" w14:paraId="47EEAF77" w14:textId="77777777" w:rsidTr="300D7C1B">
        <w:trPr>
          <w:trHeight w:val="300"/>
        </w:trPr>
        <w:tc>
          <w:tcPr>
            <w:tcW w:w="1846"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DAFF911" w14:textId="77777777" w:rsidR="00911D64" w:rsidRPr="004D638E" w:rsidRDefault="00911D64" w:rsidP="00911D64">
            <w:pPr>
              <w:rPr>
                <w:b/>
                <w:bCs/>
                <w:sz w:val="16"/>
                <w:szCs w:val="16"/>
              </w:rPr>
            </w:pPr>
            <w:r w:rsidRPr="004D638E">
              <w:rPr>
                <w:b/>
                <w:sz w:val="16"/>
                <w:szCs w:val="16"/>
                <w:lang w:val="ja-JP" w:bidi="ja-JP"/>
              </w:rPr>
              <w:t>依存関係</w:t>
            </w:r>
          </w:p>
        </w:tc>
        <w:tc>
          <w:tcPr>
            <w:tcW w:w="13038" w:type="dxa"/>
            <w:gridSpan w:val="1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2F2CEA7" w14:textId="29A61918" w:rsidR="00911D64" w:rsidRPr="004D638E" w:rsidRDefault="0085168F" w:rsidP="009865A4">
            <w:pPr>
              <w:rPr>
                <w:color w:val="000000" w:themeColor="text1"/>
                <w:sz w:val="16"/>
                <w:szCs w:val="16"/>
              </w:rPr>
            </w:pPr>
            <w:r w:rsidRPr="004D638E">
              <w:rPr>
                <w:color w:val="000000" w:themeColor="text1"/>
                <w:sz w:val="16"/>
                <w:szCs w:val="16"/>
                <w:lang w:val="ja-JP" w:bidi="ja-JP"/>
              </w:rPr>
              <w:t>［</w:t>
            </w:r>
            <w:r w:rsidRPr="004D638E">
              <w:rPr>
                <w:color w:val="000000" w:themeColor="text1"/>
                <w:sz w:val="16"/>
                <w:szCs w:val="16"/>
                <w:lang w:val="ja-JP" w:bidi="ja-JP"/>
              </w:rPr>
              <w:t>OO 8</w:t>
            </w:r>
            <w:r w:rsidRPr="004D638E">
              <w:rPr>
                <w:color w:val="000000" w:themeColor="text1"/>
                <w:sz w:val="16"/>
                <w:szCs w:val="16"/>
                <w:lang w:val="ja-JP" w:bidi="ja-JP"/>
              </w:rPr>
              <w:t>］、［</w:t>
            </w:r>
            <w:r w:rsidRPr="004D638E">
              <w:rPr>
                <w:color w:val="000000" w:themeColor="text1"/>
                <w:sz w:val="16"/>
                <w:szCs w:val="16"/>
                <w:lang w:val="ja-JP" w:bidi="ja-JP"/>
              </w:rPr>
              <w:t>OO 21</w:t>
            </w:r>
            <w:r w:rsidRPr="004D638E">
              <w:rPr>
                <w:color w:val="000000" w:themeColor="text1"/>
                <w:sz w:val="16"/>
                <w:szCs w:val="16"/>
                <w:lang w:val="ja-JP" w:bidi="ja-JP"/>
              </w:rPr>
              <w:t>］</w:t>
            </w:r>
          </w:p>
        </w:tc>
      </w:tr>
      <w:tr w:rsidR="00912DED" w:rsidRPr="004D638E" w14:paraId="0B8CE915" w14:textId="77777777" w:rsidTr="300D7C1B">
        <w:trPr>
          <w:trHeight w:val="300"/>
        </w:trPr>
        <w:tc>
          <w:tcPr>
            <w:tcW w:w="1846"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ACE370F" w14:textId="77777777" w:rsidR="00911D64" w:rsidRPr="004D638E" w:rsidRDefault="00911D64" w:rsidP="00911D64">
            <w:pPr>
              <w:rPr>
                <w:b/>
                <w:bCs/>
                <w:sz w:val="16"/>
                <w:szCs w:val="16"/>
              </w:rPr>
            </w:pPr>
            <w:r w:rsidRPr="004D638E">
              <w:rPr>
                <w:b/>
                <w:sz w:val="16"/>
                <w:szCs w:val="16"/>
                <w:lang w:val="ja-JP" w:bidi="ja-JP"/>
              </w:rPr>
              <w:t>ゲートウェイ</w:t>
            </w:r>
          </w:p>
        </w:tc>
        <w:tc>
          <w:tcPr>
            <w:tcW w:w="13038" w:type="dxa"/>
            <w:gridSpan w:val="1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422F139" w14:textId="2F9CAA2B" w:rsidR="00911D64" w:rsidRPr="004D638E" w:rsidRDefault="00596510" w:rsidP="00911D64">
            <w:pPr>
              <w:rPr>
                <w:color w:val="000000" w:themeColor="text1"/>
                <w:sz w:val="16"/>
                <w:szCs w:val="16"/>
              </w:rPr>
            </w:pPr>
            <w:r w:rsidRPr="004D638E">
              <w:rPr>
                <w:color w:val="000000" w:themeColor="text1"/>
                <w:sz w:val="16"/>
                <w:szCs w:val="16"/>
                <w:lang w:val="ja-JP" w:bidi="ja-JP"/>
              </w:rPr>
              <w:t>該当なし</w:t>
            </w:r>
          </w:p>
        </w:tc>
      </w:tr>
      <w:tr w:rsidR="007B0BB7" w:rsidRPr="004D638E" w14:paraId="3C31D227" w14:textId="77777777" w:rsidTr="300D7C1B">
        <w:trPr>
          <w:trHeight w:val="300"/>
        </w:trPr>
        <w:tc>
          <w:tcPr>
            <w:tcW w:w="14884" w:type="dxa"/>
            <w:gridSpan w:val="1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37D68825" w14:textId="77777777" w:rsidR="00911D64" w:rsidRPr="004D638E" w:rsidRDefault="00911D64" w:rsidP="00911D64">
            <w:pPr>
              <w:rPr>
                <w:rFonts w:cs="Arial"/>
                <w:b/>
                <w:bCs/>
                <w:color w:val="FFFFFF" w:themeColor="background1"/>
                <w:sz w:val="18"/>
                <w:szCs w:val="18"/>
                <w:lang w:eastAsia="en-GB"/>
              </w:rPr>
            </w:pPr>
            <w:r w:rsidRPr="004D638E">
              <w:rPr>
                <w:rFonts w:cs="Arial"/>
                <w:b/>
                <w:color w:val="FFFFFF" w:themeColor="background1"/>
                <w:sz w:val="18"/>
                <w:szCs w:val="18"/>
                <w:lang w:val="ja-JP" w:bidi="ja-JP"/>
              </w:rPr>
              <w:t>評価</w:t>
            </w:r>
          </w:p>
        </w:tc>
      </w:tr>
      <w:tr w:rsidR="00B07049" w:rsidRPr="004D638E" w14:paraId="543EDB2F" w14:textId="77777777" w:rsidTr="300D7C1B">
        <w:trPr>
          <w:trHeight w:val="354"/>
        </w:trPr>
        <w:tc>
          <w:tcPr>
            <w:tcW w:w="1846"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E57EC6C" w14:textId="77777777" w:rsidR="00B07049" w:rsidRPr="004D638E" w:rsidRDefault="00B07049" w:rsidP="00911D64">
            <w:pPr>
              <w:rPr>
                <w:b/>
                <w:sz w:val="16"/>
                <w:szCs w:val="16"/>
              </w:rPr>
            </w:pPr>
            <w:r w:rsidRPr="004D638E">
              <w:rPr>
                <w:b/>
                <w:sz w:val="16"/>
                <w:szCs w:val="16"/>
                <w:lang w:val="ja-JP" w:bidi="ja-JP"/>
              </w:rPr>
              <w:t>評価基準</w:t>
            </w:r>
          </w:p>
        </w:tc>
        <w:tc>
          <w:tcPr>
            <w:tcW w:w="8015"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E4C9915" w14:textId="77777777" w:rsidR="00B07049" w:rsidRPr="004D638E" w:rsidRDefault="00B07049" w:rsidP="003F23D1">
            <w:pPr>
              <w:rPr>
                <w:color w:val="000000" w:themeColor="text1"/>
                <w:sz w:val="16"/>
                <w:szCs w:val="16"/>
              </w:rPr>
            </w:pPr>
            <w:r w:rsidRPr="004D638E">
              <w:rPr>
                <w:color w:val="000000" w:themeColor="text1"/>
                <w:sz w:val="16"/>
                <w:szCs w:val="16"/>
                <w:lang w:val="ja-JP" w:bidi="ja-JP"/>
              </w:rPr>
              <w:t>本指標全体で</w:t>
            </w:r>
            <w:r w:rsidRPr="004D638E">
              <w:rPr>
                <w:color w:val="000000" w:themeColor="text1"/>
                <w:sz w:val="16"/>
                <w:szCs w:val="16"/>
                <w:lang w:val="ja-JP" w:bidi="ja-JP"/>
              </w:rPr>
              <w:t>100</w:t>
            </w:r>
            <w:r w:rsidRPr="004D638E">
              <w:rPr>
                <w:color w:val="000000" w:themeColor="text1"/>
                <w:sz w:val="16"/>
                <w:szCs w:val="16"/>
                <w:lang w:val="ja-JP" w:bidi="ja-JP"/>
              </w:rPr>
              <w:t>ポイント。</w:t>
            </w:r>
          </w:p>
          <w:p w14:paraId="4B997C6A" w14:textId="77777777" w:rsidR="00B07049" w:rsidRPr="004D638E" w:rsidRDefault="00B07049" w:rsidP="003F23D1">
            <w:pPr>
              <w:rPr>
                <w:color w:val="000000" w:themeColor="text1"/>
                <w:sz w:val="16"/>
                <w:szCs w:val="16"/>
              </w:rPr>
            </w:pPr>
          </w:p>
          <w:p w14:paraId="5A46DAC7" w14:textId="3D58901E" w:rsidR="00B07049" w:rsidRPr="004D638E" w:rsidRDefault="00B07049" w:rsidP="003F23D1">
            <w:pPr>
              <w:rPr>
                <w:color w:val="000000" w:themeColor="text1"/>
                <w:sz w:val="16"/>
                <w:szCs w:val="16"/>
              </w:rPr>
            </w:pPr>
            <w:r w:rsidRPr="004D638E">
              <w:rPr>
                <w:color w:val="000000" w:themeColor="text1"/>
                <w:sz w:val="16"/>
                <w:szCs w:val="16"/>
                <w:lang w:val="ja-JP" w:bidi="ja-JP"/>
              </w:rPr>
              <w:t>A</w:t>
            </w:r>
            <w:r w:rsidRPr="004D638E">
              <w:rPr>
                <w:color w:val="000000" w:themeColor="text1"/>
                <w:sz w:val="16"/>
                <w:szCs w:val="16"/>
                <w:lang w:val="ja-JP" w:bidi="ja-JP"/>
              </w:rPr>
              <w:t>～</w:t>
            </w:r>
            <w:r w:rsidRPr="004D638E">
              <w:rPr>
                <w:color w:val="000000" w:themeColor="text1"/>
                <w:sz w:val="16"/>
                <w:szCs w:val="16"/>
                <w:lang w:val="ja-JP" w:bidi="ja-JP"/>
              </w:rPr>
              <w:t>J</w:t>
            </w:r>
            <w:r w:rsidRPr="004D638E">
              <w:rPr>
                <w:color w:val="000000" w:themeColor="text1"/>
                <w:sz w:val="16"/>
                <w:szCs w:val="16"/>
                <w:lang w:val="ja-JP" w:bidi="ja-JP"/>
              </w:rPr>
              <w:t>から</w:t>
            </w:r>
            <w:r w:rsidRPr="004D638E">
              <w:rPr>
                <w:color w:val="000000" w:themeColor="text1"/>
                <w:sz w:val="16"/>
                <w:szCs w:val="16"/>
                <w:lang w:val="ja-JP" w:bidi="ja-JP"/>
              </w:rPr>
              <w:t>6</w:t>
            </w:r>
            <w:r w:rsidRPr="004D638E">
              <w:rPr>
                <w:color w:val="000000" w:themeColor="text1"/>
                <w:sz w:val="16"/>
                <w:szCs w:val="16"/>
                <w:lang w:val="ja-JP" w:bidi="ja-JP"/>
              </w:rPr>
              <w:t>つ以上選択した場合は</w:t>
            </w:r>
            <w:r w:rsidRPr="004D638E">
              <w:rPr>
                <w:color w:val="000000" w:themeColor="text1"/>
                <w:sz w:val="16"/>
                <w:szCs w:val="16"/>
                <w:lang w:val="ja-JP" w:bidi="ja-JP"/>
              </w:rPr>
              <w:t>100</w:t>
            </w:r>
            <w:r w:rsidRPr="004D638E">
              <w:rPr>
                <w:color w:val="000000" w:themeColor="text1"/>
                <w:sz w:val="16"/>
                <w:szCs w:val="16"/>
                <w:lang w:val="ja-JP" w:bidi="ja-JP"/>
              </w:rPr>
              <w:t>ポイント。</w:t>
            </w:r>
          </w:p>
          <w:p w14:paraId="6B43F030" w14:textId="01A6DD98" w:rsidR="00B07049" w:rsidRPr="004D638E" w:rsidRDefault="00B07049" w:rsidP="003F23D1">
            <w:pPr>
              <w:rPr>
                <w:color w:val="000000" w:themeColor="text1"/>
                <w:sz w:val="16"/>
                <w:szCs w:val="16"/>
              </w:rPr>
            </w:pPr>
            <w:r w:rsidRPr="004D638E">
              <w:rPr>
                <w:color w:val="000000" w:themeColor="text1"/>
                <w:sz w:val="16"/>
                <w:szCs w:val="16"/>
                <w:lang w:val="ja-JP" w:bidi="ja-JP"/>
              </w:rPr>
              <w:t>A</w:t>
            </w:r>
            <w:r w:rsidRPr="004D638E">
              <w:rPr>
                <w:color w:val="000000" w:themeColor="text1"/>
                <w:sz w:val="16"/>
                <w:szCs w:val="16"/>
                <w:lang w:val="ja-JP" w:bidi="ja-JP"/>
              </w:rPr>
              <w:t>～</w:t>
            </w:r>
            <w:r w:rsidRPr="004D638E">
              <w:rPr>
                <w:color w:val="000000" w:themeColor="text1"/>
                <w:sz w:val="16"/>
                <w:szCs w:val="16"/>
                <w:lang w:val="ja-JP" w:bidi="ja-JP"/>
              </w:rPr>
              <w:t>J</w:t>
            </w:r>
            <w:r w:rsidRPr="004D638E">
              <w:rPr>
                <w:color w:val="000000" w:themeColor="text1"/>
                <w:sz w:val="16"/>
                <w:szCs w:val="16"/>
                <w:lang w:val="ja-JP" w:bidi="ja-JP"/>
              </w:rPr>
              <w:t>から</w:t>
            </w:r>
            <w:r w:rsidRPr="004D638E">
              <w:rPr>
                <w:color w:val="000000" w:themeColor="text1"/>
                <w:sz w:val="16"/>
                <w:szCs w:val="16"/>
                <w:lang w:val="ja-JP" w:bidi="ja-JP"/>
              </w:rPr>
              <w:t>5</w:t>
            </w:r>
            <w:r w:rsidRPr="004D638E">
              <w:rPr>
                <w:color w:val="000000" w:themeColor="text1"/>
                <w:sz w:val="16"/>
                <w:szCs w:val="16"/>
                <w:lang w:val="ja-JP" w:bidi="ja-JP"/>
              </w:rPr>
              <w:t>つ選択した場合は</w:t>
            </w:r>
            <w:r w:rsidRPr="004D638E">
              <w:rPr>
                <w:color w:val="000000" w:themeColor="text1"/>
                <w:sz w:val="16"/>
                <w:szCs w:val="16"/>
                <w:lang w:val="ja-JP" w:bidi="ja-JP"/>
              </w:rPr>
              <w:t>66</w:t>
            </w:r>
            <w:r w:rsidRPr="004D638E">
              <w:rPr>
                <w:color w:val="000000" w:themeColor="text1"/>
                <w:sz w:val="16"/>
                <w:szCs w:val="16"/>
                <w:lang w:val="ja-JP" w:bidi="ja-JP"/>
              </w:rPr>
              <w:t>ポイント。</w:t>
            </w:r>
          </w:p>
          <w:p w14:paraId="286250DC" w14:textId="19D7E669" w:rsidR="00B07049" w:rsidRPr="004D638E" w:rsidRDefault="00B07049" w:rsidP="003F23D1">
            <w:pPr>
              <w:rPr>
                <w:color w:val="000000" w:themeColor="text1"/>
                <w:sz w:val="16"/>
                <w:szCs w:val="16"/>
              </w:rPr>
            </w:pPr>
            <w:r w:rsidRPr="004D638E">
              <w:rPr>
                <w:color w:val="000000" w:themeColor="text1"/>
                <w:sz w:val="16"/>
                <w:szCs w:val="16"/>
                <w:lang w:val="ja-JP" w:bidi="ja-JP"/>
              </w:rPr>
              <w:t>A</w:t>
            </w:r>
            <w:r w:rsidRPr="004D638E">
              <w:rPr>
                <w:color w:val="000000" w:themeColor="text1"/>
                <w:sz w:val="16"/>
                <w:szCs w:val="16"/>
                <w:lang w:val="ja-JP" w:bidi="ja-JP"/>
              </w:rPr>
              <w:t>～</w:t>
            </w:r>
            <w:r w:rsidRPr="004D638E">
              <w:rPr>
                <w:color w:val="000000" w:themeColor="text1"/>
                <w:sz w:val="16"/>
                <w:szCs w:val="16"/>
                <w:lang w:val="ja-JP" w:bidi="ja-JP"/>
              </w:rPr>
              <w:t>J</w:t>
            </w:r>
            <w:r w:rsidRPr="004D638E">
              <w:rPr>
                <w:color w:val="000000" w:themeColor="text1"/>
                <w:sz w:val="16"/>
                <w:szCs w:val="16"/>
                <w:lang w:val="ja-JP" w:bidi="ja-JP"/>
              </w:rPr>
              <w:t>から</w:t>
            </w:r>
            <w:r w:rsidRPr="004D638E">
              <w:rPr>
                <w:color w:val="000000" w:themeColor="text1"/>
                <w:sz w:val="16"/>
                <w:szCs w:val="16"/>
                <w:lang w:val="ja-JP" w:bidi="ja-JP"/>
              </w:rPr>
              <w:t>4</w:t>
            </w:r>
            <w:r w:rsidRPr="004D638E">
              <w:rPr>
                <w:color w:val="000000" w:themeColor="text1"/>
                <w:sz w:val="16"/>
                <w:szCs w:val="16"/>
                <w:lang w:val="ja-JP" w:bidi="ja-JP"/>
              </w:rPr>
              <w:t>つ選択した場合は</w:t>
            </w:r>
            <w:r w:rsidRPr="004D638E">
              <w:rPr>
                <w:color w:val="000000" w:themeColor="text1"/>
                <w:sz w:val="16"/>
                <w:szCs w:val="16"/>
                <w:lang w:val="ja-JP" w:bidi="ja-JP"/>
              </w:rPr>
              <w:t>33</w:t>
            </w:r>
            <w:r w:rsidRPr="004D638E">
              <w:rPr>
                <w:color w:val="000000" w:themeColor="text1"/>
                <w:sz w:val="16"/>
                <w:szCs w:val="16"/>
                <w:lang w:val="ja-JP" w:bidi="ja-JP"/>
              </w:rPr>
              <w:t>ポイント。</w:t>
            </w:r>
          </w:p>
          <w:p w14:paraId="5EC4BF4B" w14:textId="31E7AF52" w:rsidR="00B07049" w:rsidRPr="004D638E" w:rsidRDefault="00B07049" w:rsidP="003F23D1">
            <w:pPr>
              <w:rPr>
                <w:color w:val="000000" w:themeColor="text1"/>
                <w:sz w:val="16"/>
                <w:szCs w:val="16"/>
              </w:rPr>
            </w:pPr>
            <w:r w:rsidRPr="004D638E">
              <w:rPr>
                <w:color w:val="000000" w:themeColor="text1"/>
                <w:sz w:val="16"/>
                <w:szCs w:val="16"/>
                <w:lang w:val="ja-JP" w:bidi="ja-JP"/>
              </w:rPr>
              <w:t>A</w:t>
            </w:r>
            <w:r w:rsidRPr="004D638E">
              <w:rPr>
                <w:color w:val="000000" w:themeColor="text1"/>
                <w:sz w:val="16"/>
                <w:szCs w:val="16"/>
                <w:lang w:val="ja-JP" w:bidi="ja-JP"/>
              </w:rPr>
              <w:t>～</w:t>
            </w:r>
            <w:r w:rsidRPr="004D638E">
              <w:rPr>
                <w:color w:val="000000" w:themeColor="text1"/>
                <w:sz w:val="16"/>
                <w:szCs w:val="16"/>
                <w:lang w:val="ja-JP" w:bidi="ja-JP"/>
              </w:rPr>
              <w:t>J</w:t>
            </w:r>
            <w:r w:rsidRPr="004D638E">
              <w:rPr>
                <w:color w:val="000000" w:themeColor="text1"/>
                <w:sz w:val="16"/>
                <w:szCs w:val="16"/>
                <w:lang w:val="ja-JP" w:bidi="ja-JP"/>
              </w:rPr>
              <w:t>から</w:t>
            </w:r>
            <w:r w:rsidRPr="004D638E">
              <w:rPr>
                <w:color w:val="000000" w:themeColor="text1"/>
                <w:sz w:val="16"/>
                <w:szCs w:val="16"/>
                <w:lang w:val="ja-JP" w:bidi="ja-JP"/>
              </w:rPr>
              <w:t>1</w:t>
            </w:r>
            <w:r w:rsidR="00412E84" w:rsidRPr="004D638E">
              <w:rPr>
                <w:color w:val="000000" w:themeColor="text1"/>
                <w:sz w:val="16"/>
                <w:szCs w:val="16"/>
                <w:lang w:val="ja-JP" w:bidi="ja-JP"/>
              </w:rPr>
              <w:t>～</w:t>
            </w:r>
            <w:r w:rsidRPr="004D638E">
              <w:rPr>
                <w:color w:val="000000" w:themeColor="text1"/>
                <w:sz w:val="16"/>
                <w:szCs w:val="16"/>
                <w:lang w:val="ja-JP" w:bidi="ja-JP"/>
              </w:rPr>
              <w:t>3</w:t>
            </w:r>
            <w:r w:rsidRPr="004D638E">
              <w:rPr>
                <w:color w:val="000000" w:themeColor="text1"/>
                <w:sz w:val="16"/>
                <w:szCs w:val="16"/>
                <w:lang w:val="ja-JP" w:bidi="ja-JP"/>
              </w:rPr>
              <w:t>つ選択した場合は</w:t>
            </w:r>
            <w:r w:rsidRPr="004D638E">
              <w:rPr>
                <w:color w:val="000000" w:themeColor="text1"/>
                <w:sz w:val="16"/>
                <w:szCs w:val="16"/>
                <w:lang w:val="ja-JP" w:bidi="ja-JP"/>
              </w:rPr>
              <w:t>0</w:t>
            </w:r>
            <w:r w:rsidRPr="004D638E">
              <w:rPr>
                <w:color w:val="000000" w:themeColor="text1"/>
                <w:sz w:val="16"/>
                <w:szCs w:val="16"/>
                <w:lang w:val="ja-JP" w:bidi="ja-JP"/>
              </w:rPr>
              <w:t>ポイント。</w:t>
            </w:r>
          </w:p>
          <w:p w14:paraId="1428D007" w14:textId="78040CAF" w:rsidR="00B07049" w:rsidRPr="004D638E" w:rsidRDefault="00B07049" w:rsidP="0037221B">
            <w:pPr>
              <w:rPr>
                <w:color w:val="000000" w:themeColor="text1"/>
                <w:sz w:val="16"/>
                <w:szCs w:val="16"/>
              </w:rPr>
            </w:pPr>
            <w:r w:rsidRPr="004D638E">
              <w:rPr>
                <w:color w:val="000000" w:themeColor="text1"/>
                <w:sz w:val="16"/>
                <w:szCs w:val="16"/>
                <w:lang w:val="ja-JP" w:bidi="ja-JP"/>
              </w:rPr>
              <w:t>K</w:t>
            </w:r>
            <w:r w:rsidRPr="004D638E">
              <w:rPr>
                <w:color w:val="000000" w:themeColor="text1"/>
                <w:sz w:val="16"/>
                <w:szCs w:val="16"/>
                <w:lang w:val="ja-JP" w:bidi="ja-JP"/>
              </w:rPr>
              <w:t>、</w:t>
            </w:r>
            <w:r w:rsidRPr="004D638E">
              <w:rPr>
                <w:color w:val="000000" w:themeColor="text1"/>
                <w:sz w:val="16"/>
                <w:szCs w:val="16"/>
                <w:lang w:val="ja-JP" w:bidi="ja-JP"/>
              </w:rPr>
              <w:t>L</w:t>
            </w:r>
            <w:r w:rsidRPr="004D638E">
              <w:rPr>
                <w:color w:val="000000" w:themeColor="text1"/>
                <w:sz w:val="16"/>
                <w:szCs w:val="16"/>
                <w:lang w:val="ja-JP" w:bidi="ja-JP"/>
              </w:rPr>
              <w:t>の場合は</w:t>
            </w:r>
            <w:r w:rsidRPr="004D638E">
              <w:rPr>
                <w:color w:val="000000" w:themeColor="text1"/>
                <w:sz w:val="16"/>
                <w:szCs w:val="16"/>
                <w:lang w:val="ja-JP" w:bidi="ja-JP"/>
              </w:rPr>
              <w:t>0</w:t>
            </w:r>
            <w:r w:rsidRPr="004D638E">
              <w:rPr>
                <w:color w:val="000000" w:themeColor="text1"/>
                <w:sz w:val="16"/>
                <w:szCs w:val="16"/>
                <w:lang w:val="ja-JP" w:bidi="ja-JP"/>
              </w:rPr>
              <w:t>ポイント。</w:t>
            </w:r>
          </w:p>
        </w:tc>
        <w:tc>
          <w:tcPr>
            <w:tcW w:w="5023" w:type="dxa"/>
            <w:gridSpan w:val="5"/>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E018764" w14:textId="77777777" w:rsidR="00B07049" w:rsidRPr="004D638E" w:rsidRDefault="00B07049" w:rsidP="00B07049">
            <w:pPr>
              <w:rPr>
                <w:color w:val="000000" w:themeColor="text1"/>
                <w:sz w:val="16"/>
                <w:szCs w:val="16"/>
              </w:rPr>
            </w:pPr>
            <w:r w:rsidRPr="004D638E">
              <w:rPr>
                <w:color w:val="000000" w:themeColor="text1"/>
                <w:sz w:val="16"/>
                <w:szCs w:val="16"/>
                <w:lang w:val="ja-JP" w:bidi="ja-JP"/>
              </w:rPr>
              <w:t>その他の詳細：</w:t>
            </w:r>
          </w:p>
          <w:p w14:paraId="1BB3F0D4" w14:textId="77777777" w:rsidR="00B07049" w:rsidRPr="004D638E" w:rsidRDefault="00B07049" w:rsidP="00B07049">
            <w:pPr>
              <w:rPr>
                <w:color w:val="000000" w:themeColor="text1"/>
                <w:sz w:val="16"/>
                <w:szCs w:val="16"/>
              </w:rPr>
            </w:pPr>
          </w:p>
          <w:p w14:paraId="612AC543" w14:textId="641D71AD" w:rsidR="00B07049" w:rsidRPr="004D638E" w:rsidRDefault="005168C3" w:rsidP="00B07049">
            <w:pPr>
              <w:rPr>
                <w:color w:val="000000" w:themeColor="text1"/>
                <w:sz w:val="16"/>
                <w:szCs w:val="16"/>
              </w:rPr>
            </w:pPr>
            <w:r w:rsidRPr="004D638E">
              <w:rPr>
                <w:color w:val="000000" w:themeColor="text1"/>
                <w:sz w:val="16"/>
                <w:szCs w:val="16"/>
                <w:lang w:val="ja-JP" w:bidi="ja-JP"/>
              </w:rPr>
              <w:t>「</w:t>
            </w:r>
            <w:r w:rsidRPr="004D638E">
              <w:rPr>
                <w:color w:val="000000" w:themeColor="text1"/>
                <w:sz w:val="16"/>
                <w:szCs w:val="16"/>
                <w:lang w:val="ja-JP" w:bidi="ja-JP"/>
              </w:rPr>
              <w:t>L</w:t>
            </w:r>
            <w:r w:rsidRPr="004D638E">
              <w:rPr>
                <w:color w:val="000000" w:themeColor="text1"/>
                <w:sz w:val="16"/>
                <w:szCs w:val="16"/>
                <w:lang w:val="ja-JP" w:bidi="ja-JP"/>
              </w:rPr>
              <w:t>」を選択すると、本指標は</w:t>
            </w:r>
            <w:r w:rsidRPr="004D638E">
              <w:rPr>
                <w:color w:val="000000" w:themeColor="text1"/>
                <w:sz w:val="16"/>
                <w:szCs w:val="16"/>
                <w:lang w:val="ja-JP" w:bidi="ja-JP"/>
              </w:rPr>
              <w:t>0/100</w:t>
            </w:r>
            <w:r w:rsidRPr="004D638E">
              <w:rPr>
                <w:color w:val="000000" w:themeColor="text1"/>
                <w:sz w:val="16"/>
                <w:szCs w:val="16"/>
                <w:lang w:val="ja-JP" w:bidi="ja-JP"/>
              </w:rPr>
              <w:t>ポイントになります。</w:t>
            </w:r>
          </w:p>
          <w:p w14:paraId="40DE89C9" w14:textId="77777777" w:rsidR="00B07049" w:rsidRPr="004D638E" w:rsidRDefault="00B07049" w:rsidP="00B07049">
            <w:pPr>
              <w:rPr>
                <w:color w:val="000000" w:themeColor="text1"/>
                <w:sz w:val="16"/>
                <w:szCs w:val="16"/>
              </w:rPr>
            </w:pPr>
          </w:p>
          <w:p w14:paraId="6E15C54C" w14:textId="6096688E" w:rsidR="00B07049" w:rsidRPr="004D638E" w:rsidRDefault="00225A75" w:rsidP="0037221B">
            <w:pPr>
              <w:rPr>
                <w:color w:val="000000" w:themeColor="text1"/>
                <w:sz w:val="16"/>
                <w:szCs w:val="16"/>
              </w:rPr>
            </w:pPr>
            <w:r w:rsidRPr="004D638E">
              <w:rPr>
                <w:color w:val="000000" w:themeColor="text1"/>
                <w:sz w:val="16"/>
                <w:szCs w:val="16"/>
                <w:lang w:val="ja-JP" w:bidi="ja-JP"/>
              </w:rPr>
              <w:t>関係する資産クラスの数は、本指標に割り当てられるポイントに</w:t>
            </w:r>
            <w:r w:rsidR="006B09CD">
              <w:rPr>
                <w:color w:val="000000" w:themeColor="text1"/>
                <w:sz w:val="16"/>
                <w:szCs w:val="16"/>
                <w:lang w:val="ja-JP" w:bidi="ja-JP"/>
              </w:rPr>
              <w:br/>
            </w:r>
            <w:r w:rsidRPr="004D638E">
              <w:rPr>
                <w:color w:val="000000" w:themeColor="text1"/>
                <w:sz w:val="16"/>
                <w:szCs w:val="16"/>
                <w:lang w:val="ja-JP" w:bidi="ja-JP"/>
              </w:rPr>
              <w:t>影響しません。各資産クラスは別個のスコアを受け取ります。</w:t>
            </w:r>
          </w:p>
        </w:tc>
      </w:tr>
      <w:tr w:rsidR="00912DED" w:rsidRPr="004D638E" w14:paraId="386DC835" w14:textId="77777777" w:rsidTr="300D7C1B">
        <w:trPr>
          <w:trHeight w:val="300"/>
        </w:trPr>
        <w:tc>
          <w:tcPr>
            <w:tcW w:w="1846"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A6B8D8B" w14:textId="6478C713" w:rsidR="00911D64" w:rsidRPr="004D638E" w:rsidDel="002635ED" w:rsidRDefault="005168C3" w:rsidP="00911D64">
            <w:pPr>
              <w:rPr>
                <w:b/>
                <w:bCs/>
                <w:sz w:val="16"/>
                <w:szCs w:val="16"/>
              </w:rPr>
            </w:pPr>
            <w:r w:rsidRPr="004D638E">
              <w:rPr>
                <w:b/>
                <w:sz w:val="16"/>
                <w:szCs w:val="16"/>
                <w:lang w:val="ja-JP" w:bidi="ja-JP"/>
              </w:rPr>
              <w:t>「その他」の採点</w:t>
            </w:r>
          </w:p>
        </w:tc>
        <w:tc>
          <w:tcPr>
            <w:tcW w:w="13038" w:type="dxa"/>
            <w:gridSpan w:val="1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B21BD73" w14:textId="087A1E30" w:rsidR="00911D64" w:rsidRPr="004D638E" w:rsidRDefault="00C14B0B" w:rsidP="00911D64">
            <w:pPr>
              <w:rPr>
                <w:color w:val="000000" w:themeColor="text1"/>
                <w:sz w:val="16"/>
                <w:szCs w:val="16"/>
              </w:rPr>
            </w:pPr>
            <w:r w:rsidRPr="004D638E">
              <w:rPr>
                <w:color w:val="000000" w:themeColor="text1"/>
                <w:sz w:val="16"/>
                <w:szCs w:val="16"/>
                <w:lang w:val="ja-JP" w:bidi="ja-JP"/>
              </w:rPr>
              <w:t>「その他（</w:t>
            </w:r>
            <w:r w:rsidRPr="004D638E">
              <w:rPr>
                <w:color w:val="000000" w:themeColor="text1"/>
                <w:sz w:val="16"/>
                <w:szCs w:val="16"/>
                <w:lang w:val="ja-JP" w:bidi="ja-JP"/>
              </w:rPr>
              <w:t>K</w:t>
            </w:r>
            <w:r w:rsidRPr="004D638E">
              <w:rPr>
                <w:color w:val="000000" w:themeColor="text1"/>
                <w:sz w:val="16"/>
                <w:szCs w:val="16"/>
                <w:lang w:val="ja-JP" w:bidi="ja-JP"/>
              </w:rPr>
              <w:t>）」を選んだ場合、回答オプションが優れた取り組みに該当すると判断されれば、採点基準の対象とはなりません。</w:t>
            </w:r>
          </w:p>
        </w:tc>
      </w:tr>
      <w:tr w:rsidR="00912DED" w:rsidRPr="004D638E" w14:paraId="579F7EA4" w14:textId="77777777" w:rsidTr="300D7C1B">
        <w:trPr>
          <w:trHeight w:val="300"/>
        </w:trPr>
        <w:tc>
          <w:tcPr>
            <w:tcW w:w="1846"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6A67484" w14:textId="77777777" w:rsidR="00911D64" w:rsidRPr="004D638E" w:rsidDel="002635ED" w:rsidRDefault="00911D64" w:rsidP="00911D64">
            <w:pPr>
              <w:spacing w:line="240" w:lineRule="auto"/>
              <w:rPr>
                <w:b/>
                <w:bCs/>
                <w:sz w:val="16"/>
                <w:szCs w:val="16"/>
              </w:rPr>
            </w:pPr>
            <w:r w:rsidRPr="004D638E">
              <w:rPr>
                <w:b/>
                <w:sz w:val="16"/>
                <w:szCs w:val="16"/>
                <w:lang w:val="ja-JP" w:bidi="ja-JP"/>
              </w:rPr>
              <w:t>乗数</w:t>
            </w:r>
          </w:p>
        </w:tc>
        <w:tc>
          <w:tcPr>
            <w:tcW w:w="13038" w:type="dxa"/>
            <w:gridSpan w:val="1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AD0CEF0" w14:textId="56B1A5EF" w:rsidR="00911D64" w:rsidRPr="004D638E" w:rsidRDefault="00BD13DA" w:rsidP="00911D64">
            <w:pPr>
              <w:rPr>
                <w:color w:val="000000" w:themeColor="text1"/>
                <w:sz w:val="16"/>
                <w:szCs w:val="16"/>
              </w:rPr>
            </w:pPr>
            <w:r>
              <w:rPr>
                <w:rFonts w:hint="eastAsia"/>
                <w:color w:val="000000" w:themeColor="text1"/>
                <w:sz w:val="16"/>
                <w:szCs w:val="16"/>
                <w:lang w:val="ja-JP" w:bidi="ja-JP"/>
              </w:rPr>
              <w:t>Moderate(</w:t>
            </w:r>
            <w:r>
              <w:rPr>
                <w:rFonts w:hint="eastAsia"/>
                <w:color w:val="000000" w:themeColor="text1"/>
                <w:sz w:val="16"/>
                <w:szCs w:val="16"/>
                <w:lang w:val="ja-JP" w:bidi="ja-JP"/>
              </w:rPr>
              <w:t>中</w:t>
            </w:r>
            <w:r>
              <w:rPr>
                <w:rFonts w:hint="eastAsia"/>
                <w:color w:val="000000" w:themeColor="text1"/>
                <w:sz w:val="16"/>
                <w:szCs w:val="16"/>
                <w:lang w:val="ja-JP" w:bidi="ja-JP"/>
              </w:rPr>
              <w:t>)</w:t>
            </w:r>
          </w:p>
        </w:tc>
      </w:tr>
    </w:tbl>
    <w:p w14:paraId="594B0AD2" w14:textId="5E6FFE1F" w:rsidR="300D7C1B" w:rsidRDefault="300D7C1B"/>
    <w:p w14:paraId="1296F398" w14:textId="77777777" w:rsidR="00452812" w:rsidRPr="004D638E" w:rsidRDefault="00452812">
      <w:pPr>
        <w:spacing w:after="160" w:line="259" w:lineRule="auto"/>
      </w:pPr>
      <w:r w:rsidRPr="004D638E">
        <w:rPr>
          <w:lang w:val="ja-JP" w:bidi="ja-JP"/>
        </w:rPr>
        <w:br w:type="page"/>
      </w:r>
    </w:p>
    <w:tbl>
      <w:tblPr>
        <w:tblW w:w="0" w:type="auto"/>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Layout w:type="fixed"/>
        <w:tblCellMar>
          <w:top w:w="57" w:type="dxa"/>
          <w:left w:w="85" w:type="dxa"/>
          <w:bottom w:w="57" w:type="dxa"/>
          <w:right w:w="85" w:type="dxa"/>
        </w:tblCellMar>
        <w:tblLook w:val="04A0" w:firstRow="1" w:lastRow="0" w:firstColumn="1" w:lastColumn="0" w:noHBand="0" w:noVBand="1"/>
      </w:tblPr>
      <w:tblGrid>
        <w:gridCol w:w="6"/>
        <w:gridCol w:w="1832"/>
        <w:gridCol w:w="1553"/>
        <w:gridCol w:w="2815"/>
        <w:gridCol w:w="2160"/>
        <w:gridCol w:w="2126"/>
        <w:gridCol w:w="27"/>
        <w:gridCol w:w="352"/>
        <w:gridCol w:w="1799"/>
        <w:gridCol w:w="176"/>
        <w:gridCol w:w="1993"/>
      </w:tblGrid>
      <w:tr w:rsidR="00C3265E" w:rsidRPr="004D638E" w14:paraId="4900C866" w14:textId="77777777" w:rsidTr="300D7C1B">
        <w:trPr>
          <w:gridBefore w:val="1"/>
          <w:wBefore w:w="6" w:type="dxa"/>
          <w:trHeight w:val="367"/>
        </w:trPr>
        <w:tc>
          <w:tcPr>
            <w:tcW w:w="1832" w:type="dxa"/>
            <w:vMerge w:val="restart"/>
            <w:shd w:val="clear" w:color="auto" w:fill="DFF5F9"/>
            <w:vAlign w:val="center"/>
            <w:hideMark/>
          </w:tcPr>
          <w:p w14:paraId="440BC345" w14:textId="77777777" w:rsidR="00C3265E" w:rsidRPr="004D638E" w:rsidRDefault="00C3265E" w:rsidP="00933810">
            <w:pPr>
              <w:spacing w:line="240" w:lineRule="auto"/>
              <w:jc w:val="center"/>
              <w:textAlignment w:val="baseline"/>
              <w:rPr>
                <w:rFonts w:cs="Arial"/>
                <w:b/>
                <w:sz w:val="14"/>
                <w:szCs w:val="14"/>
                <w:lang w:eastAsia="en-GB"/>
              </w:rPr>
            </w:pPr>
            <w:r w:rsidRPr="004D638E">
              <w:rPr>
                <w:rFonts w:cs="Arial"/>
                <w:b/>
                <w:sz w:val="14"/>
                <w:szCs w:val="14"/>
                <w:lang w:val="ja-JP" w:bidi="ja-JP"/>
              </w:rPr>
              <w:t>指標</w:t>
            </w:r>
            <w:r w:rsidRPr="004D638E">
              <w:rPr>
                <w:rFonts w:cs="Arial"/>
                <w:b/>
                <w:sz w:val="14"/>
                <w:szCs w:val="14"/>
                <w:lang w:val="ja-JP" w:bidi="ja-JP"/>
              </w:rPr>
              <w:t>ID</w:t>
            </w:r>
          </w:p>
          <w:p w14:paraId="124EF8A0" w14:textId="77777777" w:rsidR="00C3265E" w:rsidRPr="004D638E" w:rsidRDefault="00C3265E" w:rsidP="00933810">
            <w:pPr>
              <w:spacing w:line="240" w:lineRule="auto"/>
              <w:jc w:val="center"/>
              <w:textAlignment w:val="baseline"/>
              <w:rPr>
                <w:rFonts w:cs="Arial"/>
                <w:b/>
                <w:sz w:val="14"/>
                <w:szCs w:val="14"/>
                <w:lang w:eastAsia="en-GB"/>
              </w:rPr>
            </w:pPr>
          </w:p>
          <w:p w14:paraId="7AA4BB55" w14:textId="6C8514FB" w:rsidR="00C3265E" w:rsidRPr="004D638E" w:rsidRDefault="00C3265E" w:rsidP="00933810">
            <w:pPr>
              <w:pStyle w:val="Indicatorsubsection"/>
              <w:rPr>
                <w:sz w:val="18"/>
                <w:szCs w:val="18"/>
                <w:lang w:val="en-GB"/>
              </w:rPr>
            </w:pPr>
            <w:bookmarkStart w:id="50" w:name="_Toc125386409"/>
            <w:bookmarkStart w:id="51" w:name="_Toc126938223"/>
            <w:r w:rsidRPr="004D638E">
              <w:rPr>
                <w:lang w:val="ja-JP" w:eastAsia="ja-JP" w:bidi="ja-JP"/>
              </w:rPr>
              <w:t>SAM 14</w:t>
            </w:r>
            <w:bookmarkEnd w:id="50"/>
            <w:bookmarkEnd w:id="51"/>
          </w:p>
        </w:tc>
        <w:tc>
          <w:tcPr>
            <w:tcW w:w="1553" w:type="dxa"/>
            <w:shd w:val="clear" w:color="auto" w:fill="DFF5F9"/>
            <w:vAlign w:val="center"/>
            <w:hideMark/>
          </w:tcPr>
          <w:p w14:paraId="1CB3A856" w14:textId="77777777" w:rsidR="00C3265E" w:rsidRPr="004D638E" w:rsidRDefault="00C3265E" w:rsidP="00933810">
            <w:pPr>
              <w:spacing w:line="240" w:lineRule="auto"/>
              <w:textAlignment w:val="baseline"/>
              <w:rPr>
                <w:rFonts w:cs="Arial"/>
                <w:sz w:val="14"/>
                <w:szCs w:val="14"/>
                <w:lang w:eastAsia="en-GB"/>
              </w:rPr>
            </w:pPr>
            <w:r w:rsidRPr="004D638E">
              <w:rPr>
                <w:rFonts w:cs="Arial"/>
                <w:b/>
                <w:sz w:val="14"/>
                <w:szCs w:val="14"/>
                <w:lang w:val="ja-JP" w:bidi="ja-JP"/>
              </w:rPr>
              <w:t>依存関係</w:t>
            </w:r>
          </w:p>
        </w:tc>
        <w:tc>
          <w:tcPr>
            <w:tcW w:w="2815" w:type="dxa"/>
            <w:shd w:val="clear" w:color="auto" w:fill="DFF5F9"/>
            <w:vAlign w:val="center"/>
          </w:tcPr>
          <w:p w14:paraId="334DB9D8" w14:textId="6E79481B" w:rsidR="00C3265E" w:rsidRPr="004D638E" w:rsidRDefault="00C3265E" w:rsidP="00933810">
            <w:pPr>
              <w:spacing w:line="240" w:lineRule="auto"/>
              <w:textAlignment w:val="baseline"/>
              <w:rPr>
                <w:rFonts w:cs="Arial"/>
                <w:sz w:val="14"/>
                <w:szCs w:val="14"/>
                <w:lang w:eastAsia="en-GB"/>
              </w:rPr>
            </w:pPr>
            <w:r w:rsidRPr="004D638E">
              <w:rPr>
                <w:b/>
                <w:sz w:val="22"/>
                <w:szCs w:val="22"/>
                <w:lang w:val="ja-JP" w:bidi="ja-JP"/>
              </w:rPr>
              <w:t>OO 9</w:t>
            </w:r>
          </w:p>
        </w:tc>
        <w:tc>
          <w:tcPr>
            <w:tcW w:w="4665" w:type="dxa"/>
            <w:gridSpan w:val="4"/>
            <w:vMerge w:val="restart"/>
            <w:shd w:val="clear" w:color="auto" w:fill="DFF5F9"/>
            <w:vAlign w:val="center"/>
          </w:tcPr>
          <w:p w14:paraId="47DF5BB3" w14:textId="77777777" w:rsidR="00C3265E" w:rsidRPr="004D638E" w:rsidRDefault="00C3265E" w:rsidP="00933810">
            <w:pPr>
              <w:spacing w:line="240" w:lineRule="auto"/>
              <w:jc w:val="center"/>
              <w:textAlignment w:val="baseline"/>
              <w:rPr>
                <w:rFonts w:cs="Arial"/>
                <w:sz w:val="14"/>
                <w:szCs w:val="14"/>
              </w:rPr>
            </w:pPr>
            <w:r w:rsidRPr="004D638E">
              <w:rPr>
                <w:rFonts w:cs="Arial"/>
                <w:b/>
                <w:sz w:val="14"/>
                <w:szCs w:val="14"/>
                <w:lang w:val="ja-JP" w:bidi="ja-JP"/>
              </w:rPr>
              <w:t>サブセクション</w:t>
            </w:r>
            <w:r w:rsidRPr="004D638E">
              <w:rPr>
                <w:rFonts w:cs="Arial"/>
                <w:b/>
                <w:sz w:val="14"/>
                <w:szCs w:val="14"/>
                <w:lang w:val="ja-JP" w:bidi="ja-JP"/>
              </w:rPr>
              <w:t> </w:t>
            </w:r>
          </w:p>
          <w:p w14:paraId="5ECDBFC3" w14:textId="77777777" w:rsidR="00C3265E" w:rsidRPr="004D638E" w:rsidRDefault="00C3265E" w:rsidP="00933810">
            <w:pPr>
              <w:spacing w:line="240" w:lineRule="auto"/>
              <w:jc w:val="center"/>
              <w:textAlignment w:val="baseline"/>
              <w:rPr>
                <w:rFonts w:cs="Arial"/>
                <w:sz w:val="14"/>
                <w:szCs w:val="14"/>
              </w:rPr>
            </w:pPr>
          </w:p>
          <w:p w14:paraId="16427E99" w14:textId="1BD73BB8" w:rsidR="00C3265E" w:rsidRPr="004D638E" w:rsidRDefault="00C3265E" w:rsidP="00933810">
            <w:pPr>
              <w:jc w:val="center"/>
              <w:rPr>
                <w:sz w:val="18"/>
                <w:szCs w:val="18"/>
              </w:rPr>
            </w:pPr>
            <w:r w:rsidRPr="004D638E">
              <w:rPr>
                <w:b/>
                <w:sz w:val="22"/>
                <w:szCs w:val="22"/>
                <w:lang w:val="ja-JP" w:bidi="ja-JP"/>
              </w:rPr>
              <w:t>スチュワードシップ</w:t>
            </w:r>
          </w:p>
        </w:tc>
        <w:tc>
          <w:tcPr>
            <w:tcW w:w="1975" w:type="dxa"/>
            <w:gridSpan w:val="2"/>
            <w:vMerge w:val="restart"/>
            <w:shd w:val="clear" w:color="auto" w:fill="DFF5F9"/>
            <w:vAlign w:val="center"/>
            <w:hideMark/>
          </w:tcPr>
          <w:p w14:paraId="0FFF767F" w14:textId="77777777" w:rsidR="00C3265E" w:rsidRPr="004D638E" w:rsidRDefault="00C3265E" w:rsidP="00933810">
            <w:pPr>
              <w:spacing w:line="240" w:lineRule="auto"/>
              <w:jc w:val="center"/>
              <w:textAlignment w:val="baseline"/>
              <w:rPr>
                <w:rFonts w:cs="Arial"/>
                <w:b/>
                <w:bCs/>
                <w:sz w:val="14"/>
                <w:szCs w:val="14"/>
                <w:lang w:eastAsia="en-GB"/>
              </w:rPr>
            </w:pPr>
            <w:r w:rsidRPr="004D638E">
              <w:rPr>
                <w:rFonts w:cs="Arial"/>
                <w:b/>
                <w:sz w:val="14"/>
                <w:szCs w:val="14"/>
                <w:lang w:val="ja-JP" w:bidi="ja-JP"/>
              </w:rPr>
              <w:t>PRI</w:t>
            </w:r>
            <w:r w:rsidRPr="004D638E">
              <w:rPr>
                <w:rFonts w:cs="Arial"/>
                <w:b/>
                <w:sz w:val="14"/>
                <w:szCs w:val="14"/>
                <w:lang w:val="ja-JP" w:bidi="ja-JP"/>
              </w:rPr>
              <w:t>原則</w:t>
            </w:r>
          </w:p>
          <w:p w14:paraId="5671A17B" w14:textId="77777777" w:rsidR="00C3265E" w:rsidRPr="004D638E" w:rsidRDefault="00C3265E" w:rsidP="00933810">
            <w:pPr>
              <w:spacing w:line="240" w:lineRule="auto"/>
              <w:jc w:val="center"/>
              <w:textAlignment w:val="baseline"/>
              <w:rPr>
                <w:rFonts w:cs="Arial"/>
                <w:b/>
                <w:bCs/>
                <w:sz w:val="14"/>
                <w:szCs w:val="14"/>
                <w:lang w:eastAsia="en-GB"/>
              </w:rPr>
            </w:pPr>
          </w:p>
          <w:p w14:paraId="604CC020" w14:textId="3D0C410B" w:rsidR="00C3265E" w:rsidRPr="004D638E" w:rsidRDefault="00C3265E" w:rsidP="00933810">
            <w:pPr>
              <w:spacing w:line="240" w:lineRule="auto"/>
              <w:jc w:val="center"/>
              <w:textAlignment w:val="baseline"/>
              <w:rPr>
                <w:rFonts w:cs="Arial"/>
                <w:sz w:val="18"/>
                <w:szCs w:val="18"/>
                <w:lang w:eastAsia="en-GB"/>
              </w:rPr>
            </w:pPr>
            <w:r w:rsidRPr="004D638E">
              <w:rPr>
                <w:rFonts w:cs="Arial"/>
                <w:b/>
                <w:sz w:val="22"/>
                <w:szCs w:val="22"/>
                <w:lang w:val="ja-JP" w:bidi="ja-JP"/>
              </w:rPr>
              <w:t>1</w:t>
            </w:r>
            <w:r w:rsidRPr="004D638E">
              <w:rPr>
                <w:rFonts w:cs="Arial"/>
                <w:b/>
                <w:sz w:val="22"/>
                <w:szCs w:val="22"/>
                <w:lang w:val="ja-JP" w:bidi="ja-JP"/>
              </w:rPr>
              <w:t>、</w:t>
            </w:r>
            <w:r w:rsidRPr="004D638E">
              <w:rPr>
                <w:rFonts w:cs="Arial"/>
                <w:b/>
                <w:sz w:val="22"/>
                <w:szCs w:val="22"/>
                <w:lang w:val="ja-JP" w:bidi="ja-JP"/>
              </w:rPr>
              <w:t>2</w:t>
            </w:r>
          </w:p>
        </w:tc>
        <w:tc>
          <w:tcPr>
            <w:tcW w:w="1993" w:type="dxa"/>
            <w:vMerge w:val="restart"/>
            <w:shd w:val="clear" w:color="auto" w:fill="00B0F0"/>
            <w:tcMar>
              <w:top w:w="113" w:type="dxa"/>
              <w:left w:w="113" w:type="dxa"/>
              <w:bottom w:w="113" w:type="dxa"/>
              <w:right w:w="113" w:type="dxa"/>
            </w:tcMar>
            <w:vAlign w:val="center"/>
            <w:hideMark/>
          </w:tcPr>
          <w:p w14:paraId="7B7380A9" w14:textId="77777777" w:rsidR="00C3265E" w:rsidRPr="004D638E" w:rsidRDefault="00C3265E" w:rsidP="00933810">
            <w:pPr>
              <w:spacing w:line="240" w:lineRule="auto"/>
              <w:jc w:val="center"/>
              <w:textAlignment w:val="baseline"/>
              <w:rPr>
                <w:rFonts w:cs="Arial"/>
                <w:b/>
                <w:bCs/>
                <w:color w:val="FFFFFF" w:themeColor="background1"/>
                <w:sz w:val="14"/>
                <w:szCs w:val="14"/>
                <w:lang w:eastAsia="en-GB"/>
              </w:rPr>
            </w:pPr>
            <w:r w:rsidRPr="004D638E">
              <w:rPr>
                <w:rFonts w:cs="Arial"/>
                <w:b/>
                <w:color w:val="FFFFFF" w:themeColor="background1"/>
                <w:sz w:val="14"/>
                <w:szCs w:val="14"/>
                <w:lang w:val="ja-JP" w:bidi="ja-JP"/>
              </w:rPr>
              <w:t>指標種別</w:t>
            </w:r>
          </w:p>
          <w:p w14:paraId="191BC8F6" w14:textId="77777777" w:rsidR="00C3265E" w:rsidRPr="004D638E" w:rsidRDefault="00C3265E" w:rsidP="00933810">
            <w:pPr>
              <w:spacing w:line="240" w:lineRule="auto"/>
              <w:jc w:val="center"/>
              <w:textAlignment w:val="baseline"/>
              <w:rPr>
                <w:rFonts w:cs="Arial"/>
                <w:b/>
                <w:bCs/>
                <w:color w:val="FFFFFF" w:themeColor="background1"/>
                <w:sz w:val="14"/>
                <w:szCs w:val="14"/>
                <w:lang w:eastAsia="en-GB"/>
              </w:rPr>
            </w:pPr>
          </w:p>
          <w:p w14:paraId="59F938B1" w14:textId="77777777" w:rsidR="00C3265E" w:rsidRPr="004D638E" w:rsidRDefault="00C3265E" w:rsidP="00933810">
            <w:pPr>
              <w:autoSpaceDE w:val="0"/>
              <w:autoSpaceDN w:val="0"/>
              <w:adjustRightInd w:val="0"/>
              <w:spacing w:line="240" w:lineRule="auto"/>
              <w:jc w:val="center"/>
              <w:rPr>
                <w:rFonts w:cs="Arial"/>
                <w:color w:val="FFFFFF" w:themeColor="background1"/>
                <w:sz w:val="32"/>
                <w:szCs w:val="32"/>
                <w:lang w:eastAsia="en-GB"/>
              </w:rPr>
            </w:pPr>
            <w:r w:rsidRPr="004D638E">
              <w:rPr>
                <w:rFonts w:cs="Arial"/>
                <w:b/>
                <w:color w:val="FFFFFF" w:themeColor="background1"/>
                <w:sz w:val="32"/>
                <w:szCs w:val="32"/>
                <w:lang w:val="ja-JP" w:bidi="ja-JP"/>
              </w:rPr>
              <w:t>コア</w:t>
            </w:r>
          </w:p>
        </w:tc>
      </w:tr>
      <w:tr w:rsidR="00C3265E" w:rsidRPr="004D638E" w14:paraId="061BF8AD" w14:textId="77777777" w:rsidTr="300D7C1B">
        <w:trPr>
          <w:gridBefore w:val="1"/>
          <w:wBefore w:w="6" w:type="dxa"/>
          <w:trHeight w:val="367"/>
        </w:trPr>
        <w:tc>
          <w:tcPr>
            <w:tcW w:w="1832" w:type="dxa"/>
            <w:vMerge/>
            <w:vAlign w:val="center"/>
          </w:tcPr>
          <w:p w14:paraId="3E14D2B0" w14:textId="77777777" w:rsidR="00C3265E" w:rsidRPr="004D638E" w:rsidRDefault="00C3265E" w:rsidP="00933810">
            <w:pPr>
              <w:spacing w:line="240" w:lineRule="auto"/>
              <w:jc w:val="center"/>
              <w:textAlignment w:val="baseline"/>
              <w:rPr>
                <w:rFonts w:cs="Arial"/>
                <w:b/>
                <w:sz w:val="14"/>
                <w:szCs w:val="14"/>
                <w:lang w:eastAsia="en-GB"/>
              </w:rPr>
            </w:pPr>
          </w:p>
        </w:tc>
        <w:tc>
          <w:tcPr>
            <w:tcW w:w="1553" w:type="dxa"/>
            <w:shd w:val="clear" w:color="auto" w:fill="DFF5F9"/>
            <w:vAlign w:val="center"/>
          </w:tcPr>
          <w:p w14:paraId="3FE3776A" w14:textId="77777777" w:rsidR="00C3265E" w:rsidRPr="004D638E" w:rsidRDefault="00C3265E" w:rsidP="00933810">
            <w:pPr>
              <w:spacing w:line="240" w:lineRule="auto"/>
              <w:textAlignment w:val="baseline"/>
              <w:rPr>
                <w:rFonts w:cs="Arial"/>
                <w:b/>
                <w:sz w:val="14"/>
                <w:szCs w:val="14"/>
                <w:lang w:eastAsia="en-GB"/>
              </w:rPr>
            </w:pPr>
            <w:r w:rsidRPr="004D638E">
              <w:rPr>
                <w:rFonts w:cs="Arial"/>
                <w:b/>
                <w:sz w:val="14"/>
                <w:szCs w:val="14"/>
                <w:lang w:val="ja-JP" w:bidi="ja-JP"/>
              </w:rPr>
              <w:t>ゲートウェイ</w:t>
            </w:r>
          </w:p>
        </w:tc>
        <w:tc>
          <w:tcPr>
            <w:tcW w:w="2815" w:type="dxa"/>
            <w:shd w:val="clear" w:color="auto" w:fill="DFF5F9"/>
            <w:vAlign w:val="center"/>
          </w:tcPr>
          <w:p w14:paraId="1468F04E" w14:textId="0F266EC2" w:rsidR="00C3265E" w:rsidRPr="004D638E" w:rsidRDefault="00C3265E" w:rsidP="00933810">
            <w:pPr>
              <w:spacing w:line="240" w:lineRule="auto"/>
              <w:textAlignment w:val="baseline"/>
              <w:rPr>
                <w:rFonts w:cs="Arial"/>
                <w:b/>
                <w:sz w:val="14"/>
                <w:szCs w:val="14"/>
                <w:lang w:eastAsia="en-GB"/>
              </w:rPr>
            </w:pPr>
            <w:r w:rsidRPr="004D638E">
              <w:rPr>
                <w:b/>
                <w:sz w:val="22"/>
                <w:szCs w:val="22"/>
                <w:lang w:val="ja-JP" w:bidi="ja-JP"/>
              </w:rPr>
              <w:t>該当なし</w:t>
            </w:r>
          </w:p>
        </w:tc>
        <w:tc>
          <w:tcPr>
            <w:tcW w:w="4665" w:type="dxa"/>
            <w:gridSpan w:val="4"/>
            <w:vMerge/>
            <w:vAlign w:val="center"/>
          </w:tcPr>
          <w:p w14:paraId="18D7AF2A" w14:textId="77777777" w:rsidR="00C3265E" w:rsidRPr="004D638E" w:rsidRDefault="00C3265E" w:rsidP="00933810">
            <w:pPr>
              <w:spacing w:line="240" w:lineRule="auto"/>
              <w:jc w:val="center"/>
              <w:textAlignment w:val="baseline"/>
              <w:rPr>
                <w:rFonts w:cs="Arial"/>
                <w:b/>
                <w:sz w:val="14"/>
                <w:szCs w:val="14"/>
                <w:lang w:eastAsia="en-GB"/>
              </w:rPr>
            </w:pPr>
          </w:p>
        </w:tc>
        <w:tc>
          <w:tcPr>
            <w:tcW w:w="1975" w:type="dxa"/>
            <w:gridSpan w:val="2"/>
            <w:vMerge/>
            <w:vAlign w:val="center"/>
          </w:tcPr>
          <w:p w14:paraId="25679508" w14:textId="77777777" w:rsidR="00C3265E" w:rsidRPr="004D638E" w:rsidRDefault="00C3265E" w:rsidP="00933810">
            <w:pPr>
              <w:spacing w:line="240" w:lineRule="auto"/>
              <w:jc w:val="center"/>
              <w:textAlignment w:val="baseline"/>
              <w:rPr>
                <w:rFonts w:cs="Arial"/>
                <w:b/>
                <w:bCs/>
                <w:sz w:val="14"/>
                <w:szCs w:val="14"/>
                <w:lang w:eastAsia="en-GB"/>
              </w:rPr>
            </w:pPr>
          </w:p>
        </w:tc>
        <w:tc>
          <w:tcPr>
            <w:tcW w:w="1993" w:type="dxa"/>
            <w:vMerge/>
            <w:tcMar>
              <w:top w:w="113" w:type="dxa"/>
              <w:left w:w="113" w:type="dxa"/>
              <w:bottom w:w="113" w:type="dxa"/>
              <w:right w:w="113" w:type="dxa"/>
            </w:tcMar>
            <w:vAlign w:val="center"/>
          </w:tcPr>
          <w:p w14:paraId="11CD2548" w14:textId="77777777" w:rsidR="00C3265E" w:rsidRPr="004D638E" w:rsidRDefault="00C3265E" w:rsidP="00933810">
            <w:pPr>
              <w:spacing w:line="240" w:lineRule="auto"/>
              <w:jc w:val="center"/>
              <w:textAlignment w:val="baseline"/>
              <w:rPr>
                <w:rFonts w:cs="Arial"/>
                <w:b/>
                <w:bCs/>
                <w:color w:val="FFFFFF" w:themeColor="background1"/>
                <w:sz w:val="14"/>
                <w:szCs w:val="14"/>
                <w:lang w:eastAsia="en-GB"/>
              </w:rPr>
            </w:pPr>
          </w:p>
        </w:tc>
      </w:tr>
      <w:tr w:rsidR="002E4B83" w:rsidRPr="004D638E" w14:paraId="2EA9F16B" w14:textId="77777777" w:rsidTr="300D7C1B">
        <w:trPr>
          <w:trHeight w:val="567"/>
        </w:trPr>
        <w:tc>
          <w:tcPr>
            <w:tcW w:w="14823" w:type="dxa"/>
            <w:gridSpan w:val="11"/>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7A1FBD31" w14:textId="0535F0D9" w:rsidR="00EA7CC0" w:rsidRPr="004D638E" w:rsidRDefault="00764D93" w:rsidP="00452812">
            <w:pPr>
              <w:spacing w:line="276" w:lineRule="auto"/>
              <w:textAlignment w:val="baseline"/>
              <w:rPr>
                <w:rFonts w:cs="Arial"/>
              </w:rPr>
            </w:pPr>
            <w:r w:rsidRPr="004D638E">
              <w:rPr>
                <w:rFonts w:cs="Arial"/>
                <w:b/>
                <w:lang w:val="ja-JP" w:bidi="ja-JP"/>
              </w:rPr>
              <w:t>報告年度中に、</w:t>
            </w:r>
            <w:hyperlink r:id="rId148" w:history="1">
              <w:r w:rsidR="00B30E9B" w:rsidRPr="004D638E">
                <w:rPr>
                  <w:rStyle w:val="Hyperlink"/>
                  <w:rFonts w:cs="Arial"/>
                  <w:b/>
                  <w:lang w:val="ja-JP" w:bidi="ja-JP"/>
                </w:rPr>
                <w:t>外部の投資運用会社に</w:t>
              </w:r>
            </w:hyperlink>
            <w:hyperlink r:id="rId149" w:history="1">
              <w:r w:rsidR="00B2140B" w:rsidRPr="004D638E">
                <w:rPr>
                  <w:rStyle w:val="Hyperlink"/>
                  <w:rFonts w:cs="Arial"/>
                  <w:b/>
                  <w:lang w:val="ja-JP" w:bidi="ja-JP"/>
                </w:rPr>
                <w:t>（代理）議決権行使</w:t>
              </w:r>
            </w:hyperlink>
            <w:r w:rsidRPr="004D638E">
              <w:rPr>
                <w:b/>
                <w:lang w:val="ja-JP" w:bidi="ja-JP"/>
              </w:rPr>
              <w:t>が委任されている場合の各資産クラスの</w:t>
            </w:r>
            <w:r w:rsidRPr="004D638E">
              <w:rPr>
                <w:rFonts w:cs="Arial"/>
                <w:b/>
                <w:lang w:val="ja-JP" w:bidi="ja-JP"/>
              </w:rPr>
              <w:t>過半数の</w:t>
            </w:r>
            <w:r w:rsidRPr="004D638E">
              <w:rPr>
                <w:rFonts w:cs="Arial"/>
                <w:b/>
                <w:lang w:val="ja-JP" w:bidi="ja-JP"/>
              </w:rPr>
              <w:t>AUM</w:t>
            </w:r>
            <w:r w:rsidRPr="004D638E">
              <w:rPr>
                <w:rFonts w:cs="Arial"/>
                <w:b/>
                <w:lang w:val="ja-JP" w:bidi="ja-JP"/>
              </w:rPr>
              <w:t>について、貴組織またはその代理となる</w:t>
            </w:r>
            <w:r w:rsidR="006B09CD">
              <w:rPr>
                <w:rFonts w:cs="Arial"/>
                <w:b/>
                <w:lang w:val="ja-JP" w:bidi="ja-JP"/>
              </w:rPr>
              <w:br/>
            </w:r>
            <w:hyperlink r:id="rId150" w:history="1">
              <w:r w:rsidR="00DA43E4" w:rsidRPr="004D638E">
                <w:rPr>
                  <w:rStyle w:val="Hyperlink"/>
                  <w:rFonts w:cs="Arial"/>
                  <w:b/>
                  <w:lang w:val="ja-JP" w:bidi="ja-JP"/>
                </w:rPr>
                <w:t>サービス・プロバイダー</w:t>
              </w:r>
            </w:hyperlink>
            <w:r w:rsidRPr="004D638E">
              <w:rPr>
                <w:b/>
                <w:lang w:val="ja-JP" w:bidi="ja-JP"/>
              </w:rPr>
              <w:t>は、</w:t>
            </w:r>
            <w:r w:rsidRPr="004D638E">
              <w:rPr>
                <w:rFonts w:cs="Arial"/>
                <w:b/>
                <w:lang w:val="ja-JP" w:bidi="ja-JP"/>
              </w:rPr>
              <w:t>外部の投資運用会社の（代理）議決権行使慣行のどのような点を</w:t>
            </w:r>
            <w:hyperlink r:id="rId151" w:history="1">
              <w:r w:rsidR="00EA7CC0" w:rsidRPr="004D638E">
                <w:rPr>
                  <w:rStyle w:val="Hyperlink"/>
                  <w:rFonts w:cs="Arial"/>
                  <w:b/>
                  <w:lang w:val="ja-JP" w:bidi="ja-JP"/>
                </w:rPr>
                <w:t>モニタリング</w:t>
              </w:r>
            </w:hyperlink>
            <w:r w:rsidRPr="004D638E">
              <w:rPr>
                <w:b/>
                <w:lang w:val="ja-JP" w:bidi="ja-JP"/>
              </w:rPr>
              <w:t>しましたか。</w:t>
            </w:r>
          </w:p>
        </w:tc>
      </w:tr>
      <w:tr w:rsidR="00D3013F" w:rsidRPr="004D638E" w14:paraId="035BBC5C" w14:textId="77777777" w:rsidTr="300D7C1B">
        <w:trPr>
          <w:trHeight w:val="255"/>
        </w:trPr>
        <w:tc>
          <w:tcPr>
            <w:tcW w:w="6206"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tcMar>
              <w:top w:w="113" w:type="dxa"/>
              <w:left w:w="113" w:type="dxa"/>
              <w:bottom w:w="113" w:type="dxa"/>
              <w:right w:w="113" w:type="dxa"/>
            </w:tcMar>
            <w:vAlign w:val="center"/>
          </w:tcPr>
          <w:p w14:paraId="0197107C" w14:textId="77777777" w:rsidR="009E3A29" w:rsidRPr="004D638E" w:rsidRDefault="009E3A29" w:rsidP="009E3A29">
            <w:pPr>
              <w:spacing w:line="276" w:lineRule="auto"/>
              <w:textAlignment w:val="baseline"/>
              <w:rPr>
                <w:rFonts w:cs="Arial"/>
              </w:rPr>
            </w:pPr>
          </w:p>
        </w:tc>
        <w:tc>
          <w:tcPr>
            <w:tcW w:w="2160"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1B600532" w14:textId="3F09EFD3" w:rsidR="009E3A29" w:rsidRPr="004D638E" w:rsidRDefault="009E3A29" w:rsidP="00DD23EC">
            <w:pPr>
              <w:spacing w:line="276" w:lineRule="auto"/>
              <w:jc w:val="center"/>
              <w:textAlignment w:val="baseline"/>
              <w:rPr>
                <w:rFonts w:cs="Arial"/>
                <w:lang w:eastAsia="en-GB"/>
              </w:rPr>
            </w:pPr>
            <w:r w:rsidRPr="004D638E">
              <w:rPr>
                <w:rFonts w:cs="Arial"/>
                <w:b/>
                <w:szCs w:val="16"/>
                <w:lang w:val="ja-JP" w:bidi="ja-JP"/>
              </w:rPr>
              <w:t>すべての資産</w:t>
            </w:r>
          </w:p>
        </w:tc>
        <w:tc>
          <w:tcPr>
            <w:tcW w:w="2153"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4DB3FFB8" w14:textId="01655F78" w:rsidR="009E3A29" w:rsidRPr="004D638E" w:rsidRDefault="009E3A29" w:rsidP="00DD23EC">
            <w:pPr>
              <w:spacing w:line="276" w:lineRule="auto"/>
              <w:jc w:val="center"/>
              <w:textAlignment w:val="baseline"/>
              <w:rPr>
                <w:rFonts w:cs="Arial"/>
                <w:b/>
              </w:rPr>
            </w:pPr>
            <w:r w:rsidRPr="004D638E">
              <w:rPr>
                <w:rFonts w:cs="Arial"/>
                <w:b/>
                <w:szCs w:val="16"/>
                <w:lang w:val="ja-JP" w:bidi="ja-JP"/>
              </w:rPr>
              <w:t>（</w:t>
            </w:r>
            <w:r w:rsidRPr="004D638E">
              <w:rPr>
                <w:rFonts w:cs="Arial"/>
                <w:b/>
                <w:szCs w:val="16"/>
                <w:lang w:val="ja-JP" w:bidi="ja-JP"/>
              </w:rPr>
              <w:t>1</w:t>
            </w:r>
            <w:r w:rsidRPr="004D638E">
              <w:rPr>
                <w:rFonts w:cs="Arial"/>
                <w:b/>
                <w:szCs w:val="16"/>
                <w:lang w:val="ja-JP" w:bidi="ja-JP"/>
              </w:rPr>
              <w:t>）上場株式</w:t>
            </w:r>
            <w:r w:rsidR="006B09CD">
              <w:rPr>
                <w:rFonts w:cs="Arial"/>
                <w:b/>
                <w:szCs w:val="16"/>
                <w:lang w:val="ja-JP" w:bidi="ja-JP"/>
              </w:rPr>
              <w:br/>
            </w:r>
            <w:r w:rsidRPr="004D638E">
              <w:rPr>
                <w:rFonts w:cs="Arial"/>
                <w:b/>
                <w:szCs w:val="16"/>
                <w:lang w:val="ja-JP" w:bidi="ja-JP"/>
              </w:rPr>
              <w:t>（アクティブ）</w:t>
            </w:r>
          </w:p>
        </w:tc>
        <w:tc>
          <w:tcPr>
            <w:tcW w:w="2151"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0D660FCC" w14:textId="290C3FA2" w:rsidR="009E3A29" w:rsidRPr="004D638E" w:rsidRDefault="009E3A29" w:rsidP="00DD23EC">
            <w:pPr>
              <w:spacing w:line="276" w:lineRule="auto"/>
              <w:jc w:val="center"/>
              <w:textAlignment w:val="baseline"/>
              <w:rPr>
                <w:rFonts w:cs="Arial"/>
                <w:b/>
              </w:rPr>
            </w:pPr>
            <w:r w:rsidRPr="004D638E">
              <w:rPr>
                <w:rFonts w:cs="Arial"/>
                <w:b/>
                <w:szCs w:val="16"/>
                <w:lang w:val="ja-JP" w:bidi="ja-JP"/>
              </w:rPr>
              <w:t>（</w:t>
            </w:r>
            <w:r w:rsidRPr="004D638E">
              <w:rPr>
                <w:rFonts w:cs="Arial"/>
                <w:b/>
                <w:szCs w:val="16"/>
                <w:lang w:val="ja-JP" w:bidi="ja-JP"/>
              </w:rPr>
              <w:t>2</w:t>
            </w:r>
            <w:r w:rsidRPr="004D638E">
              <w:rPr>
                <w:rFonts w:cs="Arial"/>
                <w:b/>
                <w:szCs w:val="16"/>
                <w:lang w:val="ja-JP" w:bidi="ja-JP"/>
              </w:rPr>
              <w:t>）上場株式</w:t>
            </w:r>
            <w:r w:rsidR="006B09CD">
              <w:rPr>
                <w:rFonts w:cs="Arial"/>
                <w:b/>
                <w:szCs w:val="16"/>
                <w:lang w:val="ja-JP" w:bidi="ja-JP"/>
              </w:rPr>
              <w:br/>
            </w:r>
            <w:r w:rsidRPr="004D638E">
              <w:rPr>
                <w:rFonts w:cs="Arial"/>
                <w:b/>
                <w:szCs w:val="16"/>
                <w:lang w:val="ja-JP" w:bidi="ja-JP"/>
              </w:rPr>
              <w:t>（パッシブ）</w:t>
            </w:r>
          </w:p>
        </w:tc>
        <w:tc>
          <w:tcPr>
            <w:tcW w:w="2153"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1F78CE18" w14:textId="5AF5E1A3" w:rsidR="009E3A29" w:rsidRPr="004D638E" w:rsidRDefault="009E3A29" w:rsidP="00DD23EC">
            <w:pPr>
              <w:spacing w:line="276" w:lineRule="auto"/>
              <w:jc w:val="center"/>
              <w:textAlignment w:val="baseline"/>
              <w:rPr>
                <w:rFonts w:cs="Arial"/>
                <w:b/>
              </w:rPr>
            </w:pPr>
            <w:r w:rsidRPr="004D638E">
              <w:rPr>
                <w:rFonts w:cs="Arial"/>
                <w:b/>
                <w:lang w:val="ja-JP" w:bidi="ja-JP"/>
              </w:rPr>
              <w:t>（</w:t>
            </w:r>
            <w:r w:rsidRPr="004D638E">
              <w:rPr>
                <w:rFonts w:cs="Arial"/>
                <w:b/>
                <w:lang w:val="ja-JP" w:bidi="ja-JP"/>
              </w:rPr>
              <w:t>3</w:t>
            </w:r>
            <w:r w:rsidRPr="004D638E">
              <w:rPr>
                <w:rFonts w:cs="Arial"/>
                <w:b/>
                <w:lang w:val="ja-JP" w:bidi="ja-JP"/>
              </w:rPr>
              <w:t>）ヘッジ・ファンド</w:t>
            </w:r>
          </w:p>
        </w:tc>
      </w:tr>
      <w:tr w:rsidR="0069676D" w:rsidRPr="004D638E" w14:paraId="2B1CE64B" w14:textId="77777777" w:rsidTr="300D7C1B">
        <w:trPr>
          <w:trHeight w:val="465"/>
        </w:trPr>
        <w:tc>
          <w:tcPr>
            <w:tcW w:w="6206"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1F996DE" w14:textId="613A1346" w:rsidR="0069676D" w:rsidRPr="004D638E" w:rsidRDefault="0069676D" w:rsidP="00536A2F">
            <w:pPr>
              <w:spacing w:line="276" w:lineRule="auto"/>
              <w:textAlignment w:val="baseline"/>
              <w:rPr>
                <w:rFonts w:cs="Arial"/>
              </w:rPr>
            </w:pPr>
            <w:r w:rsidRPr="004D638E">
              <w:rPr>
                <w:rFonts w:cs="Arial"/>
                <w:lang w:val="ja-JP" w:bidi="ja-JP"/>
              </w:rPr>
              <w:t>（</w:t>
            </w:r>
            <w:r w:rsidRPr="004D638E">
              <w:rPr>
                <w:rFonts w:cs="Arial"/>
                <w:lang w:val="ja-JP" w:bidi="ja-JP"/>
              </w:rPr>
              <w:t>A</w:t>
            </w:r>
            <w:r w:rsidRPr="004D638E">
              <w:rPr>
                <w:rFonts w:cs="Arial"/>
                <w:lang w:val="ja-JP" w:bidi="ja-JP"/>
              </w:rPr>
              <w:t>）（代理）議決権行使についてのポリシーまたはガイドラインの変更</w:t>
            </w:r>
            <w:r w:rsidRPr="004D638E">
              <w:rPr>
                <w:rFonts w:cs="Arial"/>
                <w:lang w:val="ja-JP" w:bidi="ja-JP"/>
              </w:rPr>
              <w:t xml:space="preserve"> </w:t>
            </w:r>
          </w:p>
        </w:tc>
        <w:tc>
          <w:tcPr>
            <w:tcW w:w="2160"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6F1D9F42" w14:textId="77777777" w:rsidR="0069676D" w:rsidRPr="004D638E" w:rsidRDefault="0069676D">
            <w:pPr>
              <w:pStyle w:val="ListParagraph"/>
              <w:numPr>
                <w:ilvl w:val="0"/>
                <w:numId w:val="73"/>
              </w:numPr>
              <w:spacing w:line="276" w:lineRule="auto"/>
              <w:jc w:val="center"/>
              <w:textAlignment w:val="baseline"/>
              <w:rPr>
                <w:rFonts w:cs="Arial"/>
              </w:rPr>
            </w:pPr>
          </w:p>
        </w:tc>
        <w:tc>
          <w:tcPr>
            <w:tcW w:w="2153"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5E73944C" w14:textId="77777777" w:rsidR="0069676D" w:rsidRPr="004D638E" w:rsidRDefault="0069676D">
            <w:pPr>
              <w:pStyle w:val="ListParagraph"/>
              <w:numPr>
                <w:ilvl w:val="0"/>
                <w:numId w:val="73"/>
              </w:numPr>
              <w:spacing w:line="276" w:lineRule="auto"/>
              <w:jc w:val="center"/>
              <w:textAlignment w:val="baseline"/>
              <w:rPr>
                <w:rFonts w:cs="Arial"/>
              </w:rPr>
            </w:pPr>
          </w:p>
        </w:tc>
        <w:tc>
          <w:tcPr>
            <w:tcW w:w="2151"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130D020D" w14:textId="77777777" w:rsidR="0069676D" w:rsidRPr="004D638E" w:rsidRDefault="0069676D">
            <w:pPr>
              <w:pStyle w:val="ListParagraph"/>
              <w:numPr>
                <w:ilvl w:val="0"/>
                <w:numId w:val="73"/>
              </w:numPr>
              <w:spacing w:line="276" w:lineRule="auto"/>
              <w:jc w:val="center"/>
              <w:textAlignment w:val="baseline"/>
              <w:rPr>
                <w:rFonts w:cs="Arial"/>
              </w:rPr>
            </w:pPr>
          </w:p>
        </w:tc>
        <w:tc>
          <w:tcPr>
            <w:tcW w:w="2161"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75146969" w14:textId="77777777" w:rsidR="0069676D" w:rsidRPr="004D638E" w:rsidRDefault="0069676D">
            <w:pPr>
              <w:pStyle w:val="ListParagraph"/>
              <w:numPr>
                <w:ilvl w:val="0"/>
                <w:numId w:val="73"/>
              </w:numPr>
              <w:spacing w:line="276" w:lineRule="auto"/>
              <w:jc w:val="center"/>
              <w:textAlignment w:val="baseline"/>
              <w:rPr>
                <w:rFonts w:cs="Arial"/>
              </w:rPr>
            </w:pPr>
          </w:p>
        </w:tc>
      </w:tr>
      <w:tr w:rsidR="00635DF0" w:rsidRPr="004D638E" w14:paraId="13A905A3" w14:textId="77777777" w:rsidTr="300D7C1B">
        <w:trPr>
          <w:trHeight w:val="465"/>
        </w:trPr>
        <w:tc>
          <w:tcPr>
            <w:tcW w:w="6206"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E022C98" w14:textId="55F1F6CE" w:rsidR="00536A2F" w:rsidRPr="004D638E" w:rsidRDefault="00536A2F" w:rsidP="00536A2F">
            <w:pPr>
              <w:spacing w:line="276" w:lineRule="auto"/>
              <w:textAlignment w:val="baseline"/>
              <w:rPr>
                <w:rFonts w:cs="Arial"/>
              </w:rPr>
            </w:pPr>
            <w:r w:rsidRPr="004D638E">
              <w:rPr>
                <w:rFonts w:cs="Arial"/>
                <w:lang w:val="ja-JP" w:bidi="ja-JP"/>
              </w:rPr>
              <w:t>（</w:t>
            </w:r>
            <w:r w:rsidRPr="004D638E">
              <w:rPr>
                <w:rFonts w:cs="Arial"/>
                <w:lang w:val="ja-JP" w:bidi="ja-JP"/>
              </w:rPr>
              <w:t>B</w:t>
            </w:r>
            <w:r w:rsidRPr="004D638E">
              <w:rPr>
                <w:rFonts w:cs="Arial"/>
                <w:lang w:val="ja-JP" w:bidi="ja-JP"/>
              </w:rPr>
              <w:t>）（代理）議決権行使についての決定が、運用会社のポリシーに</w:t>
            </w:r>
            <w:r w:rsidR="006B09CD">
              <w:rPr>
                <w:rFonts w:cs="Arial"/>
                <w:lang w:val="ja-JP" w:bidi="ja-JP"/>
              </w:rPr>
              <w:br/>
            </w:r>
            <w:r w:rsidRPr="006B09CD">
              <w:rPr>
                <w:rFonts w:cs="Arial"/>
                <w:spacing w:val="-4"/>
                <w:lang w:val="ja-JP" w:bidi="ja-JP"/>
              </w:rPr>
              <w:t>記載の</w:t>
            </w:r>
            <w:hyperlink r:id="rId152">
              <w:r w:rsidR="560C9BCF" w:rsidRPr="006B09CD">
                <w:rPr>
                  <w:rStyle w:val="Hyperlink"/>
                  <w:rFonts w:cs="Arial"/>
                  <w:spacing w:val="-4"/>
                  <w:lang w:val="ja-JP" w:bidi="ja-JP"/>
                </w:rPr>
                <w:t>スチュワードシップ</w:t>
              </w:r>
            </w:hyperlink>
            <w:r w:rsidRPr="006B09CD">
              <w:rPr>
                <w:rFonts w:cs="Arial"/>
                <w:spacing w:val="-4"/>
                <w:lang w:val="ja-JP" w:bidi="ja-JP"/>
              </w:rPr>
              <w:t>についての優先順位、および投票のポリシー、</w:t>
            </w:r>
            <w:r w:rsidRPr="004D638E">
              <w:rPr>
                <w:rFonts w:cs="Arial"/>
                <w:lang w:val="ja-JP" w:bidi="ja-JP"/>
              </w:rPr>
              <w:t>原則および／またはガイドラインと一致していたかどうか</w:t>
            </w:r>
          </w:p>
        </w:tc>
        <w:tc>
          <w:tcPr>
            <w:tcW w:w="2160"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03CE5ED6" w14:textId="3DB5A0CF" w:rsidR="00536A2F" w:rsidRPr="004D638E" w:rsidRDefault="00536A2F" w:rsidP="00DD23EC">
            <w:pPr>
              <w:pStyle w:val="ListParagraph"/>
              <w:numPr>
                <w:ilvl w:val="0"/>
                <w:numId w:val="73"/>
              </w:numPr>
              <w:spacing w:line="276" w:lineRule="auto"/>
              <w:jc w:val="center"/>
              <w:textAlignment w:val="baseline"/>
              <w:rPr>
                <w:rFonts w:cs="Arial"/>
              </w:rPr>
            </w:pPr>
          </w:p>
        </w:tc>
        <w:tc>
          <w:tcPr>
            <w:tcW w:w="2153"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1F18D737" w14:textId="0418926A" w:rsidR="00536A2F" w:rsidRPr="004D638E" w:rsidRDefault="00536A2F" w:rsidP="00DD23EC">
            <w:pPr>
              <w:pStyle w:val="ListParagraph"/>
              <w:numPr>
                <w:ilvl w:val="0"/>
                <w:numId w:val="73"/>
              </w:numPr>
              <w:spacing w:line="276" w:lineRule="auto"/>
              <w:jc w:val="center"/>
              <w:textAlignment w:val="baseline"/>
              <w:rPr>
                <w:rFonts w:cs="Arial"/>
              </w:rPr>
            </w:pPr>
          </w:p>
        </w:tc>
        <w:tc>
          <w:tcPr>
            <w:tcW w:w="2151"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1705178C" w14:textId="30889DC0" w:rsidR="00536A2F" w:rsidRPr="004D638E" w:rsidRDefault="00536A2F" w:rsidP="00DD23EC">
            <w:pPr>
              <w:pStyle w:val="ListParagraph"/>
              <w:numPr>
                <w:ilvl w:val="0"/>
                <w:numId w:val="73"/>
              </w:numPr>
              <w:spacing w:line="276" w:lineRule="auto"/>
              <w:jc w:val="center"/>
              <w:textAlignment w:val="baseline"/>
              <w:rPr>
                <w:rFonts w:cs="Arial"/>
              </w:rPr>
            </w:pPr>
          </w:p>
        </w:tc>
        <w:tc>
          <w:tcPr>
            <w:tcW w:w="2161"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6475BB8D" w14:textId="72B8A46B" w:rsidR="00536A2F" w:rsidRPr="004D638E" w:rsidRDefault="00536A2F" w:rsidP="00DD23EC">
            <w:pPr>
              <w:pStyle w:val="ListParagraph"/>
              <w:numPr>
                <w:ilvl w:val="0"/>
                <w:numId w:val="73"/>
              </w:numPr>
              <w:spacing w:line="276" w:lineRule="auto"/>
              <w:jc w:val="center"/>
              <w:textAlignment w:val="baseline"/>
              <w:rPr>
                <w:rFonts w:cs="Arial"/>
              </w:rPr>
            </w:pPr>
          </w:p>
        </w:tc>
      </w:tr>
      <w:tr w:rsidR="00635DF0" w:rsidRPr="004D638E" w14:paraId="3EE46364" w14:textId="77777777" w:rsidTr="300D7C1B">
        <w:trPr>
          <w:trHeight w:val="465"/>
        </w:trPr>
        <w:tc>
          <w:tcPr>
            <w:tcW w:w="6206"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7EC843B" w14:textId="41BBC9AC" w:rsidR="00536A2F" w:rsidRPr="004D638E" w:rsidRDefault="00536A2F" w:rsidP="00DD23EC">
            <w:pPr>
              <w:pStyle w:val="ListParagraph"/>
              <w:ind w:left="0"/>
            </w:pPr>
            <w:r w:rsidRPr="004D638E">
              <w:rPr>
                <w:lang w:val="ja-JP" w:bidi="ja-JP"/>
              </w:rPr>
              <w:t>（</w:t>
            </w:r>
            <w:r w:rsidRPr="004D638E">
              <w:rPr>
                <w:lang w:val="ja-JP" w:bidi="ja-JP"/>
              </w:rPr>
              <w:t>C</w:t>
            </w:r>
            <w:r w:rsidRPr="004D638E">
              <w:rPr>
                <w:lang w:val="ja-JP" w:bidi="ja-JP"/>
              </w:rPr>
              <w:t>）</w:t>
            </w:r>
            <w:r w:rsidR="003F318B" w:rsidRPr="004D638E">
              <w:rPr>
                <w:rFonts w:cs="Arial"/>
                <w:lang w:val="ja-JP" w:bidi="ja-JP"/>
              </w:rPr>
              <w:t>（代理）議決権行使についての決定が、</w:t>
            </w:r>
            <w:hyperlink r:id="rId153" w:history="1">
              <w:r w:rsidR="00C95320">
                <w:rPr>
                  <w:rStyle w:val="Hyperlink"/>
                  <w:rFonts w:cs="Arial" w:hint="eastAsia"/>
                  <w:lang w:val="ja-JP" w:bidi="ja-JP"/>
                </w:rPr>
                <w:t>システミック</w:t>
              </w:r>
              <w:r w:rsidR="003F318B" w:rsidRPr="004D638E">
                <w:rPr>
                  <w:rStyle w:val="Hyperlink"/>
                  <w:rFonts w:cs="Arial"/>
                  <w:lang w:val="ja-JP" w:bidi="ja-JP"/>
                </w:rPr>
                <w:t>なサステナビリティの課題</w:t>
              </w:r>
            </w:hyperlink>
            <w:r w:rsidRPr="004D638E">
              <w:rPr>
                <w:lang w:val="ja-JP" w:bidi="ja-JP"/>
              </w:rPr>
              <w:t>に関連するリスクを優先するという、明文化されたアプローチと一致していたかどうか</w:t>
            </w:r>
            <w:r w:rsidR="003F318B" w:rsidRPr="004D638E">
              <w:rPr>
                <w:rStyle w:val="Hyperlink"/>
                <w:rFonts w:cs="Arial"/>
                <w:lang w:val="ja-JP" w:bidi="ja-JP"/>
              </w:rPr>
              <w:t xml:space="preserve"> </w:t>
            </w:r>
          </w:p>
        </w:tc>
        <w:tc>
          <w:tcPr>
            <w:tcW w:w="2160"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5A9D6203" w14:textId="7B63907D" w:rsidR="00536A2F" w:rsidRPr="004D638E" w:rsidRDefault="00536A2F" w:rsidP="00DD23EC">
            <w:pPr>
              <w:pStyle w:val="ListParagraph"/>
              <w:numPr>
                <w:ilvl w:val="0"/>
                <w:numId w:val="73"/>
              </w:numPr>
              <w:spacing w:line="276" w:lineRule="auto"/>
              <w:jc w:val="center"/>
              <w:textAlignment w:val="baseline"/>
              <w:rPr>
                <w:rFonts w:cs="Arial"/>
              </w:rPr>
            </w:pPr>
          </w:p>
        </w:tc>
        <w:tc>
          <w:tcPr>
            <w:tcW w:w="2153"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62C60161" w14:textId="40B1ADC1" w:rsidR="00536A2F" w:rsidRPr="004D638E" w:rsidRDefault="00536A2F" w:rsidP="00DD23EC">
            <w:pPr>
              <w:pStyle w:val="ListParagraph"/>
              <w:numPr>
                <w:ilvl w:val="0"/>
                <w:numId w:val="73"/>
              </w:numPr>
              <w:spacing w:line="276" w:lineRule="auto"/>
              <w:jc w:val="center"/>
              <w:textAlignment w:val="baseline"/>
              <w:rPr>
                <w:rFonts w:cs="Arial"/>
              </w:rPr>
            </w:pPr>
          </w:p>
        </w:tc>
        <w:tc>
          <w:tcPr>
            <w:tcW w:w="2151"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612FD37B" w14:textId="6696C287" w:rsidR="00536A2F" w:rsidRPr="004D638E" w:rsidRDefault="00536A2F" w:rsidP="00DD23EC">
            <w:pPr>
              <w:pStyle w:val="ListParagraph"/>
              <w:numPr>
                <w:ilvl w:val="0"/>
                <w:numId w:val="73"/>
              </w:numPr>
              <w:spacing w:line="276" w:lineRule="auto"/>
              <w:jc w:val="center"/>
              <w:textAlignment w:val="baseline"/>
              <w:rPr>
                <w:rFonts w:cs="Arial"/>
              </w:rPr>
            </w:pPr>
          </w:p>
        </w:tc>
        <w:tc>
          <w:tcPr>
            <w:tcW w:w="2161"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5799B5E8" w14:textId="7BE6F6CB" w:rsidR="00536A2F" w:rsidRPr="004D638E" w:rsidRDefault="00536A2F" w:rsidP="00DD23EC">
            <w:pPr>
              <w:pStyle w:val="ListParagraph"/>
              <w:numPr>
                <w:ilvl w:val="0"/>
                <w:numId w:val="73"/>
              </w:numPr>
              <w:spacing w:line="276" w:lineRule="auto"/>
              <w:jc w:val="center"/>
              <w:textAlignment w:val="baseline"/>
              <w:rPr>
                <w:rFonts w:cs="Arial"/>
              </w:rPr>
            </w:pPr>
          </w:p>
        </w:tc>
      </w:tr>
      <w:tr w:rsidR="00D3013F" w:rsidRPr="004D638E" w14:paraId="7ED70E2E" w14:textId="77777777" w:rsidTr="300D7C1B">
        <w:trPr>
          <w:trHeight w:val="465"/>
        </w:trPr>
        <w:tc>
          <w:tcPr>
            <w:tcW w:w="6206"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7F9B19C" w14:textId="7E12791A" w:rsidR="00402B21" w:rsidRPr="004D638E" w:rsidRDefault="3FE5F12A" w:rsidP="002B5096">
            <w:pPr>
              <w:spacing w:line="276" w:lineRule="auto"/>
              <w:textAlignment w:val="baseline"/>
              <w:rPr>
                <w:rFonts w:cs="Arial"/>
              </w:rPr>
            </w:pPr>
            <w:r w:rsidRPr="300D7C1B">
              <w:rPr>
                <w:rFonts w:cs="Arial"/>
                <w:lang w:val="ja-JP" w:bidi="ja-JP"/>
              </w:rPr>
              <w:t>（</w:t>
            </w:r>
            <w:r w:rsidRPr="300D7C1B">
              <w:rPr>
                <w:rFonts w:cs="Arial"/>
                <w:lang w:val="ja-JP" w:bidi="ja-JP"/>
              </w:rPr>
              <w:t>D</w:t>
            </w:r>
            <w:r w:rsidRPr="300D7C1B">
              <w:rPr>
                <w:rFonts w:cs="Arial"/>
                <w:lang w:val="ja-JP" w:bidi="ja-JP"/>
              </w:rPr>
              <w:t>）</w:t>
            </w:r>
            <w:r w:rsidR="55AD913D" w:rsidRPr="300D7C1B">
              <w:rPr>
                <w:lang w:val="ja-JP" w:bidi="ja-JP"/>
              </w:rPr>
              <w:t>（代理）議決権行使についての実績が、当組織のスチュワードシップ・アプローチおよび期待と一致していたかどうか</w:t>
            </w:r>
          </w:p>
        </w:tc>
        <w:tc>
          <w:tcPr>
            <w:tcW w:w="2160"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290ED476" w14:textId="19214B94" w:rsidR="00536A2F" w:rsidRPr="004D638E" w:rsidRDefault="00536A2F" w:rsidP="00DD23EC">
            <w:pPr>
              <w:pStyle w:val="ListParagraph"/>
              <w:numPr>
                <w:ilvl w:val="0"/>
                <w:numId w:val="73"/>
              </w:numPr>
              <w:spacing w:line="276" w:lineRule="auto"/>
              <w:jc w:val="center"/>
              <w:textAlignment w:val="baseline"/>
              <w:rPr>
                <w:rFonts w:cs="Arial"/>
              </w:rPr>
            </w:pPr>
          </w:p>
        </w:tc>
        <w:tc>
          <w:tcPr>
            <w:tcW w:w="2153"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38F982BE" w14:textId="09E45F1B" w:rsidR="00536A2F" w:rsidRPr="004D638E" w:rsidRDefault="00536A2F" w:rsidP="00DD23EC">
            <w:pPr>
              <w:pStyle w:val="ListParagraph"/>
              <w:numPr>
                <w:ilvl w:val="0"/>
                <w:numId w:val="73"/>
              </w:numPr>
              <w:spacing w:line="276" w:lineRule="auto"/>
              <w:jc w:val="center"/>
              <w:textAlignment w:val="baseline"/>
              <w:rPr>
                <w:rFonts w:cs="Arial"/>
              </w:rPr>
            </w:pPr>
          </w:p>
        </w:tc>
        <w:tc>
          <w:tcPr>
            <w:tcW w:w="2151"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57197EA0" w14:textId="7C5CA9A0" w:rsidR="00536A2F" w:rsidRPr="004D638E" w:rsidRDefault="00536A2F" w:rsidP="00DD23EC">
            <w:pPr>
              <w:pStyle w:val="ListParagraph"/>
              <w:numPr>
                <w:ilvl w:val="0"/>
                <w:numId w:val="73"/>
              </w:numPr>
              <w:spacing w:line="276" w:lineRule="auto"/>
              <w:jc w:val="center"/>
              <w:textAlignment w:val="baseline"/>
              <w:rPr>
                <w:rFonts w:cs="Arial"/>
              </w:rPr>
            </w:pPr>
          </w:p>
        </w:tc>
        <w:tc>
          <w:tcPr>
            <w:tcW w:w="2153"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011F8F62" w14:textId="35AB0146" w:rsidR="00402B21" w:rsidRPr="004D638E" w:rsidRDefault="00402B21" w:rsidP="00DD23EC">
            <w:pPr>
              <w:pStyle w:val="ListParagraph"/>
              <w:numPr>
                <w:ilvl w:val="0"/>
                <w:numId w:val="73"/>
              </w:numPr>
              <w:spacing w:line="276" w:lineRule="auto"/>
              <w:jc w:val="center"/>
              <w:textAlignment w:val="baseline"/>
              <w:rPr>
                <w:rFonts w:cs="Arial"/>
              </w:rPr>
            </w:pPr>
          </w:p>
        </w:tc>
      </w:tr>
      <w:tr w:rsidR="00635DF0" w:rsidRPr="004D638E" w14:paraId="060A1786" w14:textId="77777777" w:rsidTr="300D7C1B">
        <w:trPr>
          <w:trHeight w:val="465"/>
        </w:trPr>
        <w:tc>
          <w:tcPr>
            <w:tcW w:w="6206"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EA75F1B" w14:textId="559DC176" w:rsidR="00536A2F" w:rsidRPr="004D638E" w:rsidRDefault="00536A2F" w:rsidP="00536A2F">
            <w:pPr>
              <w:spacing w:line="276" w:lineRule="auto"/>
              <w:textAlignment w:val="baseline"/>
              <w:rPr>
                <w:rFonts w:cs="Arial"/>
              </w:rPr>
            </w:pPr>
            <w:r w:rsidRPr="004D638E">
              <w:rPr>
                <w:rFonts w:cs="Arial"/>
                <w:lang w:val="ja-JP" w:bidi="ja-JP"/>
              </w:rPr>
              <w:t>（</w:t>
            </w:r>
            <w:r w:rsidRPr="004D638E">
              <w:rPr>
                <w:rFonts w:cs="Arial"/>
                <w:lang w:val="ja-JP" w:bidi="ja-JP"/>
              </w:rPr>
              <w:t>E</w:t>
            </w:r>
            <w:r w:rsidRPr="004D638E">
              <w:rPr>
                <w:rFonts w:cs="Arial"/>
                <w:lang w:val="ja-JP" w:bidi="ja-JP"/>
              </w:rPr>
              <w:t>）</w:t>
            </w:r>
            <w:hyperlink r:id="rId154" w:history="1">
              <w:r w:rsidR="00EC041E" w:rsidRPr="004D638E">
                <w:rPr>
                  <w:rStyle w:val="Hyperlink"/>
                  <w:rFonts w:cs="Arial"/>
                  <w:lang w:val="ja-JP" w:bidi="ja-JP"/>
                </w:rPr>
                <w:t>セキュリティーズ・レンディング</w:t>
              </w:r>
            </w:hyperlink>
            <w:r w:rsidR="00B15DDA" w:rsidRPr="004D638E">
              <w:rPr>
                <w:lang w:val="ja-JP" w:bidi="ja-JP"/>
              </w:rPr>
              <w:t>についてのポリシーの適用状況</w:t>
            </w:r>
            <w:r w:rsidR="00EC7505" w:rsidRPr="004D638E">
              <w:rPr>
                <w:rFonts w:cs="Arial"/>
                <w:lang w:val="ja-JP" w:bidi="ja-JP"/>
              </w:rPr>
              <w:t>、</w:t>
            </w:r>
            <w:r w:rsidR="006B09CD">
              <w:rPr>
                <w:rFonts w:cs="Arial"/>
                <w:lang w:val="ja-JP" w:bidi="ja-JP"/>
              </w:rPr>
              <w:br/>
            </w:r>
            <w:r w:rsidR="00EC7505" w:rsidRPr="004D638E">
              <w:rPr>
                <w:rFonts w:cs="Arial"/>
                <w:lang w:val="ja-JP" w:bidi="ja-JP"/>
              </w:rPr>
              <w:t>および（適切な場合には）（代理）議決権行使に関するポリシーまたは</w:t>
            </w:r>
            <w:r w:rsidR="006B09CD">
              <w:rPr>
                <w:rFonts w:cs="Arial"/>
                <w:lang w:val="ja-JP" w:bidi="ja-JP"/>
              </w:rPr>
              <w:br/>
            </w:r>
            <w:r w:rsidR="00EC7505" w:rsidRPr="004D638E">
              <w:rPr>
                <w:rFonts w:cs="Arial"/>
                <w:lang w:val="ja-JP" w:bidi="ja-JP"/>
              </w:rPr>
              <w:t>ガイドラインの導入に対する影響</w:t>
            </w:r>
          </w:p>
        </w:tc>
        <w:tc>
          <w:tcPr>
            <w:tcW w:w="2160"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18B09BD7" w14:textId="01AF1D0E" w:rsidR="00536A2F" w:rsidRPr="004D638E" w:rsidRDefault="00536A2F" w:rsidP="00DD23EC">
            <w:pPr>
              <w:pStyle w:val="ListParagraph"/>
              <w:numPr>
                <w:ilvl w:val="0"/>
                <w:numId w:val="73"/>
              </w:numPr>
              <w:spacing w:line="276" w:lineRule="auto"/>
              <w:jc w:val="center"/>
              <w:textAlignment w:val="baseline"/>
              <w:rPr>
                <w:rFonts w:cs="Arial"/>
              </w:rPr>
            </w:pPr>
          </w:p>
        </w:tc>
        <w:tc>
          <w:tcPr>
            <w:tcW w:w="2153"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4A5733C3" w14:textId="76BE682A" w:rsidR="00536A2F" w:rsidRPr="004D638E" w:rsidRDefault="00536A2F" w:rsidP="00DD23EC">
            <w:pPr>
              <w:pStyle w:val="ListParagraph"/>
              <w:numPr>
                <w:ilvl w:val="0"/>
                <w:numId w:val="73"/>
              </w:numPr>
              <w:spacing w:line="276" w:lineRule="auto"/>
              <w:jc w:val="center"/>
              <w:textAlignment w:val="baseline"/>
              <w:rPr>
                <w:rFonts w:cs="Arial"/>
              </w:rPr>
            </w:pPr>
          </w:p>
        </w:tc>
        <w:tc>
          <w:tcPr>
            <w:tcW w:w="2151"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0E69A393" w14:textId="6A73C7A1" w:rsidR="00536A2F" w:rsidRPr="004D638E" w:rsidRDefault="00536A2F" w:rsidP="00DD23EC">
            <w:pPr>
              <w:pStyle w:val="ListParagraph"/>
              <w:numPr>
                <w:ilvl w:val="0"/>
                <w:numId w:val="73"/>
              </w:numPr>
              <w:spacing w:line="276" w:lineRule="auto"/>
              <w:jc w:val="center"/>
              <w:textAlignment w:val="baseline"/>
              <w:rPr>
                <w:rFonts w:cs="Arial"/>
              </w:rPr>
            </w:pPr>
          </w:p>
        </w:tc>
        <w:tc>
          <w:tcPr>
            <w:tcW w:w="2161"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65F86A12" w14:textId="2D5D2C28" w:rsidR="00536A2F" w:rsidRPr="004D638E" w:rsidRDefault="00536A2F" w:rsidP="00DD23EC">
            <w:pPr>
              <w:pStyle w:val="ListParagraph"/>
              <w:numPr>
                <w:ilvl w:val="0"/>
                <w:numId w:val="73"/>
              </w:numPr>
              <w:spacing w:line="276" w:lineRule="auto"/>
              <w:jc w:val="center"/>
              <w:textAlignment w:val="baseline"/>
              <w:rPr>
                <w:rFonts w:cs="Arial"/>
              </w:rPr>
            </w:pPr>
          </w:p>
        </w:tc>
      </w:tr>
      <w:tr w:rsidR="00635DF0" w:rsidRPr="004D638E" w14:paraId="104AC95E" w14:textId="77777777" w:rsidTr="300D7C1B">
        <w:trPr>
          <w:trHeight w:val="465"/>
        </w:trPr>
        <w:tc>
          <w:tcPr>
            <w:tcW w:w="6206"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CB0AB6F" w14:textId="0129A397" w:rsidR="00481805" w:rsidRPr="004D638E" w:rsidRDefault="00536A2F" w:rsidP="00536A2F">
            <w:pPr>
              <w:spacing w:line="276" w:lineRule="auto"/>
              <w:textAlignment w:val="baseline"/>
              <w:rPr>
                <w:rFonts w:cs="Arial"/>
              </w:rPr>
            </w:pPr>
            <w:r w:rsidRPr="004D638E">
              <w:rPr>
                <w:rFonts w:cs="Arial"/>
                <w:lang w:val="ja-JP" w:bidi="ja-JP"/>
              </w:rPr>
              <w:t>（</w:t>
            </w:r>
            <w:r w:rsidRPr="004D638E">
              <w:rPr>
                <w:rFonts w:cs="Arial"/>
                <w:lang w:val="ja-JP" w:bidi="ja-JP"/>
              </w:rPr>
              <w:t>F</w:t>
            </w:r>
            <w:r w:rsidRPr="004D638E">
              <w:rPr>
                <w:rFonts w:cs="Arial"/>
                <w:lang w:val="ja-JP" w:bidi="ja-JP"/>
              </w:rPr>
              <w:t>）その他</w:t>
            </w:r>
          </w:p>
          <w:p w14:paraId="5C326E17" w14:textId="6C9FE613" w:rsidR="00536A2F" w:rsidRPr="004D638E" w:rsidRDefault="00244776" w:rsidP="00536A2F">
            <w:pPr>
              <w:spacing w:line="276" w:lineRule="auto"/>
              <w:textAlignment w:val="baseline"/>
              <w:rPr>
                <w:rFonts w:cs="Arial"/>
              </w:rPr>
            </w:pPr>
            <w:r w:rsidRPr="004D638E">
              <w:rPr>
                <w:lang w:val="ja-JP" w:bidi="ja-JP"/>
              </w:rPr>
              <w:t>具体的に記入：</w:t>
            </w:r>
            <w:r w:rsidRPr="004D638E">
              <w:rPr>
                <w:lang w:val="ja-JP" w:bidi="ja-JP"/>
              </w:rPr>
              <w:t xml:space="preserve">____ </w:t>
            </w:r>
            <w:r w:rsidRPr="004D638E">
              <w:rPr>
                <w:lang w:val="ja-JP" w:bidi="ja-JP"/>
              </w:rPr>
              <w:t>［自由記述（必須）：スモール］</w:t>
            </w:r>
          </w:p>
        </w:tc>
        <w:tc>
          <w:tcPr>
            <w:tcW w:w="2160"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657549B5" w14:textId="020223C5" w:rsidR="00536A2F" w:rsidRPr="004D638E" w:rsidRDefault="00536A2F" w:rsidP="00DD23EC">
            <w:pPr>
              <w:pStyle w:val="ListParagraph"/>
              <w:numPr>
                <w:ilvl w:val="0"/>
                <w:numId w:val="73"/>
              </w:numPr>
              <w:spacing w:line="276" w:lineRule="auto"/>
              <w:jc w:val="center"/>
              <w:textAlignment w:val="baseline"/>
              <w:rPr>
                <w:rFonts w:cs="Arial"/>
              </w:rPr>
            </w:pPr>
          </w:p>
        </w:tc>
        <w:tc>
          <w:tcPr>
            <w:tcW w:w="2153"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5F9985B6" w14:textId="4C7D67C1" w:rsidR="00536A2F" w:rsidRPr="004D638E" w:rsidRDefault="00536A2F" w:rsidP="00DD23EC">
            <w:pPr>
              <w:pStyle w:val="ListParagraph"/>
              <w:numPr>
                <w:ilvl w:val="0"/>
                <w:numId w:val="73"/>
              </w:numPr>
              <w:spacing w:line="276" w:lineRule="auto"/>
              <w:jc w:val="center"/>
              <w:textAlignment w:val="baseline"/>
              <w:rPr>
                <w:rFonts w:cs="Arial"/>
              </w:rPr>
            </w:pPr>
          </w:p>
        </w:tc>
        <w:tc>
          <w:tcPr>
            <w:tcW w:w="2151"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1FAB729B" w14:textId="5FEAC466" w:rsidR="00536A2F" w:rsidRPr="004D638E" w:rsidRDefault="00536A2F" w:rsidP="00DD23EC">
            <w:pPr>
              <w:pStyle w:val="ListParagraph"/>
              <w:numPr>
                <w:ilvl w:val="0"/>
                <w:numId w:val="73"/>
              </w:numPr>
              <w:spacing w:line="276" w:lineRule="auto"/>
              <w:jc w:val="center"/>
              <w:textAlignment w:val="baseline"/>
              <w:rPr>
                <w:rFonts w:cs="Arial"/>
              </w:rPr>
            </w:pPr>
          </w:p>
        </w:tc>
        <w:tc>
          <w:tcPr>
            <w:tcW w:w="2161"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15B65E42" w14:textId="35FA5710" w:rsidR="00536A2F" w:rsidRPr="004D638E" w:rsidRDefault="00536A2F" w:rsidP="00DD23EC">
            <w:pPr>
              <w:pStyle w:val="ListParagraph"/>
              <w:numPr>
                <w:ilvl w:val="0"/>
                <w:numId w:val="73"/>
              </w:numPr>
              <w:spacing w:line="276" w:lineRule="auto"/>
              <w:jc w:val="center"/>
              <w:textAlignment w:val="baseline"/>
              <w:rPr>
                <w:rFonts w:cs="Arial"/>
              </w:rPr>
            </w:pPr>
          </w:p>
        </w:tc>
      </w:tr>
      <w:tr w:rsidR="00D33303" w:rsidRPr="004D638E" w14:paraId="540E60CB" w14:textId="77777777" w:rsidTr="300D7C1B">
        <w:trPr>
          <w:trHeight w:val="465"/>
        </w:trPr>
        <w:tc>
          <w:tcPr>
            <w:tcW w:w="6206"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A584FFD" w14:textId="73C31BD8" w:rsidR="00536A2F" w:rsidRPr="004D638E" w:rsidRDefault="00536A2F" w:rsidP="00536A2F">
            <w:pPr>
              <w:spacing w:line="276" w:lineRule="auto"/>
              <w:textAlignment w:val="baseline"/>
              <w:rPr>
                <w:rFonts w:cs="Arial"/>
              </w:rPr>
            </w:pPr>
            <w:r w:rsidRPr="004D638E">
              <w:rPr>
                <w:rFonts w:cs="Arial"/>
                <w:lang w:val="ja-JP" w:bidi="ja-JP"/>
              </w:rPr>
              <w:t>（</w:t>
            </w:r>
            <w:r w:rsidRPr="004D638E">
              <w:rPr>
                <w:rFonts w:cs="Arial"/>
                <w:lang w:val="ja-JP" w:bidi="ja-JP"/>
              </w:rPr>
              <w:t>G</w:t>
            </w:r>
            <w:r w:rsidRPr="004D638E">
              <w:rPr>
                <w:rFonts w:cs="Arial"/>
                <w:lang w:val="ja-JP" w:bidi="ja-JP"/>
              </w:rPr>
              <w:t>）報告年度中に、外部の投資運用会社の（代理）議決権行使慣行のモニタリングを行わなかった</w:t>
            </w:r>
          </w:p>
        </w:tc>
        <w:tc>
          <w:tcPr>
            <w:tcW w:w="2160"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090173FB" w14:textId="77777777" w:rsidR="00536A2F" w:rsidRPr="004D638E" w:rsidRDefault="00536A2F" w:rsidP="00DD23EC">
            <w:pPr>
              <w:pStyle w:val="ListParagraph"/>
              <w:numPr>
                <w:ilvl w:val="0"/>
                <w:numId w:val="59"/>
              </w:numPr>
              <w:spacing w:line="276" w:lineRule="auto"/>
              <w:jc w:val="center"/>
              <w:textAlignment w:val="baseline"/>
              <w:rPr>
                <w:rFonts w:cs="Arial"/>
              </w:rPr>
            </w:pPr>
          </w:p>
        </w:tc>
        <w:tc>
          <w:tcPr>
            <w:tcW w:w="2153"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17CB1A36" w14:textId="77777777" w:rsidR="00536A2F" w:rsidRPr="004D638E" w:rsidRDefault="00536A2F" w:rsidP="00DD23EC">
            <w:pPr>
              <w:pStyle w:val="ListParagraph"/>
              <w:numPr>
                <w:ilvl w:val="0"/>
                <w:numId w:val="59"/>
              </w:numPr>
              <w:spacing w:line="276" w:lineRule="auto"/>
              <w:jc w:val="center"/>
              <w:textAlignment w:val="baseline"/>
              <w:rPr>
                <w:rFonts w:cs="Arial"/>
              </w:rPr>
            </w:pPr>
          </w:p>
        </w:tc>
        <w:tc>
          <w:tcPr>
            <w:tcW w:w="2151"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65B93BAB" w14:textId="77777777" w:rsidR="00536A2F" w:rsidRPr="004D638E" w:rsidRDefault="00536A2F" w:rsidP="00DD23EC">
            <w:pPr>
              <w:pStyle w:val="ListParagraph"/>
              <w:numPr>
                <w:ilvl w:val="0"/>
                <w:numId w:val="59"/>
              </w:numPr>
              <w:spacing w:line="276" w:lineRule="auto"/>
              <w:jc w:val="center"/>
              <w:textAlignment w:val="baseline"/>
              <w:rPr>
                <w:rFonts w:cs="Arial"/>
              </w:rPr>
            </w:pPr>
          </w:p>
        </w:tc>
        <w:tc>
          <w:tcPr>
            <w:tcW w:w="2161"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0E32F5DA" w14:textId="77777777" w:rsidR="00536A2F" w:rsidRPr="004D638E" w:rsidRDefault="00536A2F" w:rsidP="00DD23EC">
            <w:pPr>
              <w:pStyle w:val="ListParagraph"/>
              <w:numPr>
                <w:ilvl w:val="0"/>
                <w:numId w:val="59"/>
              </w:numPr>
              <w:spacing w:line="276" w:lineRule="auto"/>
              <w:jc w:val="center"/>
              <w:textAlignment w:val="baseline"/>
              <w:rPr>
                <w:rFonts w:cs="Arial"/>
              </w:rPr>
            </w:pPr>
          </w:p>
        </w:tc>
      </w:tr>
      <w:tr w:rsidR="002E4B83" w:rsidRPr="004D638E" w14:paraId="78C3DAF6" w14:textId="77777777" w:rsidTr="300D7C1B">
        <w:trPr>
          <w:trHeight w:val="300"/>
        </w:trPr>
        <w:tc>
          <w:tcPr>
            <w:tcW w:w="14823" w:type="dxa"/>
            <w:gridSpan w:val="11"/>
            <w:tcBorders>
              <w:top w:val="single" w:sz="6" w:space="0" w:color="A6A6A6" w:themeColor="background1" w:themeShade="A6"/>
              <w:left w:val="nil"/>
              <w:bottom w:val="single" w:sz="6" w:space="0" w:color="A6A6A6" w:themeColor="background1" w:themeShade="A6"/>
              <w:right w:val="nil"/>
            </w:tcBorders>
            <w:shd w:val="clear" w:color="auto" w:fill="FFFFFF" w:themeFill="background1"/>
            <w:tcMar>
              <w:top w:w="0" w:type="dxa"/>
              <w:bottom w:w="0" w:type="dxa"/>
            </w:tcMar>
            <w:vAlign w:val="center"/>
          </w:tcPr>
          <w:p w14:paraId="30604856" w14:textId="77777777" w:rsidR="00452812" w:rsidRPr="004D638E" w:rsidRDefault="00452812" w:rsidP="00933810">
            <w:pPr>
              <w:spacing w:line="240" w:lineRule="auto"/>
              <w:jc w:val="center"/>
              <w:textAlignment w:val="baseline"/>
              <w:rPr>
                <w:rStyle w:val="Hyperlink"/>
                <w:sz w:val="16"/>
                <w:szCs w:val="16"/>
              </w:rPr>
            </w:pPr>
          </w:p>
        </w:tc>
      </w:tr>
      <w:tr w:rsidR="00164CAB" w:rsidRPr="004D638E" w14:paraId="744D1432" w14:textId="77777777" w:rsidTr="300D7C1B">
        <w:trPr>
          <w:trHeight w:val="300"/>
        </w:trPr>
        <w:tc>
          <w:tcPr>
            <w:tcW w:w="14823" w:type="dxa"/>
            <w:gridSpan w:val="11"/>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0CB419C3" w14:textId="77777777" w:rsidR="00452812" w:rsidRPr="004D638E" w:rsidRDefault="00452812" w:rsidP="00933810">
            <w:pPr>
              <w:rPr>
                <w:rStyle w:val="Hyperlink"/>
                <w:b/>
                <w:bCs/>
                <w:color w:val="FFFFFF" w:themeColor="background1"/>
                <w:sz w:val="18"/>
                <w:szCs w:val="18"/>
              </w:rPr>
            </w:pPr>
            <w:r w:rsidRPr="004D638E">
              <w:rPr>
                <w:rFonts w:cs="Arial"/>
                <w:b/>
                <w:color w:val="FFFFFF" w:themeColor="background1"/>
                <w:sz w:val="18"/>
                <w:szCs w:val="18"/>
                <w:lang w:val="ja-JP" w:bidi="ja-JP"/>
              </w:rPr>
              <w:t>説明</w:t>
            </w:r>
          </w:p>
        </w:tc>
      </w:tr>
      <w:tr w:rsidR="00921F9D" w:rsidRPr="004D638E" w14:paraId="659D3D05" w14:textId="77777777" w:rsidTr="300D7C1B">
        <w:trPr>
          <w:trHeight w:val="300"/>
        </w:trPr>
        <w:tc>
          <w:tcPr>
            <w:tcW w:w="1838"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C0CB182" w14:textId="77777777" w:rsidR="00452812" w:rsidRPr="004D638E" w:rsidRDefault="00452812" w:rsidP="00933810">
            <w:pPr>
              <w:rPr>
                <w:rStyle w:val="Hyperlink"/>
                <w:b/>
                <w:sz w:val="16"/>
                <w:szCs w:val="16"/>
              </w:rPr>
            </w:pPr>
            <w:r w:rsidRPr="004D638E">
              <w:rPr>
                <w:b/>
                <w:sz w:val="16"/>
                <w:szCs w:val="16"/>
                <w:lang w:val="ja-JP" w:bidi="ja-JP"/>
              </w:rPr>
              <w:t>指標の目的</w:t>
            </w:r>
          </w:p>
        </w:tc>
        <w:tc>
          <w:tcPr>
            <w:tcW w:w="12985"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E029F12" w14:textId="2013B7EB" w:rsidR="00452812" w:rsidRPr="004D638E" w:rsidRDefault="00452812" w:rsidP="00452812">
            <w:pPr>
              <w:rPr>
                <w:rStyle w:val="Hyperlink"/>
                <w:color w:val="000000" w:themeColor="text1"/>
                <w:sz w:val="16"/>
                <w:szCs w:val="16"/>
              </w:rPr>
            </w:pPr>
            <w:r w:rsidRPr="004D638E">
              <w:rPr>
                <w:rStyle w:val="Hyperlink"/>
                <w:color w:val="000000" w:themeColor="text1"/>
                <w:sz w:val="16"/>
                <w:szCs w:val="16"/>
                <w:lang w:val="ja-JP" w:bidi="ja-JP"/>
              </w:rPr>
              <w:t>本指標の目的は、署名機関が外部の投資運用会社の（代理）議決権行使慣行をどの程度モニタリングしているのかを評価することです。モニタリングは、投資期間中の外部の投資運用会社の（代理）議決権行使慣行を評価するために欠かせません。署名機関にとって、投資期間全体での投票についての決定とポリシーの実行状況について徹底的に調べ、指名契約の諸条件が</w:t>
            </w:r>
            <w:r w:rsidR="006B09CD">
              <w:rPr>
                <w:rStyle w:val="Hyperlink"/>
                <w:color w:val="000000" w:themeColor="text1"/>
                <w:sz w:val="16"/>
                <w:szCs w:val="16"/>
                <w:lang w:val="ja-JP" w:bidi="ja-JP"/>
              </w:rPr>
              <w:br/>
            </w:r>
            <w:r w:rsidRPr="004D638E">
              <w:rPr>
                <w:rStyle w:val="Hyperlink"/>
                <w:color w:val="000000" w:themeColor="text1"/>
                <w:sz w:val="16"/>
                <w:szCs w:val="16"/>
                <w:lang w:val="ja-JP" w:bidi="ja-JP"/>
              </w:rPr>
              <w:t>履行されており、外部の投資運用会社の投票についての決定が署名機関の利益と一致していることを確認することは、優れた取り組みであると考えられます。</w:t>
            </w:r>
          </w:p>
        </w:tc>
      </w:tr>
      <w:tr w:rsidR="00921F9D" w:rsidRPr="004D638E" w14:paraId="092DCED2" w14:textId="77777777" w:rsidTr="300D7C1B">
        <w:trPr>
          <w:trHeight w:val="300"/>
        </w:trPr>
        <w:tc>
          <w:tcPr>
            <w:tcW w:w="1838"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C3ACD98" w14:textId="77777777" w:rsidR="00452812" w:rsidRPr="004D638E" w:rsidRDefault="00452812" w:rsidP="00933810">
            <w:pPr>
              <w:rPr>
                <w:rStyle w:val="Hyperlink"/>
                <w:b/>
                <w:sz w:val="16"/>
                <w:szCs w:val="16"/>
              </w:rPr>
            </w:pPr>
            <w:r w:rsidRPr="004D638E">
              <w:rPr>
                <w:b/>
                <w:sz w:val="16"/>
                <w:szCs w:val="16"/>
                <w:lang w:val="ja-JP" w:bidi="ja-JP"/>
              </w:rPr>
              <w:t>追加報告ガイダンス</w:t>
            </w:r>
          </w:p>
        </w:tc>
        <w:tc>
          <w:tcPr>
            <w:tcW w:w="12985"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36401917" w14:textId="6227C052" w:rsidR="00057008" w:rsidRPr="004D638E" w:rsidRDefault="00057008" w:rsidP="00057008">
            <w:pPr>
              <w:rPr>
                <w:rStyle w:val="Hyperlink"/>
                <w:color w:val="000000" w:themeColor="text1"/>
                <w:sz w:val="16"/>
                <w:szCs w:val="16"/>
              </w:rPr>
            </w:pPr>
            <w:r w:rsidRPr="004D638E">
              <w:rPr>
                <w:rStyle w:val="Hyperlink"/>
                <w:color w:val="000000" w:themeColor="text1"/>
                <w:sz w:val="16"/>
                <w:szCs w:val="16"/>
                <w:lang w:val="ja-JP" w:bidi="ja-JP"/>
              </w:rPr>
              <w:t>（代理）議決権行使についてのポリシーまたはガイドラインは、</w:t>
            </w:r>
            <w:r w:rsidRPr="004D638E">
              <w:rPr>
                <w:rStyle w:val="Hyperlink"/>
                <w:color w:val="000000" w:themeColor="text1"/>
                <w:sz w:val="16"/>
                <w:szCs w:val="16"/>
                <w:lang w:val="ja-JP" w:bidi="ja-JP"/>
              </w:rPr>
              <w:t>ESG</w:t>
            </w:r>
            <w:r w:rsidRPr="004D638E">
              <w:rPr>
                <w:rStyle w:val="Hyperlink"/>
                <w:color w:val="000000" w:themeColor="text1"/>
                <w:sz w:val="16"/>
                <w:szCs w:val="16"/>
                <w:lang w:val="ja-JP" w:bidi="ja-JP"/>
              </w:rPr>
              <w:t>要因の影響、および</w:t>
            </w:r>
            <w:r w:rsidRPr="004D638E">
              <w:rPr>
                <w:rStyle w:val="Hyperlink"/>
                <w:color w:val="000000" w:themeColor="text1"/>
                <w:sz w:val="16"/>
                <w:szCs w:val="16"/>
                <w:lang w:val="ja-JP" w:bidi="ja-JP"/>
              </w:rPr>
              <w:t>ESG</w:t>
            </w:r>
            <w:r w:rsidRPr="004D638E">
              <w:rPr>
                <w:rStyle w:val="Hyperlink"/>
                <w:color w:val="000000" w:themeColor="text1"/>
                <w:sz w:val="16"/>
                <w:szCs w:val="16"/>
                <w:lang w:val="ja-JP" w:bidi="ja-JP"/>
              </w:rPr>
              <w:t>ではどのようなタイプの議決権行使が考慮されているかといった、議決権行使についての決定に</w:t>
            </w:r>
            <w:r w:rsidR="006B09CD">
              <w:rPr>
                <w:rStyle w:val="Hyperlink"/>
                <w:color w:val="000000" w:themeColor="text1"/>
                <w:sz w:val="16"/>
                <w:szCs w:val="16"/>
                <w:lang w:val="ja-JP" w:bidi="ja-JP"/>
              </w:rPr>
              <w:br/>
            </w:r>
            <w:r w:rsidRPr="004D638E">
              <w:rPr>
                <w:rStyle w:val="Hyperlink"/>
                <w:color w:val="000000" w:themeColor="text1"/>
                <w:sz w:val="16"/>
                <w:szCs w:val="16"/>
                <w:lang w:val="ja-JP" w:bidi="ja-JP"/>
              </w:rPr>
              <w:t>対する署名機関のアプローチを示すものです。これは独立したポリシーやガイドラインとなっている場合もあれば、より広範な責任投資ポリシー、スチュワードシップについてのポリシー、</w:t>
            </w:r>
            <w:r w:rsidR="006B09CD">
              <w:rPr>
                <w:rStyle w:val="Hyperlink"/>
                <w:color w:val="000000" w:themeColor="text1"/>
                <w:sz w:val="16"/>
                <w:szCs w:val="16"/>
                <w:lang w:val="ja-JP" w:bidi="ja-JP"/>
              </w:rPr>
              <w:br/>
            </w:r>
            <w:r w:rsidRPr="004D638E">
              <w:rPr>
                <w:rStyle w:val="Hyperlink"/>
                <w:color w:val="000000" w:themeColor="text1"/>
                <w:sz w:val="16"/>
                <w:szCs w:val="16"/>
                <w:lang w:val="ja-JP" w:bidi="ja-JP"/>
              </w:rPr>
              <w:t>または類似のものに組み</w:t>
            </w:r>
            <w:r w:rsidR="00882BDD">
              <w:rPr>
                <w:rStyle w:val="Hyperlink"/>
                <w:rFonts w:hint="eastAsia"/>
                <w:color w:val="000000" w:themeColor="text1"/>
                <w:sz w:val="16"/>
                <w:szCs w:val="16"/>
                <w:lang w:val="ja-JP" w:bidi="ja-JP"/>
              </w:rPr>
              <w:t>入れて</w:t>
            </w:r>
            <w:r w:rsidRPr="004D638E">
              <w:rPr>
                <w:rStyle w:val="Hyperlink"/>
                <w:color w:val="000000" w:themeColor="text1"/>
                <w:sz w:val="16"/>
                <w:szCs w:val="16"/>
                <w:lang w:val="ja-JP" w:bidi="ja-JP"/>
              </w:rPr>
              <w:t>いる場合もあります。</w:t>
            </w:r>
          </w:p>
          <w:p w14:paraId="587832E9" w14:textId="77777777" w:rsidR="00452812" w:rsidRPr="004D638E" w:rsidRDefault="00452812" w:rsidP="00452812">
            <w:pPr>
              <w:rPr>
                <w:rStyle w:val="Hyperlink"/>
                <w:color w:val="000000" w:themeColor="text1"/>
                <w:sz w:val="16"/>
                <w:szCs w:val="16"/>
              </w:rPr>
            </w:pPr>
          </w:p>
          <w:p w14:paraId="1645F023" w14:textId="59AC7D96" w:rsidR="00452812" w:rsidRPr="004D638E" w:rsidRDefault="00452812" w:rsidP="00452812">
            <w:pPr>
              <w:rPr>
                <w:rStyle w:val="Hyperlink"/>
                <w:color w:val="000000" w:themeColor="text1"/>
                <w:sz w:val="16"/>
                <w:szCs w:val="16"/>
              </w:rPr>
            </w:pPr>
            <w:r w:rsidRPr="300D7C1B">
              <w:rPr>
                <w:rStyle w:val="Hyperlink"/>
                <w:color w:val="000000" w:themeColor="text1"/>
                <w:sz w:val="16"/>
                <w:szCs w:val="16"/>
                <w:lang w:val="ja-JP" w:bidi="ja-JP"/>
              </w:rPr>
              <w:t>本指標では、</w:t>
            </w:r>
            <w:r w:rsidR="6F99DF32" w:rsidRPr="300D7C1B">
              <w:rPr>
                <w:rStyle w:val="Hyperlink"/>
                <w:color w:val="000000" w:themeColor="text1"/>
                <w:sz w:val="16"/>
                <w:szCs w:val="16"/>
                <w:lang w:val="ja-JP" w:bidi="ja-JP"/>
              </w:rPr>
              <w:t>システマティックな</w:t>
            </w:r>
            <w:r w:rsidRPr="300D7C1B">
              <w:rPr>
                <w:rStyle w:val="Hyperlink"/>
                <w:color w:val="000000" w:themeColor="text1"/>
                <w:sz w:val="16"/>
                <w:szCs w:val="16"/>
                <w:lang w:val="ja-JP" w:bidi="ja-JP"/>
              </w:rPr>
              <w:t>サステナビリティの課題の「優先」とは、（</w:t>
            </w:r>
            <w:r w:rsidRPr="300D7C1B">
              <w:rPr>
                <w:rStyle w:val="Hyperlink"/>
                <w:color w:val="000000" w:themeColor="text1"/>
                <w:sz w:val="16"/>
                <w:szCs w:val="16"/>
                <w:lang w:val="ja-JP" w:bidi="ja-JP"/>
              </w:rPr>
              <w:t>i</w:t>
            </w:r>
            <w:r w:rsidRPr="300D7C1B">
              <w:rPr>
                <w:rStyle w:val="Hyperlink"/>
                <w:color w:val="000000" w:themeColor="text1"/>
                <w:sz w:val="16"/>
                <w:szCs w:val="16"/>
                <w:lang w:val="ja-JP" w:bidi="ja-JP"/>
              </w:rPr>
              <w:t>）外部の投資運用会社の主要なスチュワードシップ目標にこれらの課題が組み</w:t>
            </w:r>
            <w:r w:rsidR="65EA9EF2" w:rsidRPr="300D7C1B">
              <w:rPr>
                <w:rStyle w:val="Hyperlink"/>
                <w:color w:val="000000" w:themeColor="text1"/>
                <w:sz w:val="16"/>
                <w:szCs w:val="16"/>
                <w:lang w:val="ja-JP" w:bidi="ja-JP"/>
              </w:rPr>
              <w:t>入れら</w:t>
            </w:r>
            <w:r w:rsidRPr="300D7C1B">
              <w:rPr>
                <w:rStyle w:val="Hyperlink"/>
                <w:color w:val="000000" w:themeColor="text1"/>
                <w:sz w:val="16"/>
                <w:szCs w:val="16"/>
                <w:lang w:val="ja-JP" w:bidi="ja-JP"/>
              </w:rPr>
              <w:t>れていること、および（</w:t>
            </w:r>
            <w:r w:rsidRPr="300D7C1B">
              <w:rPr>
                <w:rStyle w:val="Hyperlink"/>
                <w:color w:val="000000" w:themeColor="text1"/>
                <w:sz w:val="16"/>
                <w:szCs w:val="16"/>
                <w:lang w:val="ja-JP" w:bidi="ja-JP"/>
              </w:rPr>
              <w:t>ii</w:t>
            </w:r>
            <w:r w:rsidRPr="300D7C1B">
              <w:rPr>
                <w:rStyle w:val="Hyperlink"/>
                <w:color w:val="000000" w:themeColor="text1"/>
                <w:sz w:val="16"/>
                <w:szCs w:val="16"/>
                <w:lang w:val="ja-JP" w:bidi="ja-JP"/>
              </w:rPr>
              <w:t>）さまざまなスチュワードシップ目標の間で利益相反があった場合、これらの課題が他の考慮対象に優先することを示したガイドラインが作成されていることを指します。</w:t>
            </w:r>
          </w:p>
          <w:p w14:paraId="141A19E0" w14:textId="77777777" w:rsidR="00452812" w:rsidRPr="004D638E" w:rsidRDefault="00452812" w:rsidP="00452812">
            <w:pPr>
              <w:rPr>
                <w:rStyle w:val="Hyperlink"/>
                <w:color w:val="000000" w:themeColor="text1"/>
                <w:sz w:val="16"/>
                <w:szCs w:val="16"/>
              </w:rPr>
            </w:pPr>
          </w:p>
          <w:p w14:paraId="56EE25D2" w14:textId="00881584" w:rsidR="00452812" w:rsidRPr="004D638E" w:rsidRDefault="0074452E" w:rsidP="00452812">
            <w:pPr>
              <w:rPr>
                <w:rStyle w:val="Hyperlink"/>
                <w:color w:val="000000" w:themeColor="text1"/>
                <w:sz w:val="16"/>
                <w:szCs w:val="16"/>
              </w:rPr>
            </w:pPr>
            <w:r w:rsidRPr="004D638E">
              <w:rPr>
                <w:rStyle w:val="Hyperlink"/>
                <w:color w:val="000000" w:themeColor="text1"/>
                <w:sz w:val="16"/>
                <w:szCs w:val="16"/>
                <w:lang w:val="ja-JP" w:bidi="ja-JP"/>
              </w:rPr>
              <w:t>回答オプション</w:t>
            </w:r>
            <w:r w:rsidRPr="004D638E">
              <w:rPr>
                <w:rStyle w:val="Hyperlink"/>
                <w:color w:val="000000" w:themeColor="text1"/>
                <w:sz w:val="16"/>
                <w:szCs w:val="16"/>
                <w:lang w:val="ja-JP" w:bidi="ja-JP"/>
              </w:rPr>
              <w:t>E</w:t>
            </w:r>
            <w:r w:rsidRPr="004D638E">
              <w:rPr>
                <w:rStyle w:val="Hyperlink"/>
                <w:color w:val="000000" w:themeColor="text1"/>
                <w:sz w:val="16"/>
                <w:szCs w:val="16"/>
                <w:lang w:val="ja-JP" w:bidi="ja-JP"/>
              </w:rPr>
              <w:t>の「セキュリティーズ・レンディングについてのポリシー」は、独立したポリシーやガイドラインとなっている場合もあれば、より広範な責任投資ポリシー、スチュワードシップに</w:t>
            </w:r>
            <w:r w:rsidR="006B09CD">
              <w:rPr>
                <w:rStyle w:val="Hyperlink"/>
                <w:color w:val="000000" w:themeColor="text1"/>
                <w:sz w:val="16"/>
                <w:szCs w:val="16"/>
                <w:lang w:val="ja-JP" w:bidi="ja-JP"/>
              </w:rPr>
              <w:br/>
            </w:r>
            <w:r w:rsidRPr="004D638E">
              <w:rPr>
                <w:rStyle w:val="Hyperlink"/>
                <w:color w:val="000000" w:themeColor="text1"/>
                <w:sz w:val="16"/>
                <w:szCs w:val="16"/>
                <w:lang w:val="ja-JP" w:bidi="ja-JP"/>
              </w:rPr>
              <w:t>ついてのポリシー、または類似のものに組み</w:t>
            </w:r>
            <w:r w:rsidR="00882BDD">
              <w:rPr>
                <w:rStyle w:val="Hyperlink"/>
                <w:rFonts w:hint="eastAsia"/>
                <w:color w:val="000000" w:themeColor="text1"/>
                <w:sz w:val="16"/>
                <w:szCs w:val="16"/>
                <w:lang w:val="ja-JP" w:bidi="ja-JP"/>
              </w:rPr>
              <w:t>入れ</w:t>
            </w:r>
            <w:r w:rsidRPr="004D638E">
              <w:rPr>
                <w:rStyle w:val="Hyperlink"/>
                <w:color w:val="000000" w:themeColor="text1"/>
                <w:sz w:val="16"/>
                <w:szCs w:val="16"/>
                <w:lang w:val="ja-JP" w:bidi="ja-JP"/>
              </w:rPr>
              <w:t>ている場合もあります。セキュリティーズ・レンディングに対するポリシーでは、セキュリティーズ・レンディングに対するアプローチ、および</w:t>
            </w:r>
            <w:r w:rsidR="006B09CD">
              <w:rPr>
                <w:rStyle w:val="Hyperlink"/>
                <w:color w:val="000000" w:themeColor="text1"/>
                <w:sz w:val="16"/>
                <w:szCs w:val="16"/>
                <w:lang w:val="ja-JP" w:bidi="ja-JP"/>
              </w:rPr>
              <w:br/>
            </w:r>
            <w:r w:rsidRPr="004D638E">
              <w:rPr>
                <w:rStyle w:val="Hyperlink"/>
                <w:color w:val="000000" w:themeColor="text1"/>
                <w:sz w:val="16"/>
                <w:szCs w:val="16"/>
                <w:lang w:val="ja-JP" w:bidi="ja-JP"/>
              </w:rPr>
              <w:t>（代理）議決権行使のために株式を回収するかどうか、またはいつ回収するのかについての説明が含まれているべきです。この回答オプションは、セキュリティーズ・レンディング・プログラムが</w:t>
            </w:r>
            <w:r w:rsidR="006B09CD">
              <w:rPr>
                <w:rStyle w:val="Hyperlink"/>
                <w:color w:val="000000" w:themeColor="text1"/>
                <w:sz w:val="16"/>
                <w:szCs w:val="16"/>
                <w:lang w:val="ja-JP" w:bidi="ja-JP"/>
              </w:rPr>
              <w:br/>
            </w:r>
            <w:r w:rsidRPr="004D638E">
              <w:rPr>
                <w:rStyle w:val="Hyperlink"/>
                <w:color w:val="000000" w:themeColor="text1"/>
                <w:sz w:val="16"/>
                <w:szCs w:val="16"/>
                <w:lang w:val="ja-JP" w:bidi="ja-JP"/>
              </w:rPr>
              <w:t>ない署名機関には適用されず、そのようなプログラムを持っていないという理由で署名機関が減点されることはありません。</w:t>
            </w:r>
          </w:p>
        </w:tc>
      </w:tr>
      <w:tr w:rsidR="00921F9D" w:rsidRPr="004D638E" w14:paraId="2737B2E1" w14:textId="77777777" w:rsidTr="300D7C1B">
        <w:trPr>
          <w:trHeight w:val="300"/>
        </w:trPr>
        <w:tc>
          <w:tcPr>
            <w:tcW w:w="1838"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3D64067C" w14:textId="77777777" w:rsidR="00452812" w:rsidRPr="004D638E" w:rsidRDefault="00452812" w:rsidP="00933810">
            <w:pPr>
              <w:rPr>
                <w:b/>
                <w:bCs/>
                <w:sz w:val="16"/>
                <w:szCs w:val="16"/>
              </w:rPr>
            </w:pPr>
            <w:r w:rsidRPr="004D638E">
              <w:rPr>
                <w:b/>
                <w:sz w:val="16"/>
                <w:szCs w:val="16"/>
                <w:lang w:val="ja-JP" w:bidi="ja-JP"/>
              </w:rPr>
              <w:t>他のリソース</w:t>
            </w:r>
          </w:p>
        </w:tc>
        <w:tc>
          <w:tcPr>
            <w:tcW w:w="12985"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11AB96C" w14:textId="670E2992" w:rsidR="00452812" w:rsidRPr="004D638E" w:rsidRDefault="00452812" w:rsidP="00452812">
            <w:pPr>
              <w:rPr>
                <w:rStyle w:val="Hyperlink"/>
                <w:color w:val="000000" w:themeColor="text1"/>
                <w:sz w:val="16"/>
                <w:szCs w:val="16"/>
              </w:rPr>
            </w:pPr>
            <w:r w:rsidRPr="004D638E">
              <w:rPr>
                <w:rStyle w:val="Hyperlink"/>
                <w:color w:val="000000" w:themeColor="text1"/>
                <w:sz w:val="16"/>
                <w:szCs w:val="16"/>
                <w:lang w:val="ja-JP" w:bidi="ja-JP"/>
              </w:rPr>
              <w:t>外部運用会社のスチュワードシップ慣行のモニタリング（投票を含む）に関するその他のガイダンスについては、</w:t>
            </w:r>
            <w:hyperlink r:id="rId155" w:history="1">
              <w:r w:rsidRPr="008C6883">
                <w:rPr>
                  <w:rStyle w:val="Hyperlink"/>
                  <w:sz w:val="16"/>
                  <w:szCs w:val="16"/>
                  <w:lang w:val="ja-JP" w:bidi="ja-JP"/>
                </w:rPr>
                <w:t>アセット・オーナー向けテクニカル・ガイド：投資運用会社モニタリング・ガイド（</w:t>
              </w:r>
              <w:r w:rsidRPr="008C6883">
                <w:rPr>
                  <w:rStyle w:val="Hyperlink"/>
                  <w:sz w:val="16"/>
                  <w:szCs w:val="16"/>
                  <w:lang w:val="ja-JP" w:bidi="ja-JP"/>
                </w:rPr>
                <w:t>Asset owner technical guide - investment manager monitoring guide</w:t>
              </w:r>
              <w:r w:rsidRPr="008C6883">
                <w:rPr>
                  <w:rStyle w:val="Hyperlink"/>
                  <w:sz w:val="16"/>
                  <w:szCs w:val="16"/>
                  <w:lang w:val="ja-JP" w:bidi="ja-JP"/>
                </w:rPr>
                <w:t>）</w:t>
              </w:r>
            </w:hyperlink>
            <w:r w:rsidRPr="004D638E">
              <w:rPr>
                <w:rStyle w:val="Hyperlink"/>
                <w:color w:val="000000" w:themeColor="text1"/>
                <w:sz w:val="16"/>
                <w:szCs w:val="16"/>
                <w:lang w:val="ja-JP" w:bidi="ja-JP"/>
              </w:rPr>
              <w:t>を参照してください。</w:t>
            </w:r>
          </w:p>
          <w:p w14:paraId="594849C3" w14:textId="77777777" w:rsidR="00452812" w:rsidRPr="004D638E" w:rsidRDefault="00452812" w:rsidP="00452812">
            <w:pPr>
              <w:rPr>
                <w:rStyle w:val="Hyperlink"/>
                <w:color w:val="000000" w:themeColor="text1"/>
                <w:sz w:val="16"/>
                <w:szCs w:val="16"/>
              </w:rPr>
            </w:pPr>
          </w:p>
          <w:p w14:paraId="4159A5BA" w14:textId="515E5DE9" w:rsidR="00452812" w:rsidRPr="004D638E" w:rsidRDefault="00452812" w:rsidP="00452812">
            <w:pPr>
              <w:rPr>
                <w:rStyle w:val="Hyperlink"/>
                <w:color w:val="000000" w:themeColor="text1"/>
              </w:rPr>
            </w:pPr>
            <w:r w:rsidRPr="004D638E">
              <w:rPr>
                <w:rStyle w:val="Hyperlink"/>
                <w:color w:val="000000" w:themeColor="text1"/>
                <w:sz w:val="16"/>
                <w:szCs w:val="16"/>
                <w:lang w:val="ja-JP" w:bidi="ja-JP"/>
              </w:rPr>
              <w:t>スチュワードシップに関するその他の情報およびリソースについては、</w:t>
            </w:r>
            <w:r w:rsidRPr="004D638E">
              <w:rPr>
                <w:rStyle w:val="Hyperlink"/>
                <w:color w:val="000000" w:themeColor="text1"/>
                <w:sz w:val="16"/>
                <w:szCs w:val="16"/>
                <w:lang w:val="ja-JP" w:bidi="ja-JP"/>
              </w:rPr>
              <w:t>PRI</w:t>
            </w:r>
            <w:r w:rsidRPr="004D638E">
              <w:rPr>
                <w:rStyle w:val="Hyperlink"/>
                <w:color w:val="000000" w:themeColor="text1"/>
                <w:sz w:val="16"/>
                <w:szCs w:val="16"/>
                <w:lang w:val="ja-JP" w:bidi="ja-JP"/>
              </w:rPr>
              <w:t>専用の</w:t>
            </w:r>
            <w:hyperlink r:id="rId156" w:history="1">
              <w:r w:rsidRPr="008C6883">
                <w:rPr>
                  <w:rStyle w:val="Hyperlink"/>
                  <w:sz w:val="16"/>
                  <w:szCs w:val="16"/>
                  <w:lang w:val="ja-JP" w:bidi="ja-JP"/>
                </w:rPr>
                <w:t>スチュワードシップ（</w:t>
              </w:r>
              <w:r w:rsidR="0067606F">
                <w:rPr>
                  <w:rStyle w:val="Hyperlink"/>
                  <w:sz w:val="16"/>
                  <w:szCs w:val="16"/>
                  <w:lang w:val="ja-JP" w:bidi="ja-JP"/>
                </w:rPr>
                <w:t>Stewardship</w:t>
              </w:r>
            </w:hyperlink>
            <w:r w:rsidRPr="004D638E">
              <w:rPr>
                <w:rStyle w:val="Hyperlink"/>
                <w:sz w:val="16"/>
                <w:szCs w:val="16"/>
                <w:lang w:val="ja-JP" w:bidi="ja-JP"/>
              </w:rPr>
              <w:t>）</w:t>
            </w:r>
            <w:r w:rsidRPr="004D638E">
              <w:rPr>
                <w:rStyle w:val="Hyperlink"/>
                <w:color w:val="000000" w:themeColor="text1"/>
                <w:sz w:val="16"/>
                <w:szCs w:val="16"/>
                <w:lang w:val="ja-JP" w:bidi="ja-JP"/>
              </w:rPr>
              <w:t>ウェブページを参照してください。</w:t>
            </w:r>
          </w:p>
        </w:tc>
      </w:tr>
      <w:tr w:rsidR="00164CAB" w:rsidRPr="004D638E" w14:paraId="7E8B5CA3" w14:textId="77777777" w:rsidTr="300D7C1B">
        <w:trPr>
          <w:trHeight w:val="300"/>
        </w:trPr>
        <w:tc>
          <w:tcPr>
            <w:tcW w:w="14823" w:type="dxa"/>
            <w:gridSpan w:val="11"/>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50F5BE1E" w14:textId="77777777" w:rsidR="00452812" w:rsidRPr="004D638E" w:rsidRDefault="00452812" w:rsidP="00933810">
            <w:pPr>
              <w:rPr>
                <w:color w:val="FFFFFF" w:themeColor="background1"/>
                <w:sz w:val="16"/>
                <w:szCs w:val="16"/>
              </w:rPr>
            </w:pPr>
            <w:r w:rsidRPr="004D638E">
              <w:rPr>
                <w:rFonts w:cs="Arial"/>
                <w:b/>
                <w:color w:val="FFFFFF" w:themeColor="background1"/>
                <w:sz w:val="18"/>
                <w:szCs w:val="18"/>
                <w:lang w:val="ja-JP" w:bidi="ja-JP"/>
              </w:rPr>
              <w:t>ロジック</w:t>
            </w:r>
          </w:p>
        </w:tc>
      </w:tr>
      <w:tr w:rsidR="00921F9D" w:rsidRPr="004D638E" w14:paraId="465DB75B" w14:textId="77777777" w:rsidTr="300D7C1B">
        <w:trPr>
          <w:trHeight w:val="300"/>
        </w:trPr>
        <w:tc>
          <w:tcPr>
            <w:tcW w:w="1838"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36DCDF4" w14:textId="77777777" w:rsidR="00452812" w:rsidRPr="004D638E" w:rsidRDefault="00452812" w:rsidP="00933810">
            <w:pPr>
              <w:rPr>
                <w:b/>
                <w:bCs/>
                <w:sz w:val="16"/>
                <w:szCs w:val="16"/>
              </w:rPr>
            </w:pPr>
            <w:r w:rsidRPr="004D638E">
              <w:rPr>
                <w:b/>
                <w:sz w:val="16"/>
                <w:szCs w:val="16"/>
                <w:lang w:val="ja-JP" w:bidi="ja-JP"/>
              </w:rPr>
              <w:t>依存関係</w:t>
            </w:r>
          </w:p>
        </w:tc>
        <w:tc>
          <w:tcPr>
            <w:tcW w:w="12985"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682E37A" w14:textId="7AE9CEBD" w:rsidR="00452812" w:rsidRPr="004D638E" w:rsidRDefault="0085168F" w:rsidP="002B64C1">
            <w:pPr>
              <w:rPr>
                <w:color w:val="000000" w:themeColor="text1"/>
                <w:sz w:val="16"/>
                <w:szCs w:val="16"/>
              </w:rPr>
            </w:pPr>
            <w:r w:rsidRPr="004D638E">
              <w:rPr>
                <w:color w:val="000000" w:themeColor="text1"/>
                <w:sz w:val="16"/>
                <w:szCs w:val="16"/>
                <w:lang w:val="ja-JP" w:bidi="ja-JP"/>
              </w:rPr>
              <w:t>［</w:t>
            </w:r>
            <w:r w:rsidRPr="004D638E">
              <w:rPr>
                <w:color w:val="000000" w:themeColor="text1"/>
                <w:sz w:val="16"/>
                <w:szCs w:val="16"/>
                <w:lang w:val="ja-JP" w:bidi="ja-JP"/>
              </w:rPr>
              <w:t>OO 9</w:t>
            </w:r>
            <w:r w:rsidRPr="004D638E">
              <w:rPr>
                <w:color w:val="000000" w:themeColor="text1"/>
                <w:sz w:val="16"/>
                <w:szCs w:val="16"/>
                <w:lang w:val="ja-JP" w:bidi="ja-JP"/>
              </w:rPr>
              <w:t>］、［</w:t>
            </w:r>
            <w:r w:rsidRPr="004D638E">
              <w:rPr>
                <w:color w:val="000000" w:themeColor="text1"/>
                <w:sz w:val="16"/>
                <w:szCs w:val="16"/>
                <w:lang w:val="ja-JP" w:bidi="ja-JP"/>
              </w:rPr>
              <w:t>OO 21</w:t>
            </w:r>
            <w:r w:rsidRPr="004D638E">
              <w:rPr>
                <w:color w:val="000000" w:themeColor="text1"/>
                <w:sz w:val="16"/>
                <w:szCs w:val="16"/>
                <w:lang w:val="ja-JP" w:bidi="ja-JP"/>
              </w:rPr>
              <w:t>］</w:t>
            </w:r>
          </w:p>
        </w:tc>
      </w:tr>
      <w:tr w:rsidR="00921F9D" w:rsidRPr="004D638E" w14:paraId="2F96831E" w14:textId="77777777" w:rsidTr="300D7C1B">
        <w:trPr>
          <w:trHeight w:val="300"/>
        </w:trPr>
        <w:tc>
          <w:tcPr>
            <w:tcW w:w="1838"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44FF773" w14:textId="77777777" w:rsidR="00452812" w:rsidRPr="004D638E" w:rsidRDefault="00452812" w:rsidP="00933810">
            <w:pPr>
              <w:rPr>
                <w:b/>
                <w:bCs/>
                <w:sz w:val="16"/>
                <w:szCs w:val="16"/>
              </w:rPr>
            </w:pPr>
            <w:r w:rsidRPr="004D638E">
              <w:rPr>
                <w:b/>
                <w:sz w:val="16"/>
                <w:szCs w:val="16"/>
                <w:lang w:val="ja-JP" w:bidi="ja-JP"/>
              </w:rPr>
              <w:t>ゲートウェイ</w:t>
            </w:r>
          </w:p>
        </w:tc>
        <w:tc>
          <w:tcPr>
            <w:tcW w:w="12985"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AD4C500" w14:textId="75F64369" w:rsidR="00452812" w:rsidRPr="004D638E" w:rsidRDefault="002B64C1" w:rsidP="00933810">
            <w:pPr>
              <w:rPr>
                <w:color w:val="000000" w:themeColor="text1"/>
                <w:sz w:val="16"/>
                <w:szCs w:val="16"/>
              </w:rPr>
            </w:pPr>
            <w:r w:rsidRPr="004D638E">
              <w:rPr>
                <w:color w:val="000000" w:themeColor="text1"/>
                <w:sz w:val="16"/>
                <w:szCs w:val="16"/>
                <w:lang w:val="ja-JP" w:bidi="ja-JP"/>
              </w:rPr>
              <w:t>該当なし</w:t>
            </w:r>
          </w:p>
        </w:tc>
      </w:tr>
      <w:tr w:rsidR="00164CAB" w:rsidRPr="004D638E" w14:paraId="3A562F42" w14:textId="77777777" w:rsidTr="300D7C1B">
        <w:trPr>
          <w:trHeight w:val="300"/>
        </w:trPr>
        <w:tc>
          <w:tcPr>
            <w:tcW w:w="14823" w:type="dxa"/>
            <w:gridSpan w:val="11"/>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3C30E1E0" w14:textId="77777777" w:rsidR="00452812" w:rsidRPr="004D638E" w:rsidRDefault="00452812" w:rsidP="00933810">
            <w:pPr>
              <w:rPr>
                <w:rFonts w:cs="Arial"/>
                <w:b/>
                <w:bCs/>
                <w:color w:val="FFFFFF" w:themeColor="background1"/>
                <w:sz w:val="18"/>
                <w:szCs w:val="18"/>
                <w:lang w:eastAsia="en-GB"/>
              </w:rPr>
            </w:pPr>
            <w:r w:rsidRPr="004D638E">
              <w:rPr>
                <w:rFonts w:cs="Arial"/>
                <w:b/>
                <w:color w:val="FFFFFF" w:themeColor="background1"/>
                <w:sz w:val="18"/>
                <w:szCs w:val="18"/>
                <w:lang w:val="ja-JP" w:bidi="ja-JP"/>
              </w:rPr>
              <w:t>評価</w:t>
            </w:r>
          </w:p>
        </w:tc>
      </w:tr>
      <w:tr w:rsidR="00DD1BBF" w:rsidRPr="004D638E" w14:paraId="38A16FBC" w14:textId="77777777" w:rsidTr="300D7C1B">
        <w:trPr>
          <w:trHeight w:val="354"/>
        </w:trPr>
        <w:tc>
          <w:tcPr>
            <w:tcW w:w="1838"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75FCB80" w14:textId="77777777" w:rsidR="00DD1BBF" w:rsidRPr="004D638E" w:rsidRDefault="00DD1BBF" w:rsidP="00933810">
            <w:pPr>
              <w:rPr>
                <w:b/>
                <w:sz w:val="16"/>
                <w:szCs w:val="16"/>
              </w:rPr>
            </w:pPr>
            <w:r w:rsidRPr="004D638E">
              <w:rPr>
                <w:b/>
                <w:sz w:val="16"/>
                <w:szCs w:val="16"/>
                <w:lang w:val="ja-JP" w:bidi="ja-JP"/>
              </w:rPr>
              <w:t>評価基準</w:t>
            </w:r>
          </w:p>
        </w:tc>
        <w:tc>
          <w:tcPr>
            <w:tcW w:w="8654"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BF9EE33" w14:textId="77777777" w:rsidR="00DD1BBF" w:rsidRPr="004D638E" w:rsidRDefault="00DD1BBF" w:rsidP="005B745A">
            <w:pPr>
              <w:rPr>
                <w:color w:val="000000" w:themeColor="text1"/>
                <w:sz w:val="16"/>
                <w:szCs w:val="16"/>
              </w:rPr>
            </w:pPr>
            <w:r w:rsidRPr="004D638E">
              <w:rPr>
                <w:color w:val="000000" w:themeColor="text1"/>
                <w:sz w:val="16"/>
                <w:szCs w:val="16"/>
                <w:lang w:val="ja-JP" w:bidi="ja-JP"/>
              </w:rPr>
              <w:t>本指標全体で</w:t>
            </w:r>
            <w:r w:rsidRPr="004D638E">
              <w:rPr>
                <w:color w:val="000000" w:themeColor="text1"/>
                <w:sz w:val="16"/>
                <w:szCs w:val="16"/>
                <w:lang w:val="ja-JP" w:bidi="ja-JP"/>
              </w:rPr>
              <w:t>100</w:t>
            </w:r>
            <w:r w:rsidRPr="004D638E">
              <w:rPr>
                <w:color w:val="000000" w:themeColor="text1"/>
                <w:sz w:val="16"/>
                <w:szCs w:val="16"/>
                <w:lang w:val="ja-JP" w:bidi="ja-JP"/>
              </w:rPr>
              <w:t>ポイント。</w:t>
            </w:r>
          </w:p>
          <w:p w14:paraId="1E340E25" w14:textId="77777777" w:rsidR="00DD1BBF" w:rsidRPr="004D638E" w:rsidRDefault="00DD1BBF" w:rsidP="005B745A">
            <w:pPr>
              <w:rPr>
                <w:color w:val="000000" w:themeColor="text1"/>
                <w:sz w:val="16"/>
                <w:szCs w:val="16"/>
              </w:rPr>
            </w:pPr>
          </w:p>
          <w:p w14:paraId="4E0F5F55" w14:textId="68C24A55" w:rsidR="00DD1BBF" w:rsidRPr="004D638E" w:rsidRDefault="00DD1BBF" w:rsidP="005B745A">
            <w:pPr>
              <w:rPr>
                <w:color w:val="000000" w:themeColor="text1"/>
                <w:sz w:val="16"/>
                <w:szCs w:val="16"/>
              </w:rPr>
            </w:pPr>
            <w:r w:rsidRPr="004D638E">
              <w:rPr>
                <w:color w:val="000000" w:themeColor="text1"/>
                <w:sz w:val="16"/>
                <w:szCs w:val="16"/>
                <w:lang w:val="ja-JP" w:bidi="ja-JP"/>
              </w:rPr>
              <w:t>A</w:t>
            </w:r>
            <w:r w:rsidRPr="004D638E">
              <w:rPr>
                <w:color w:val="000000" w:themeColor="text1"/>
                <w:sz w:val="16"/>
                <w:szCs w:val="16"/>
                <w:lang w:val="ja-JP" w:bidi="ja-JP"/>
              </w:rPr>
              <w:t>～</w:t>
            </w:r>
            <w:r w:rsidRPr="004D638E">
              <w:rPr>
                <w:color w:val="000000" w:themeColor="text1"/>
                <w:sz w:val="16"/>
                <w:szCs w:val="16"/>
                <w:lang w:val="ja-JP" w:bidi="ja-JP"/>
              </w:rPr>
              <w:t>E</w:t>
            </w:r>
            <w:r w:rsidRPr="004D638E">
              <w:rPr>
                <w:color w:val="000000" w:themeColor="text1"/>
                <w:sz w:val="16"/>
                <w:szCs w:val="16"/>
                <w:lang w:val="ja-JP" w:bidi="ja-JP"/>
              </w:rPr>
              <w:t>から</w:t>
            </w:r>
            <w:r w:rsidRPr="004D638E">
              <w:rPr>
                <w:color w:val="000000" w:themeColor="text1"/>
                <w:sz w:val="16"/>
                <w:szCs w:val="16"/>
                <w:lang w:val="ja-JP" w:bidi="ja-JP"/>
              </w:rPr>
              <w:t>4</w:t>
            </w:r>
            <w:r w:rsidRPr="004D638E">
              <w:rPr>
                <w:color w:val="000000" w:themeColor="text1"/>
                <w:sz w:val="16"/>
                <w:szCs w:val="16"/>
                <w:lang w:val="ja-JP" w:bidi="ja-JP"/>
              </w:rPr>
              <w:t>つ以上選択した場合は</w:t>
            </w:r>
            <w:r w:rsidRPr="004D638E">
              <w:rPr>
                <w:color w:val="000000" w:themeColor="text1"/>
                <w:sz w:val="16"/>
                <w:szCs w:val="16"/>
                <w:lang w:val="ja-JP" w:bidi="ja-JP"/>
              </w:rPr>
              <w:t>100</w:t>
            </w:r>
            <w:r w:rsidRPr="004D638E">
              <w:rPr>
                <w:color w:val="000000" w:themeColor="text1"/>
                <w:sz w:val="16"/>
                <w:szCs w:val="16"/>
                <w:lang w:val="ja-JP" w:bidi="ja-JP"/>
              </w:rPr>
              <w:t>ポイント。</w:t>
            </w:r>
          </w:p>
          <w:p w14:paraId="3EC91B11" w14:textId="2C43FEB3" w:rsidR="00DD1BBF" w:rsidRPr="004D638E" w:rsidRDefault="00DD1BBF" w:rsidP="005B745A">
            <w:pPr>
              <w:rPr>
                <w:color w:val="000000" w:themeColor="text1"/>
                <w:sz w:val="16"/>
                <w:szCs w:val="16"/>
              </w:rPr>
            </w:pPr>
            <w:r w:rsidRPr="004D638E">
              <w:rPr>
                <w:color w:val="000000" w:themeColor="text1"/>
                <w:sz w:val="16"/>
                <w:szCs w:val="16"/>
                <w:lang w:val="ja-JP" w:bidi="ja-JP"/>
              </w:rPr>
              <w:t>A</w:t>
            </w:r>
            <w:r w:rsidRPr="004D638E">
              <w:rPr>
                <w:color w:val="000000" w:themeColor="text1"/>
                <w:sz w:val="16"/>
                <w:szCs w:val="16"/>
                <w:lang w:val="ja-JP" w:bidi="ja-JP"/>
              </w:rPr>
              <w:t>～</w:t>
            </w:r>
            <w:r w:rsidRPr="004D638E">
              <w:rPr>
                <w:color w:val="000000" w:themeColor="text1"/>
                <w:sz w:val="16"/>
                <w:szCs w:val="16"/>
                <w:lang w:val="ja-JP" w:bidi="ja-JP"/>
              </w:rPr>
              <w:t>E</w:t>
            </w:r>
            <w:r w:rsidRPr="004D638E">
              <w:rPr>
                <w:color w:val="000000" w:themeColor="text1"/>
                <w:sz w:val="16"/>
                <w:szCs w:val="16"/>
                <w:lang w:val="ja-JP" w:bidi="ja-JP"/>
              </w:rPr>
              <w:t>から</w:t>
            </w:r>
            <w:r w:rsidRPr="004D638E">
              <w:rPr>
                <w:color w:val="000000" w:themeColor="text1"/>
                <w:sz w:val="16"/>
                <w:szCs w:val="16"/>
                <w:lang w:val="ja-JP" w:bidi="ja-JP"/>
              </w:rPr>
              <w:t>3</w:t>
            </w:r>
            <w:r w:rsidRPr="004D638E">
              <w:rPr>
                <w:color w:val="000000" w:themeColor="text1"/>
                <w:sz w:val="16"/>
                <w:szCs w:val="16"/>
                <w:lang w:val="ja-JP" w:bidi="ja-JP"/>
              </w:rPr>
              <w:t>つ選択した場合は</w:t>
            </w:r>
            <w:r w:rsidRPr="004D638E">
              <w:rPr>
                <w:color w:val="000000" w:themeColor="text1"/>
                <w:sz w:val="16"/>
                <w:szCs w:val="16"/>
                <w:lang w:val="ja-JP" w:bidi="ja-JP"/>
              </w:rPr>
              <w:t>66</w:t>
            </w:r>
            <w:r w:rsidRPr="004D638E">
              <w:rPr>
                <w:color w:val="000000" w:themeColor="text1"/>
                <w:sz w:val="16"/>
                <w:szCs w:val="16"/>
                <w:lang w:val="ja-JP" w:bidi="ja-JP"/>
              </w:rPr>
              <w:t>ポイント。</w:t>
            </w:r>
          </w:p>
          <w:p w14:paraId="44203730" w14:textId="792CC053" w:rsidR="00DD1BBF" w:rsidRPr="004D638E" w:rsidRDefault="00DD1BBF" w:rsidP="005B745A">
            <w:pPr>
              <w:rPr>
                <w:color w:val="000000" w:themeColor="text1"/>
                <w:sz w:val="16"/>
                <w:szCs w:val="16"/>
              </w:rPr>
            </w:pPr>
            <w:r w:rsidRPr="004D638E">
              <w:rPr>
                <w:color w:val="000000" w:themeColor="text1"/>
                <w:sz w:val="16"/>
                <w:szCs w:val="16"/>
                <w:lang w:val="ja-JP" w:bidi="ja-JP"/>
              </w:rPr>
              <w:t>A</w:t>
            </w:r>
            <w:r w:rsidRPr="004D638E">
              <w:rPr>
                <w:color w:val="000000" w:themeColor="text1"/>
                <w:sz w:val="16"/>
                <w:szCs w:val="16"/>
                <w:lang w:val="ja-JP" w:bidi="ja-JP"/>
              </w:rPr>
              <w:t>～</w:t>
            </w:r>
            <w:r w:rsidRPr="004D638E">
              <w:rPr>
                <w:color w:val="000000" w:themeColor="text1"/>
                <w:sz w:val="16"/>
                <w:szCs w:val="16"/>
                <w:lang w:val="ja-JP" w:bidi="ja-JP"/>
              </w:rPr>
              <w:t>E</w:t>
            </w:r>
            <w:r w:rsidRPr="004D638E">
              <w:rPr>
                <w:color w:val="000000" w:themeColor="text1"/>
                <w:sz w:val="16"/>
                <w:szCs w:val="16"/>
                <w:lang w:val="ja-JP" w:bidi="ja-JP"/>
              </w:rPr>
              <w:t>から</w:t>
            </w:r>
            <w:r w:rsidRPr="004D638E">
              <w:rPr>
                <w:color w:val="000000" w:themeColor="text1"/>
                <w:sz w:val="16"/>
                <w:szCs w:val="16"/>
                <w:lang w:val="ja-JP" w:bidi="ja-JP"/>
              </w:rPr>
              <w:t>1</w:t>
            </w:r>
            <w:r w:rsidR="00412E84" w:rsidRPr="004D638E">
              <w:rPr>
                <w:rFonts w:hint="eastAsia"/>
                <w:color w:val="000000" w:themeColor="text1"/>
                <w:sz w:val="16"/>
                <w:szCs w:val="16"/>
                <w:lang w:val="ja-JP" w:bidi="ja-JP"/>
              </w:rPr>
              <w:t>～</w:t>
            </w:r>
            <w:r w:rsidRPr="004D638E">
              <w:rPr>
                <w:color w:val="000000" w:themeColor="text1"/>
                <w:sz w:val="16"/>
                <w:szCs w:val="16"/>
                <w:lang w:val="ja-JP" w:bidi="ja-JP"/>
              </w:rPr>
              <w:t>2</w:t>
            </w:r>
            <w:r w:rsidRPr="004D638E">
              <w:rPr>
                <w:color w:val="000000" w:themeColor="text1"/>
                <w:sz w:val="16"/>
                <w:szCs w:val="16"/>
                <w:lang w:val="ja-JP" w:bidi="ja-JP"/>
              </w:rPr>
              <w:t>つ選択した場合は</w:t>
            </w:r>
            <w:r w:rsidRPr="004D638E">
              <w:rPr>
                <w:color w:val="000000" w:themeColor="text1"/>
                <w:sz w:val="16"/>
                <w:szCs w:val="16"/>
                <w:lang w:val="ja-JP" w:bidi="ja-JP"/>
              </w:rPr>
              <w:t>33</w:t>
            </w:r>
            <w:r w:rsidRPr="004D638E">
              <w:rPr>
                <w:color w:val="000000" w:themeColor="text1"/>
                <w:sz w:val="16"/>
                <w:szCs w:val="16"/>
                <w:lang w:val="ja-JP" w:bidi="ja-JP"/>
              </w:rPr>
              <w:t>ポイント。</w:t>
            </w:r>
          </w:p>
          <w:p w14:paraId="36617222" w14:textId="4FF7239E" w:rsidR="00DD1BBF" w:rsidRPr="004D638E" w:rsidRDefault="00DD1BBF" w:rsidP="00C14B0B">
            <w:pPr>
              <w:rPr>
                <w:color w:val="000000" w:themeColor="text1"/>
                <w:sz w:val="16"/>
                <w:szCs w:val="16"/>
              </w:rPr>
            </w:pPr>
            <w:r w:rsidRPr="004D638E">
              <w:rPr>
                <w:color w:val="000000" w:themeColor="text1"/>
                <w:sz w:val="16"/>
                <w:szCs w:val="16"/>
                <w:lang w:val="ja-JP" w:bidi="ja-JP"/>
              </w:rPr>
              <w:t>F</w:t>
            </w:r>
            <w:r w:rsidRPr="004D638E">
              <w:rPr>
                <w:color w:val="000000" w:themeColor="text1"/>
                <w:sz w:val="16"/>
                <w:szCs w:val="16"/>
                <w:lang w:val="ja-JP" w:bidi="ja-JP"/>
              </w:rPr>
              <w:t>、</w:t>
            </w:r>
            <w:r w:rsidRPr="004D638E">
              <w:rPr>
                <w:color w:val="000000" w:themeColor="text1"/>
                <w:sz w:val="16"/>
                <w:szCs w:val="16"/>
                <w:lang w:val="ja-JP" w:bidi="ja-JP"/>
              </w:rPr>
              <w:t>G</w:t>
            </w:r>
            <w:r w:rsidRPr="004D638E">
              <w:rPr>
                <w:color w:val="000000" w:themeColor="text1"/>
                <w:sz w:val="16"/>
                <w:szCs w:val="16"/>
                <w:lang w:val="ja-JP" w:bidi="ja-JP"/>
              </w:rPr>
              <w:t>の場合は</w:t>
            </w:r>
            <w:r w:rsidRPr="004D638E">
              <w:rPr>
                <w:color w:val="000000" w:themeColor="text1"/>
                <w:sz w:val="16"/>
                <w:szCs w:val="16"/>
                <w:lang w:val="ja-JP" w:bidi="ja-JP"/>
              </w:rPr>
              <w:t>0</w:t>
            </w:r>
            <w:r w:rsidRPr="004D638E">
              <w:rPr>
                <w:color w:val="000000" w:themeColor="text1"/>
                <w:sz w:val="16"/>
                <w:szCs w:val="16"/>
                <w:lang w:val="ja-JP" w:bidi="ja-JP"/>
              </w:rPr>
              <w:t>ポイント。</w:t>
            </w:r>
          </w:p>
        </w:tc>
        <w:tc>
          <w:tcPr>
            <w:tcW w:w="4331" w:type="dxa"/>
            <w:gridSpan w:val="5"/>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60A70FB" w14:textId="77777777" w:rsidR="00DD1BBF" w:rsidRPr="004D638E" w:rsidRDefault="00DD1BBF" w:rsidP="00DD1BBF">
            <w:pPr>
              <w:rPr>
                <w:color w:val="000000" w:themeColor="text1"/>
                <w:sz w:val="16"/>
                <w:szCs w:val="16"/>
              </w:rPr>
            </w:pPr>
            <w:r w:rsidRPr="004D638E">
              <w:rPr>
                <w:color w:val="000000" w:themeColor="text1"/>
                <w:sz w:val="16"/>
                <w:szCs w:val="16"/>
                <w:lang w:val="ja-JP" w:bidi="ja-JP"/>
              </w:rPr>
              <w:t>その他の詳細：</w:t>
            </w:r>
          </w:p>
          <w:p w14:paraId="399D3FD3" w14:textId="77777777" w:rsidR="00DD1BBF" w:rsidRPr="004D638E" w:rsidRDefault="00DD1BBF" w:rsidP="00DD1BBF">
            <w:pPr>
              <w:rPr>
                <w:color w:val="000000" w:themeColor="text1"/>
                <w:sz w:val="16"/>
                <w:szCs w:val="16"/>
              </w:rPr>
            </w:pPr>
          </w:p>
          <w:p w14:paraId="60A6580B" w14:textId="76AD293C" w:rsidR="00DD1BBF" w:rsidRPr="004D638E" w:rsidRDefault="005168C3" w:rsidP="00DD1BBF">
            <w:pPr>
              <w:rPr>
                <w:color w:val="000000" w:themeColor="text1"/>
                <w:sz w:val="16"/>
                <w:szCs w:val="16"/>
              </w:rPr>
            </w:pPr>
            <w:r w:rsidRPr="004D638E">
              <w:rPr>
                <w:color w:val="000000" w:themeColor="text1"/>
                <w:sz w:val="16"/>
                <w:szCs w:val="16"/>
                <w:lang w:val="ja-JP" w:bidi="ja-JP"/>
              </w:rPr>
              <w:t>「</w:t>
            </w:r>
            <w:r w:rsidRPr="004D638E">
              <w:rPr>
                <w:color w:val="000000" w:themeColor="text1"/>
                <w:sz w:val="16"/>
                <w:szCs w:val="16"/>
                <w:lang w:val="ja-JP" w:bidi="ja-JP"/>
              </w:rPr>
              <w:t>G</w:t>
            </w:r>
            <w:r w:rsidRPr="004D638E">
              <w:rPr>
                <w:color w:val="000000" w:themeColor="text1"/>
                <w:sz w:val="16"/>
                <w:szCs w:val="16"/>
                <w:lang w:val="ja-JP" w:bidi="ja-JP"/>
              </w:rPr>
              <w:t>」を選択すると、本指標は</w:t>
            </w:r>
            <w:r w:rsidRPr="004D638E">
              <w:rPr>
                <w:color w:val="000000" w:themeColor="text1"/>
                <w:sz w:val="16"/>
                <w:szCs w:val="16"/>
                <w:lang w:val="ja-JP" w:bidi="ja-JP"/>
              </w:rPr>
              <w:t>0/100</w:t>
            </w:r>
            <w:r w:rsidRPr="004D638E">
              <w:rPr>
                <w:color w:val="000000" w:themeColor="text1"/>
                <w:sz w:val="16"/>
                <w:szCs w:val="16"/>
                <w:lang w:val="ja-JP" w:bidi="ja-JP"/>
              </w:rPr>
              <w:t>ポイントになります。</w:t>
            </w:r>
          </w:p>
          <w:p w14:paraId="510E9CC7" w14:textId="7488E28F" w:rsidR="00DD1BBF" w:rsidRPr="004D638E" w:rsidRDefault="00225A75" w:rsidP="00C14B0B">
            <w:pPr>
              <w:rPr>
                <w:color w:val="000000" w:themeColor="text1"/>
                <w:sz w:val="16"/>
                <w:szCs w:val="16"/>
              </w:rPr>
            </w:pPr>
            <w:r w:rsidRPr="004D638E">
              <w:rPr>
                <w:color w:val="000000" w:themeColor="text1"/>
                <w:sz w:val="16"/>
                <w:szCs w:val="16"/>
                <w:lang w:val="ja-JP" w:bidi="ja-JP"/>
              </w:rPr>
              <w:t>関係する資産クラスの数は、本指標に割り当てられる</w:t>
            </w:r>
            <w:r w:rsidR="006B09CD">
              <w:rPr>
                <w:color w:val="000000" w:themeColor="text1"/>
                <w:sz w:val="16"/>
                <w:szCs w:val="16"/>
                <w:lang w:val="ja-JP" w:bidi="ja-JP"/>
              </w:rPr>
              <w:br/>
            </w:r>
            <w:r w:rsidRPr="004D638E">
              <w:rPr>
                <w:color w:val="000000" w:themeColor="text1"/>
                <w:sz w:val="16"/>
                <w:szCs w:val="16"/>
                <w:lang w:val="ja-JP" w:bidi="ja-JP"/>
              </w:rPr>
              <w:t>ポイントに影響しません。各資産クラスは別個のスコアを</w:t>
            </w:r>
            <w:r w:rsidR="006B09CD">
              <w:rPr>
                <w:color w:val="000000" w:themeColor="text1"/>
                <w:sz w:val="16"/>
                <w:szCs w:val="16"/>
                <w:lang w:val="ja-JP" w:bidi="ja-JP"/>
              </w:rPr>
              <w:br/>
            </w:r>
            <w:r w:rsidRPr="004D638E">
              <w:rPr>
                <w:color w:val="000000" w:themeColor="text1"/>
                <w:sz w:val="16"/>
                <w:szCs w:val="16"/>
                <w:lang w:val="ja-JP" w:bidi="ja-JP"/>
              </w:rPr>
              <w:t>受け取ります。</w:t>
            </w:r>
          </w:p>
        </w:tc>
      </w:tr>
      <w:tr w:rsidR="00921F9D" w:rsidRPr="004D638E" w14:paraId="491B3423" w14:textId="77777777" w:rsidTr="300D7C1B">
        <w:trPr>
          <w:trHeight w:val="300"/>
        </w:trPr>
        <w:tc>
          <w:tcPr>
            <w:tcW w:w="1838"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448594A" w14:textId="5037DCEC" w:rsidR="00452812" w:rsidRPr="004D638E" w:rsidDel="002635ED" w:rsidRDefault="005168C3" w:rsidP="00933810">
            <w:pPr>
              <w:rPr>
                <w:b/>
                <w:bCs/>
                <w:sz w:val="16"/>
                <w:szCs w:val="16"/>
              </w:rPr>
            </w:pPr>
            <w:r w:rsidRPr="004D638E">
              <w:rPr>
                <w:b/>
                <w:sz w:val="16"/>
                <w:szCs w:val="16"/>
                <w:lang w:val="ja-JP" w:bidi="ja-JP"/>
              </w:rPr>
              <w:t>「その他」の採点</w:t>
            </w:r>
          </w:p>
        </w:tc>
        <w:tc>
          <w:tcPr>
            <w:tcW w:w="12985"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6962522" w14:textId="0A2320E1" w:rsidR="00452812" w:rsidRPr="004D638E" w:rsidRDefault="00116E56" w:rsidP="00933810">
            <w:pPr>
              <w:rPr>
                <w:color w:val="000000" w:themeColor="text1"/>
                <w:sz w:val="16"/>
                <w:szCs w:val="16"/>
              </w:rPr>
            </w:pPr>
            <w:r w:rsidRPr="004D638E">
              <w:rPr>
                <w:color w:val="000000" w:themeColor="text1"/>
                <w:sz w:val="16"/>
                <w:szCs w:val="16"/>
                <w:lang w:val="ja-JP" w:bidi="ja-JP"/>
              </w:rPr>
              <w:t>「その他（</w:t>
            </w:r>
            <w:r w:rsidRPr="004D638E">
              <w:rPr>
                <w:color w:val="000000" w:themeColor="text1"/>
                <w:sz w:val="16"/>
                <w:szCs w:val="16"/>
                <w:lang w:val="ja-JP" w:bidi="ja-JP"/>
              </w:rPr>
              <w:t>F</w:t>
            </w:r>
            <w:r w:rsidRPr="004D638E">
              <w:rPr>
                <w:color w:val="000000" w:themeColor="text1"/>
                <w:sz w:val="16"/>
                <w:szCs w:val="16"/>
                <w:lang w:val="ja-JP" w:bidi="ja-JP"/>
              </w:rPr>
              <w:t>）」を選んだ場合、回答オプションが優れた取り組みに該当すると判断されれば、採点基準の対象とはなりません。</w:t>
            </w:r>
          </w:p>
        </w:tc>
      </w:tr>
      <w:tr w:rsidR="00921F9D" w:rsidRPr="004D638E" w14:paraId="1F62B439" w14:textId="77777777" w:rsidTr="300D7C1B">
        <w:trPr>
          <w:trHeight w:val="300"/>
        </w:trPr>
        <w:tc>
          <w:tcPr>
            <w:tcW w:w="1838"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33ABF1B1" w14:textId="77777777" w:rsidR="00452812" w:rsidRPr="004D638E" w:rsidDel="002635ED" w:rsidRDefault="00452812" w:rsidP="00933810">
            <w:pPr>
              <w:spacing w:line="240" w:lineRule="auto"/>
              <w:rPr>
                <w:b/>
                <w:bCs/>
                <w:sz w:val="16"/>
                <w:szCs w:val="16"/>
              </w:rPr>
            </w:pPr>
            <w:r w:rsidRPr="004D638E">
              <w:rPr>
                <w:b/>
                <w:sz w:val="16"/>
                <w:szCs w:val="16"/>
                <w:lang w:val="ja-JP" w:bidi="ja-JP"/>
              </w:rPr>
              <w:t>乗数</w:t>
            </w:r>
          </w:p>
        </w:tc>
        <w:tc>
          <w:tcPr>
            <w:tcW w:w="12985"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663D802" w14:textId="10827D77" w:rsidR="00452812" w:rsidRPr="004D638E" w:rsidRDefault="00BD13DA" w:rsidP="00933810">
            <w:pPr>
              <w:rPr>
                <w:color w:val="000000" w:themeColor="text1"/>
                <w:sz w:val="16"/>
                <w:szCs w:val="16"/>
              </w:rPr>
            </w:pPr>
            <w:r>
              <w:rPr>
                <w:rFonts w:hint="eastAsia"/>
                <w:color w:val="000000" w:themeColor="text1"/>
                <w:sz w:val="16"/>
                <w:szCs w:val="16"/>
                <w:lang w:val="ja-JP" w:bidi="ja-JP"/>
              </w:rPr>
              <w:t>Moderate</w:t>
            </w:r>
            <w:r>
              <w:rPr>
                <w:rFonts w:hint="eastAsia"/>
                <w:color w:val="000000" w:themeColor="text1"/>
                <w:sz w:val="16"/>
                <w:szCs w:val="16"/>
                <w:lang w:val="ja-JP" w:bidi="ja-JP"/>
              </w:rPr>
              <w:t>（中）</w:t>
            </w:r>
          </w:p>
        </w:tc>
      </w:tr>
    </w:tbl>
    <w:p w14:paraId="27FE61C2" w14:textId="77777777" w:rsidR="0066107C" w:rsidRPr="004D638E" w:rsidRDefault="0066107C">
      <w:pPr>
        <w:spacing w:after="160" w:line="259" w:lineRule="auto"/>
        <w:rPr>
          <w:rFonts w:cstheme="majorBidi"/>
          <w:b/>
          <w:caps/>
          <w:color w:val="00B0F0"/>
          <w:sz w:val="28"/>
          <w:szCs w:val="26"/>
        </w:rPr>
      </w:pPr>
      <w:r w:rsidRPr="004D638E">
        <w:rPr>
          <w:lang w:val="ja-JP" w:bidi="ja-JP"/>
        </w:rPr>
        <w:br w:type="page"/>
      </w:r>
    </w:p>
    <w:p w14:paraId="37772C46" w14:textId="36F42B39" w:rsidR="00D531CD" w:rsidRPr="004D638E" w:rsidRDefault="00D531CD" w:rsidP="00D531CD">
      <w:pPr>
        <w:pStyle w:val="Heading2"/>
        <w:tabs>
          <w:tab w:val="left" w:pos="12758"/>
        </w:tabs>
      </w:pPr>
      <w:bookmarkStart w:id="52" w:name="_Toc125386410"/>
      <w:bookmarkStart w:id="53" w:name="_Toc126938224"/>
      <w:r w:rsidRPr="004D638E">
        <w:rPr>
          <w:lang w:val="ja-JP" w:bidi="ja-JP"/>
        </w:rPr>
        <w:t>エンゲージメントおよびエスカレーション［</w:t>
      </w:r>
      <w:r w:rsidRPr="004D638E">
        <w:rPr>
          <w:lang w:val="ja-JP" w:bidi="ja-JP"/>
        </w:rPr>
        <w:t>SAM 15</w:t>
      </w:r>
      <w:r w:rsidRPr="004D638E">
        <w:rPr>
          <w:lang w:val="ja-JP" w:bidi="ja-JP"/>
        </w:rPr>
        <w:t>、</w:t>
      </w:r>
      <w:r w:rsidRPr="004D638E">
        <w:rPr>
          <w:lang w:val="ja-JP" w:bidi="ja-JP"/>
        </w:rPr>
        <w:t>SAM 16</w:t>
      </w:r>
      <w:r w:rsidRPr="004D638E">
        <w:rPr>
          <w:lang w:val="ja-JP" w:bidi="ja-JP"/>
        </w:rPr>
        <w:t>］</w:t>
      </w:r>
      <w:bookmarkEnd w:id="52"/>
      <w:bookmarkEnd w:id="53"/>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0"/>
        <w:gridCol w:w="1559"/>
        <w:gridCol w:w="2837"/>
        <w:gridCol w:w="4677"/>
        <w:gridCol w:w="1985"/>
        <w:gridCol w:w="1986"/>
      </w:tblGrid>
      <w:tr w:rsidR="000B0486" w:rsidRPr="004D638E" w14:paraId="00252CB2" w14:textId="77777777" w:rsidTr="00AC487E">
        <w:trPr>
          <w:trHeight w:val="380"/>
        </w:trPr>
        <w:tc>
          <w:tcPr>
            <w:tcW w:w="1840" w:type="dxa"/>
            <w:vMerge w:val="restart"/>
            <w:shd w:val="clear" w:color="auto" w:fill="F2F2F2" w:themeFill="background1" w:themeFillShade="F2"/>
            <w:vAlign w:val="center"/>
            <w:hideMark/>
          </w:tcPr>
          <w:p w14:paraId="71EA4B40" w14:textId="77777777" w:rsidR="00D531CD" w:rsidRPr="004D638E" w:rsidRDefault="00D531CD" w:rsidP="005D0C50">
            <w:pPr>
              <w:spacing w:line="240" w:lineRule="auto"/>
              <w:jc w:val="center"/>
              <w:textAlignment w:val="baseline"/>
              <w:rPr>
                <w:rFonts w:cs="Arial"/>
                <w:b/>
                <w:sz w:val="14"/>
                <w:szCs w:val="14"/>
                <w:lang w:eastAsia="en-GB"/>
              </w:rPr>
            </w:pPr>
            <w:r w:rsidRPr="004D638E">
              <w:rPr>
                <w:rFonts w:cs="Arial"/>
                <w:b/>
                <w:sz w:val="14"/>
                <w:szCs w:val="14"/>
                <w:lang w:val="ja-JP" w:bidi="ja-JP"/>
              </w:rPr>
              <w:t>指標</w:t>
            </w:r>
            <w:r w:rsidRPr="004D638E">
              <w:rPr>
                <w:rFonts w:cs="Arial"/>
                <w:b/>
                <w:sz w:val="14"/>
                <w:szCs w:val="14"/>
                <w:lang w:val="ja-JP" w:bidi="ja-JP"/>
              </w:rPr>
              <w:t>ID</w:t>
            </w:r>
          </w:p>
          <w:p w14:paraId="4455BD94" w14:textId="77777777" w:rsidR="00D531CD" w:rsidRPr="004D638E" w:rsidRDefault="00D531CD" w:rsidP="005D0C50">
            <w:pPr>
              <w:spacing w:line="240" w:lineRule="auto"/>
              <w:jc w:val="center"/>
              <w:textAlignment w:val="baseline"/>
              <w:rPr>
                <w:rFonts w:cs="Arial"/>
                <w:b/>
                <w:sz w:val="10"/>
                <w:szCs w:val="10"/>
                <w:lang w:eastAsia="en-GB"/>
              </w:rPr>
            </w:pPr>
          </w:p>
          <w:p w14:paraId="28569CD3" w14:textId="4BF4013E" w:rsidR="00D531CD" w:rsidRPr="004D638E" w:rsidRDefault="00D531CD" w:rsidP="005D0C50">
            <w:pPr>
              <w:pStyle w:val="Indicatorsubsection"/>
              <w:rPr>
                <w:lang w:val="en-GB"/>
              </w:rPr>
            </w:pPr>
            <w:bookmarkStart w:id="54" w:name="_Toc125386411"/>
            <w:bookmarkStart w:id="55" w:name="_Toc126938225"/>
            <w:r w:rsidRPr="004D638E">
              <w:rPr>
                <w:lang w:val="ja-JP" w:eastAsia="ja-JP" w:bidi="ja-JP"/>
              </w:rPr>
              <w:t>SAM 15</w:t>
            </w:r>
            <w:bookmarkEnd w:id="54"/>
            <w:bookmarkEnd w:id="55"/>
          </w:p>
        </w:tc>
        <w:tc>
          <w:tcPr>
            <w:tcW w:w="1559" w:type="dxa"/>
            <w:shd w:val="clear" w:color="auto" w:fill="F2F2F2" w:themeFill="background1" w:themeFillShade="F2"/>
            <w:vAlign w:val="center"/>
            <w:hideMark/>
          </w:tcPr>
          <w:p w14:paraId="1DCB1E20" w14:textId="77777777" w:rsidR="00D531CD" w:rsidRPr="004D638E" w:rsidRDefault="00D531CD" w:rsidP="005D0C50">
            <w:pPr>
              <w:spacing w:line="240" w:lineRule="auto"/>
              <w:textAlignment w:val="baseline"/>
              <w:rPr>
                <w:rFonts w:cs="Arial"/>
                <w:sz w:val="14"/>
                <w:szCs w:val="14"/>
                <w:lang w:eastAsia="en-GB"/>
              </w:rPr>
            </w:pPr>
            <w:r w:rsidRPr="004D638E">
              <w:rPr>
                <w:rFonts w:cs="Arial"/>
                <w:b/>
                <w:sz w:val="14"/>
                <w:szCs w:val="14"/>
                <w:lang w:val="ja-JP" w:bidi="ja-JP"/>
              </w:rPr>
              <w:t>依存関係</w:t>
            </w:r>
          </w:p>
        </w:tc>
        <w:tc>
          <w:tcPr>
            <w:tcW w:w="2837" w:type="dxa"/>
            <w:shd w:val="clear" w:color="auto" w:fill="F2F2F2" w:themeFill="background1" w:themeFillShade="F2"/>
            <w:vAlign w:val="center"/>
          </w:tcPr>
          <w:p w14:paraId="144F7271" w14:textId="24751E3B" w:rsidR="00D531CD" w:rsidRPr="004D638E" w:rsidRDefault="00580507" w:rsidP="005D0C50">
            <w:pPr>
              <w:spacing w:line="240" w:lineRule="auto"/>
              <w:textAlignment w:val="baseline"/>
              <w:rPr>
                <w:rFonts w:cs="Arial"/>
                <w:sz w:val="14"/>
                <w:szCs w:val="14"/>
                <w:lang w:eastAsia="en-GB"/>
              </w:rPr>
            </w:pPr>
            <w:r w:rsidRPr="004D638E">
              <w:rPr>
                <w:b/>
                <w:sz w:val="22"/>
                <w:szCs w:val="22"/>
                <w:lang w:val="ja-JP" w:bidi="ja-JP"/>
              </w:rPr>
              <w:t>OO 14</w:t>
            </w:r>
            <w:r w:rsidRPr="004D638E">
              <w:rPr>
                <w:b/>
                <w:sz w:val="22"/>
                <w:szCs w:val="22"/>
                <w:lang w:val="ja-JP" w:bidi="ja-JP"/>
              </w:rPr>
              <w:t>、</w:t>
            </w:r>
            <w:r w:rsidRPr="004D638E">
              <w:rPr>
                <w:b/>
                <w:sz w:val="22"/>
                <w:szCs w:val="22"/>
                <w:lang w:val="ja-JP" w:bidi="ja-JP"/>
              </w:rPr>
              <w:t>OO 21</w:t>
            </w:r>
          </w:p>
        </w:tc>
        <w:tc>
          <w:tcPr>
            <w:tcW w:w="4677" w:type="dxa"/>
            <w:vMerge w:val="restart"/>
            <w:shd w:val="clear" w:color="auto" w:fill="F2F2F2" w:themeFill="background1" w:themeFillShade="F2"/>
            <w:vAlign w:val="center"/>
          </w:tcPr>
          <w:p w14:paraId="46E61119" w14:textId="77777777" w:rsidR="00D531CD" w:rsidRPr="004D638E" w:rsidRDefault="00D531CD" w:rsidP="005D0C50">
            <w:pPr>
              <w:spacing w:line="240" w:lineRule="auto"/>
              <w:jc w:val="center"/>
              <w:textAlignment w:val="baseline"/>
              <w:rPr>
                <w:rFonts w:cs="Arial"/>
                <w:sz w:val="14"/>
                <w:szCs w:val="14"/>
              </w:rPr>
            </w:pPr>
            <w:r w:rsidRPr="004D638E">
              <w:rPr>
                <w:rFonts w:cs="Arial"/>
                <w:b/>
                <w:sz w:val="14"/>
                <w:szCs w:val="14"/>
                <w:lang w:val="ja-JP" w:bidi="ja-JP"/>
              </w:rPr>
              <w:t>サブセクション</w:t>
            </w:r>
            <w:r w:rsidRPr="004D638E">
              <w:rPr>
                <w:rFonts w:cs="Arial"/>
                <w:b/>
                <w:sz w:val="14"/>
                <w:szCs w:val="14"/>
                <w:lang w:val="ja-JP" w:bidi="ja-JP"/>
              </w:rPr>
              <w:t> </w:t>
            </w:r>
          </w:p>
          <w:p w14:paraId="032AC0D4" w14:textId="77777777" w:rsidR="00D531CD" w:rsidRPr="004D638E" w:rsidRDefault="00D531CD" w:rsidP="005D0C50">
            <w:pPr>
              <w:spacing w:line="240" w:lineRule="auto"/>
              <w:jc w:val="center"/>
              <w:textAlignment w:val="baseline"/>
              <w:rPr>
                <w:rFonts w:cs="Arial"/>
                <w:sz w:val="14"/>
                <w:szCs w:val="14"/>
              </w:rPr>
            </w:pPr>
          </w:p>
          <w:p w14:paraId="1A344934" w14:textId="77777777" w:rsidR="00D531CD" w:rsidRPr="004D638E" w:rsidRDefault="00D531CD" w:rsidP="005D0C50">
            <w:pPr>
              <w:jc w:val="center"/>
              <w:rPr>
                <w:sz w:val="18"/>
                <w:szCs w:val="18"/>
              </w:rPr>
            </w:pPr>
            <w:r w:rsidRPr="004D638E">
              <w:rPr>
                <w:b/>
                <w:sz w:val="22"/>
                <w:szCs w:val="22"/>
                <w:lang w:val="ja-JP" w:bidi="ja-JP"/>
              </w:rPr>
              <w:t>エンゲージメントおよびエスカレーション</w:t>
            </w:r>
          </w:p>
        </w:tc>
        <w:tc>
          <w:tcPr>
            <w:tcW w:w="1985" w:type="dxa"/>
            <w:vMerge w:val="restart"/>
            <w:shd w:val="clear" w:color="auto" w:fill="F2F2F2" w:themeFill="background1" w:themeFillShade="F2"/>
            <w:vAlign w:val="center"/>
            <w:hideMark/>
          </w:tcPr>
          <w:p w14:paraId="62E90E9B" w14:textId="77777777" w:rsidR="00D531CD" w:rsidRPr="004D638E" w:rsidRDefault="00D531CD" w:rsidP="005D0C50">
            <w:pPr>
              <w:spacing w:line="240" w:lineRule="auto"/>
              <w:jc w:val="center"/>
              <w:textAlignment w:val="baseline"/>
              <w:rPr>
                <w:rFonts w:cs="Arial"/>
                <w:b/>
                <w:bCs/>
                <w:sz w:val="14"/>
                <w:szCs w:val="14"/>
                <w:lang w:eastAsia="en-GB"/>
              </w:rPr>
            </w:pPr>
            <w:r w:rsidRPr="004D638E">
              <w:rPr>
                <w:rFonts w:cs="Arial"/>
                <w:b/>
                <w:sz w:val="14"/>
                <w:szCs w:val="14"/>
                <w:lang w:val="ja-JP" w:bidi="ja-JP"/>
              </w:rPr>
              <w:t>PRI</w:t>
            </w:r>
            <w:r w:rsidRPr="004D638E">
              <w:rPr>
                <w:rFonts w:cs="Arial"/>
                <w:b/>
                <w:sz w:val="14"/>
                <w:szCs w:val="14"/>
                <w:lang w:val="ja-JP" w:bidi="ja-JP"/>
              </w:rPr>
              <w:t>原則</w:t>
            </w:r>
          </w:p>
          <w:p w14:paraId="21E2426D" w14:textId="77777777" w:rsidR="00D531CD" w:rsidRPr="004D638E" w:rsidRDefault="00D531CD" w:rsidP="005D0C50">
            <w:pPr>
              <w:spacing w:line="240" w:lineRule="auto"/>
              <w:jc w:val="center"/>
              <w:textAlignment w:val="baseline"/>
              <w:rPr>
                <w:rFonts w:cs="Arial"/>
                <w:b/>
                <w:bCs/>
                <w:sz w:val="14"/>
                <w:szCs w:val="14"/>
                <w:lang w:eastAsia="en-GB"/>
              </w:rPr>
            </w:pPr>
          </w:p>
          <w:p w14:paraId="001B1B94" w14:textId="2FE635E8" w:rsidR="00D531CD" w:rsidRPr="004D638E" w:rsidRDefault="0085168F" w:rsidP="005D0C50">
            <w:pPr>
              <w:spacing w:line="240" w:lineRule="auto"/>
              <w:jc w:val="center"/>
              <w:textAlignment w:val="baseline"/>
              <w:rPr>
                <w:rFonts w:cs="Arial"/>
                <w:sz w:val="18"/>
                <w:szCs w:val="18"/>
                <w:lang w:eastAsia="en-GB"/>
              </w:rPr>
            </w:pPr>
            <w:r w:rsidRPr="004D638E">
              <w:rPr>
                <w:rFonts w:cs="Arial"/>
                <w:b/>
                <w:sz w:val="22"/>
                <w:szCs w:val="22"/>
                <w:lang w:val="ja-JP" w:bidi="ja-JP"/>
              </w:rPr>
              <w:t>4</w:t>
            </w:r>
          </w:p>
        </w:tc>
        <w:tc>
          <w:tcPr>
            <w:tcW w:w="1986" w:type="dxa"/>
            <w:vMerge w:val="restart"/>
            <w:shd w:val="clear" w:color="auto" w:fill="A6A6A6" w:themeFill="background1" w:themeFillShade="A6"/>
            <w:tcMar>
              <w:top w:w="113" w:type="dxa"/>
              <w:left w:w="113" w:type="dxa"/>
              <w:bottom w:w="113" w:type="dxa"/>
              <w:right w:w="113" w:type="dxa"/>
            </w:tcMar>
            <w:vAlign w:val="center"/>
            <w:hideMark/>
          </w:tcPr>
          <w:p w14:paraId="2AFDB749" w14:textId="77777777" w:rsidR="00D531CD" w:rsidRPr="004D638E" w:rsidRDefault="00D531CD" w:rsidP="005D0C50">
            <w:pPr>
              <w:spacing w:line="240" w:lineRule="auto"/>
              <w:jc w:val="center"/>
              <w:textAlignment w:val="baseline"/>
              <w:rPr>
                <w:rFonts w:cs="Arial"/>
                <w:b/>
                <w:bCs/>
                <w:color w:val="FFFFFF" w:themeColor="background1"/>
                <w:sz w:val="14"/>
                <w:szCs w:val="14"/>
              </w:rPr>
            </w:pPr>
            <w:r w:rsidRPr="004D638E">
              <w:rPr>
                <w:rFonts w:cs="Arial"/>
                <w:b/>
                <w:color w:val="FFFFFF" w:themeColor="background1"/>
                <w:sz w:val="14"/>
                <w:szCs w:val="14"/>
                <w:lang w:val="ja-JP" w:bidi="ja-JP"/>
              </w:rPr>
              <w:t>指標種別</w:t>
            </w:r>
          </w:p>
          <w:p w14:paraId="626D400A" w14:textId="77777777" w:rsidR="00D531CD" w:rsidRPr="004D638E" w:rsidRDefault="00D531CD" w:rsidP="005D0C50">
            <w:pPr>
              <w:spacing w:line="240" w:lineRule="auto"/>
              <w:jc w:val="center"/>
              <w:textAlignment w:val="baseline"/>
              <w:rPr>
                <w:rFonts w:cs="Arial"/>
                <w:b/>
                <w:bCs/>
                <w:color w:val="FFFFFF" w:themeColor="background1"/>
                <w:sz w:val="14"/>
                <w:szCs w:val="14"/>
              </w:rPr>
            </w:pPr>
          </w:p>
          <w:p w14:paraId="143EA3AA" w14:textId="77777777" w:rsidR="00D531CD" w:rsidRPr="004D638E" w:rsidRDefault="00D531CD" w:rsidP="005D0C50">
            <w:pPr>
              <w:spacing w:line="240" w:lineRule="auto"/>
              <w:jc w:val="center"/>
              <w:textAlignment w:val="baseline"/>
              <w:rPr>
                <w:rFonts w:cs="Arial"/>
                <w:color w:val="FFFFFF" w:themeColor="background1"/>
                <w:sz w:val="32"/>
                <w:szCs w:val="32"/>
              </w:rPr>
            </w:pPr>
            <w:r w:rsidRPr="004D638E">
              <w:rPr>
                <w:rFonts w:cs="Arial"/>
                <w:b/>
                <w:color w:val="FFFFFF" w:themeColor="background1"/>
                <w:sz w:val="32"/>
                <w:szCs w:val="32"/>
                <w:lang w:val="ja-JP" w:bidi="ja-JP"/>
              </w:rPr>
              <w:t>プラス</w:t>
            </w:r>
          </w:p>
          <w:p w14:paraId="4219770A" w14:textId="77777777" w:rsidR="00D531CD" w:rsidRPr="004D638E" w:rsidRDefault="00D531CD" w:rsidP="005D0C50">
            <w:pPr>
              <w:spacing w:line="240" w:lineRule="auto"/>
              <w:jc w:val="center"/>
              <w:textAlignment w:val="baseline"/>
              <w:rPr>
                <w:rFonts w:cs="Arial"/>
                <w:color w:val="FFFFFF" w:themeColor="background1"/>
                <w:sz w:val="18"/>
                <w:szCs w:val="18"/>
              </w:rPr>
            </w:pPr>
            <w:r w:rsidRPr="004D638E">
              <w:rPr>
                <w:rFonts w:cs="Arial"/>
                <w:b/>
                <w:color w:val="FFFFFF" w:themeColor="background1"/>
                <w:sz w:val="10"/>
                <w:szCs w:val="10"/>
                <w:lang w:val="ja-JP" w:bidi="ja-JP"/>
              </w:rPr>
              <w:t>自主開示</w:t>
            </w:r>
          </w:p>
        </w:tc>
      </w:tr>
      <w:tr w:rsidR="000B0486" w:rsidRPr="004D638E" w14:paraId="044AA9B1" w14:textId="77777777" w:rsidTr="31D15368">
        <w:trPr>
          <w:trHeight w:val="380"/>
        </w:trPr>
        <w:tc>
          <w:tcPr>
            <w:tcW w:w="1840" w:type="dxa"/>
            <w:vMerge/>
            <w:vAlign w:val="center"/>
          </w:tcPr>
          <w:p w14:paraId="0E925E8B" w14:textId="77777777" w:rsidR="00D531CD" w:rsidRPr="004D638E" w:rsidRDefault="00D531CD" w:rsidP="005D0C50">
            <w:pPr>
              <w:spacing w:line="240" w:lineRule="auto"/>
              <w:jc w:val="center"/>
              <w:textAlignment w:val="baseline"/>
              <w:rPr>
                <w:rFonts w:cs="Arial"/>
                <w:b/>
                <w:sz w:val="14"/>
                <w:szCs w:val="14"/>
              </w:rPr>
            </w:pPr>
          </w:p>
        </w:tc>
        <w:tc>
          <w:tcPr>
            <w:tcW w:w="1559" w:type="dxa"/>
            <w:shd w:val="clear" w:color="auto" w:fill="F2F2F2" w:themeFill="background1" w:themeFillShade="F2"/>
            <w:vAlign w:val="center"/>
          </w:tcPr>
          <w:p w14:paraId="2041B3AB" w14:textId="77777777" w:rsidR="00D531CD" w:rsidRPr="004D638E" w:rsidRDefault="00D531CD" w:rsidP="005D0C50">
            <w:pPr>
              <w:spacing w:line="240" w:lineRule="auto"/>
              <w:textAlignment w:val="baseline"/>
              <w:rPr>
                <w:rFonts w:cs="Arial"/>
                <w:b/>
                <w:sz w:val="14"/>
                <w:szCs w:val="14"/>
                <w:lang w:eastAsia="en-GB"/>
              </w:rPr>
            </w:pPr>
            <w:r w:rsidRPr="004D638E">
              <w:rPr>
                <w:rFonts w:cs="Arial"/>
                <w:b/>
                <w:sz w:val="14"/>
                <w:szCs w:val="14"/>
                <w:lang w:val="ja-JP" w:bidi="ja-JP"/>
              </w:rPr>
              <w:t>ゲートウェイ</w:t>
            </w:r>
          </w:p>
        </w:tc>
        <w:tc>
          <w:tcPr>
            <w:tcW w:w="2837" w:type="dxa"/>
            <w:shd w:val="clear" w:color="auto" w:fill="F2F2F2" w:themeFill="background1" w:themeFillShade="F2"/>
            <w:vAlign w:val="center"/>
          </w:tcPr>
          <w:p w14:paraId="1396714E" w14:textId="77777777" w:rsidR="00D531CD" w:rsidRPr="004D638E" w:rsidRDefault="00D531CD" w:rsidP="005D0C50">
            <w:pPr>
              <w:spacing w:line="240" w:lineRule="auto"/>
              <w:textAlignment w:val="baseline"/>
              <w:rPr>
                <w:rFonts w:cs="Arial"/>
                <w:b/>
                <w:sz w:val="14"/>
                <w:szCs w:val="14"/>
                <w:lang w:eastAsia="en-GB"/>
              </w:rPr>
            </w:pPr>
            <w:r w:rsidRPr="004D638E">
              <w:rPr>
                <w:b/>
                <w:sz w:val="22"/>
                <w:szCs w:val="22"/>
                <w:lang w:val="ja-JP" w:bidi="ja-JP"/>
              </w:rPr>
              <w:t>該当なし</w:t>
            </w:r>
          </w:p>
        </w:tc>
        <w:tc>
          <w:tcPr>
            <w:tcW w:w="4677" w:type="dxa"/>
            <w:vMerge/>
            <w:vAlign w:val="center"/>
          </w:tcPr>
          <w:p w14:paraId="0D856A12" w14:textId="77777777" w:rsidR="00D531CD" w:rsidRPr="004D638E" w:rsidRDefault="00D531CD" w:rsidP="005D0C50">
            <w:pPr>
              <w:spacing w:line="240" w:lineRule="auto"/>
              <w:jc w:val="center"/>
              <w:textAlignment w:val="baseline"/>
              <w:rPr>
                <w:rFonts w:cs="Arial"/>
                <w:b/>
                <w:sz w:val="14"/>
                <w:szCs w:val="14"/>
                <w:lang w:eastAsia="en-GB"/>
              </w:rPr>
            </w:pPr>
          </w:p>
        </w:tc>
        <w:tc>
          <w:tcPr>
            <w:tcW w:w="1985" w:type="dxa"/>
            <w:vMerge/>
            <w:vAlign w:val="center"/>
          </w:tcPr>
          <w:p w14:paraId="5242F8DF" w14:textId="77777777" w:rsidR="00D531CD" w:rsidRPr="004D638E" w:rsidRDefault="00D531CD" w:rsidP="005D0C50">
            <w:pPr>
              <w:spacing w:line="240" w:lineRule="auto"/>
              <w:jc w:val="center"/>
              <w:textAlignment w:val="baseline"/>
              <w:rPr>
                <w:rFonts w:cs="Arial"/>
                <w:b/>
                <w:bCs/>
                <w:sz w:val="14"/>
                <w:szCs w:val="14"/>
                <w:lang w:eastAsia="en-GB"/>
              </w:rPr>
            </w:pPr>
          </w:p>
        </w:tc>
        <w:tc>
          <w:tcPr>
            <w:tcW w:w="1986" w:type="dxa"/>
            <w:vMerge/>
            <w:tcMar>
              <w:top w:w="113" w:type="dxa"/>
              <w:left w:w="113" w:type="dxa"/>
              <w:bottom w:w="113" w:type="dxa"/>
              <w:right w:w="113" w:type="dxa"/>
            </w:tcMar>
            <w:vAlign w:val="center"/>
          </w:tcPr>
          <w:p w14:paraId="6E527606" w14:textId="77777777" w:rsidR="00D531CD" w:rsidRPr="004D638E" w:rsidRDefault="00D531CD" w:rsidP="005D0C50">
            <w:pPr>
              <w:spacing w:line="240" w:lineRule="auto"/>
              <w:jc w:val="center"/>
              <w:textAlignment w:val="baseline"/>
              <w:rPr>
                <w:rFonts w:cs="Arial"/>
                <w:b/>
                <w:bCs/>
                <w:color w:val="FFFFFF" w:themeColor="background1"/>
                <w:sz w:val="14"/>
                <w:szCs w:val="14"/>
                <w:lang w:eastAsia="en-GB"/>
              </w:rPr>
            </w:pPr>
          </w:p>
        </w:tc>
      </w:tr>
      <w:tr w:rsidR="000B0486" w:rsidRPr="004D638E" w14:paraId="06915150" w14:textId="77777777" w:rsidTr="00AC487E">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081D6174" w14:textId="2CF2A166" w:rsidR="00D531CD" w:rsidRPr="004D638E" w:rsidRDefault="00475C0E" w:rsidP="005D0C50">
            <w:pPr>
              <w:rPr>
                <w:b/>
                <w:bCs/>
              </w:rPr>
            </w:pPr>
            <w:r w:rsidRPr="004D638E">
              <w:rPr>
                <w:b/>
                <w:lang w:val="ja-JP" w:bidi="ja-JP"/>
              </w:rPr>
              <w:t>報告年度中に、貴組織は</w:t>
            </w:r>
            <w:hyperlink r:id="rId157" w:history="1">
              <w:r w:rsidR="00D531CD" w:rsidRPr="004D638E">
                <w:rPr>
                  <w:rStyle w:val="Hyperlink"/>
                  <w:b/>
                  <w:lang w:val="ja-JP" w:bidi="ja-JP"/>
                </w:rPr>
                <w:t>外部の投資運用会社</w:t>
              </w:r>
            </w:hyperlink>
            <w:r w:rsidRPr="004D638E">
              <w:rPr>
                <w:b/>
                <w:lang w:val="ja-JP" w:bidi="ja-JP"/>
              </w:rPr>
              <w:t>に対してどのように</w:t>
            </w:r>
            <w:hyperlink r:id="rId158" w:history="1">
              <w:r w:rsidR="00D531CD" w:rsidRPr="004D638E">
                <w:rPr>
                  <w:rStyle w:val="Hyperlink"/>
                  <w:b/>
                  <w:lang w:val="ja-JP" w:bidi="ja-JP"/>
                </w:rPr>
                <w:t>エンゲージ</w:t>
              </w:r>
            </w:hyperlink>
            <w:r w:rsidR="00021446" w:rsidRPr="004D638E">
              <w:rPr>
                <w:rStyle w:val="Hyperlink"/>
                <w:rFonts w:hint="eastAsia"/>
                <w:b/>
                <w:lang w:val="ja-JP" w:bidi="ja-JP"/>
              </w:rPr>
              <w:t>メント</w:t>
            </w:r>
            <w:r w:rsidR="00021446" w:rsidRPr="004D638E">
              <w:rPr>
                <w:rFonts w:hint="eastAsia"/>
                <w:b/>
                <w:lang w:val="ja-JP" w:bidi="ja-JP"/>
              </w:rPr>
              <w:t>を行い</w:t>
            </w:r>
            <w:r w:rsidRPr="004D638E">
              <w:rPr>
                <w:b/>
                <w:lang w:val="ja-JP" w:bidi="ja-JP"/>
              </w:rPr>
              <w:t>、その運用会社の責任投資慣行を改善させたのか説明してください。</w:t>
            </w:r>
          </w:p>
        </w:tc>
      </w:tr>
      <w:tr w:rsidR="000B0486" w:rsidRPr="004D638E" w14:paraId="06FF5892" w14:textId="77777777" w:rsidTr="00AC487E">
        <w:trPr>
          <w:trHeight w:val="567"/>
        </w:trPr>
        <w:tc>
          <w:tcPr>
            <w:tcW w:w="14884" w:type="dxa"/>
            <w:gridSpan w:val="6"/>
            <w:shd w:val="clear" w:color="auto" w:fill="FFFFFF" w:themeFill="background1"/>
            <w:tcMar>
              <w:top w:w="113" w:type="dxa"/>
              <w:left w:w="113" w:type="dxa"/>
              <w:bottom w:w="113" w:type="dxa"/>
              <w:right w:w="113" w:type="dxa"/>
            </w:tcMar>
            <w:vAlign w:val="center"/>
          </w:tcPr>
          <w:p w14:paraId="3E16AD33" w14:textId="39CE0B00" w:rsidR="005954FA" w:rsidRPr="004D638E" w:rsidRDefault="005954FA" w:rsidP="005D0C50">
            <w:r w:rsidRPr="004D638E">
              <w:rPr>
                <w:lang w:val="ja-JP" w:bidi="ja-JP"/>
              </w:rPr>
              <w:t>［自由記述：ミディアム］</w:t>
            </w:r>
          </w:p>
        </w:tc>
      </w:tr>
    </w:tbl>
    <w:p w14:paraId="5CD8324F" w14:textId="77777777" w:rsidR="00D531CD" w:rsidRPr="004D638E" w:rsidRDefault="00D531CD" w:rsidP="00D531CD"/>
    <w:tbl>
      <w:tblPr>
        <w:tblW w:w="14940"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Layout w:type="fixed"/>
        <w:tblCellMar>
          <w:top w:w="57" w:type="dxa"/>
          <w:left w:w="113" w:type="dxa"/>
          <w:bottom w:w="57" w:type="dxa"/>
          <w:right w:w="113" w:type="dxa"/>
        </w:tblCellMar>
        <w:tblLook w:val="04A0" w:firstRow="1" w:lastRow="0" w:firstColumn="1" w:lastColumn="0" w:noHBand="0" w:noVBand="1"/>
      </w:tblPr>
      <w:tblGrid>
        <w:gridCol w:w="1904"/>
        <w:gridCol w:w="13028"/>
        <w:gridCol w:w="8"/>
      </w:tblGrid>
      <w:tr w:rsidR="003C6210" w:rsidRPr="004D638E" w14:paraId="17C77A47" w14:textId="77777777" w:rsidTr="000D1D37">
        <w:trPr>
          <w:gridAfter w:val="1"/>
          <w:wAfter w:w="8" w:type="dxa"/>
          <w:trHeight w:val="267"/>
        </w:trPr>
        <w:tc>
          <w:tcPr>
            <w:tcW w:w="14932" w:type="dxa"/>
            <w:gridSpan w:val="2"/>
            <w:shd w:val="clear" w:color="auto" w:fill="0070C0"/>
            <w:vAlign w:val="center"/>
          </w:tcPr>
          <w:p w14:paraId="6D0EDDAF" w14:textId="77777777" w:rsidR="00D531CD" w:rsidRPr="004D638E" w:rsidRDefault="00D531CD" w:rsidP="005D0C50">
            <w:pPr>
              <w:rPr>
                <w:rStyle w:val="Hyperlink"/>
                <w:b/>
                <w:bCs/>
                <w:color w:val="FFFFFF" w:themeColor="background1"/>
                <w:sz w:val="18"/>
                <w:szCs w:val="18"/>
              </w:rPr>
            </w:pPr>
            <w:r w:rsidRPr="004D638E">
              <w:rPr>
                <w:rFonts w:cs="Arial"/>
                <w:b/>
                <w:color w:val="FFFFFF" w:themeColor="background1"/>
                <w:sz w:val="18"/>
                <w:szCs w:val="18"/>
                <w:lang w:val="ja-JP" w:bidi="ja-JP"/>
              </w:rPr>
              <w:t>説明</w:t>
            </w:r>
          </w:p>
        </w:tc>
      </w:tr>
      <w:tr w:rsidR="00E63C6D" w:rsidRPr="004D638E" w14:paraId="2AF9B995" w14:textId="77777777" w:rsidTr="000D1D37">
        <w:trPr>
          <w:trHeight w:val="267"/>
        </w:trPr>
        <w:tc>
          <w:tcPr>
            <w:tcW w:w="1904" w:type="dxa"/>
            <w:shd w:val="clear" w:color="auto" w:fill="auto"/>
            <w:vAlign w:val="center"/>
          </w:tcPr>
          <w:p w14:paraId="445964A2" w14:textId="77777777" w:rsidR="00D531CD" w:rsidRPr="004D638E" w:rsidRDefault="00D531CD" w:rsidP="005D0C50">
            <w:pPr>
              <w:rPr>
                <w:rStyle w:val="Hyperlink"/>
                <w:b/>
                <w:sz w:val="16"/>
                <w:szCs w:val="16"/>
              </w:rPr>
            </w:pPr>
            <w:r w:rsidRPr="004D638E">
              <w:rPr>
                <w:b/>
                <w:sz w:val="16"/>
                <w:szCs w:val="16"/>
                <w:lang w:val="ja-JP" w:bidi="ja-JP"/>
              </w:rPr>
              <w:t>指標の目的</w:t>
            </w:r>
          </w:p>
        </w:tc>
        <w:tc>
          <w:tcPr>
            <w:tcW w:w="13036" w:type="dxa"/>
            <w:gridSpan w:val="2"/>
            <w:shd w:val="clear" w:color="auto" w:fill="auto"/>
            <w:vAlign w:val="center"/>
          </w:tcPr>
          <w:p w14:paraId="347678E3" w14:textId="50E10E0D" w:rsidR="00D531CD" w:rsidRPr="004D638E" w:rsidRDefault="00612BD9" w:rsidP="005D0C50">
            <w:pPr>
              <w:rPr>
                <w:rStyle w:val="Hyperlink"/>
                <w:color w:val="000000" w:themeColor="text1"/>
                <w:sz w:val="16"/>
                <w:szCs w:val="16"/>
              </w:rPr>
            </w:pPr>
            <w:r w:rsidRPr="004D638E">
              <w:rPr>
                <w:rStyle w:val="Hyperlink"/>
                <w:color w:val="000000" w:themeColor="text1"/>
                <w:sz w:val="16"/>
                <w:szCs w:val="16"/>
                <w:lang w:val="ja-JP" w:bidi="ja-JP"/>
              </w:rPr>
              <w:t>本指標は、署名機関に対して、外部の投資運用会社に対するエンゲージメントの中で、運用会社の責任投資慣行を改善させた、先進的または革新的な事例について詳しく述べる機会を</w:t>
            </w:r>
            <w:r w:rsidR="006B09CD">
              <w:rPr>
                <w:rStyle w:val="Hyperlink"/>
                <w:color w:val="000000" w:themeColor="text1"/>
                <w:sz w:val="16"/>
                <w:szCs w:val="16"/>
                <w:lang w:val="ja-JP" w:bidi="ja-JP"/>
              </w:rPr>
              <w:br/>
            </w:r>
            <w:r w:rsidRPr="004D638E">
              <w:rPr>
                <w:rStyle w:val="Hyperlink"/>
                <w:color w:val="000000" w:themeColor="text1"/>
                <w:sz w:val="16"/>
                <w:szCs w:val="16"/>
                <w:lang w:val="ja-JP" w:bidi="ja-JP"/>
              </w:rPr>
              <w:t>提供します。</w:t>
            </w:r>
          </w:p>
        </w:tc>
      </w:tr>
      <w:tr w:rsidR="00E63C6D" w:rsidRPr="004D638E" w14:paraId="166C1877" w14:textId="77777777" w:rsidTr="000D1D37">
        <w:trPr>
          <w:trHeight w:val="267"/>
        </w:trPr>
        <w:tc>
          <w:tcPr>
            <w:tcW w:w="1904" w:type="dxa"/>
            <w:shd w:val="clear" w:color="auto" w:fill="auto"/>
            <w:vAlign w:val="center"/>
          </w:tcPr>
          <w:p w14:paraId="1F7302BA" w14:textId="77777777" w:rsidR="00D531CD" w:rsidRPr="004D638E" w:rsidRDefault="00D531CD" w:rsidP="005D0C50">
            <w:pPr>
              <w:rPr>
                <w:rStyle w:val="Hyperlink"/>
                <w:b/>
                <w:sz w:val="16"/>
                <w:szCs w:val="16"/>
              </w:rPr>
            </w:pPr>
            <w:r w:rsidRPr="004D638E">
              <w:rPr>
                <w:b/>
                <w:sz w:val="16"/>
                <w:szCs w:val="16"/>
                <w:lang w:val="ja-JP" w:bidi="ja-JP"/>
              </w:rPr>
              <w:t>追加報告ガイダンス</w:t>
            </w:r>
          </w:p>
        </w:tc>
        <w:tc>
          <w:tcPr>
            <w:tcW w:w="13036" w:type="dxa"/>
            <w:gridSpan w:val="2"/>
            <w:shd w:val="clear" w:color="auto" w:fill="auto"/>
            <w:vAlign w:val="center"/>
          </w:tcPr>
          <w:p w14:paraId="1A3C566A" w14:textId="6D4A2664" w:rsidR="00D531CD" w:rsidRPr="004D638E" w:rsidRDefault="006B6E0D" w:rsidP="005D0C50">
            <w:pPr>
              <w:rPr>
                <w:rStyle w:val="Hyperlink"/>
                <w:color w:val="000000" w:themeColor="text1"/>
                <w:sz w:val="16"/>
                <w:szCs w:val="16"/>
              </w:rPr>
            </w:pPr>
            <w:r w:rsidRPr="004D638E">
              <w:rPr>
                <w:color w:val="000000" w:themeColor="text1"/>
                <w:sz w:val="16"/>
                <w:szCs w:val="16"/>
                <w:lang w:val="ja-JP" w:bidi="ja-JP"/>
              </w:rPr>
              <w:t>回答には、貴組織のエンゲージメントの目的、導入しているエスカレーション対策、および外部の投資運用会社の責任投資アプローチを経た変更事項を含めてください。</w:t>
            </w:r>
          </w:p>
        </w:tc>
      </w:tr>
      <w:tr w:rsidR="00E63C6D" w:rsidRPr="004D638E" w14:paraId="489F2952" w14:textId="77777777" w:rsidTr="000D1D37">
        <w:trPr>
          <w:trHeight w:val="267"/>
        </w:trPr>
        <w:tc>
          <w:tcPr>
            <w:tcW w:w="1904" w:type="dxa"/>
            <w:shd w:val="clear" w:color="auto" w:fill="auto"/>
            <w:vAlign w:val="center"/>
          </w:tcPr>
          <w:p w14:paraId="04649BA2" w14:textId="77777777" w:rsidR="00D531CD" w:rsidRPr="004D638E" w:rsidRDefault="00D531CD" w:rsidP="005D0C50">
            <w:pPr>
              <w:rPr>
                <w:b/>
                <w:bCs/>
                <w:sz w:val="16"/>
                <w:szCs w:val="16"/>
              </w:rPr>
            </w:pPr>
            <w:r w:rsidRPr="004D638E">
              <w:rPr>
                <w:b/>
                <w:sz w:val="16"/>
                <w:szCs w:val="16"/>
                <w:lang w:val="ja-JP" w:bidi="ja-JP"/>
              </w:rPr>
              <w:t>他のリソース</w:t>
            </w:r>
          </w:p>
        </w:tc>
        <w:tc>
          <w:tcPr>
            <w:tcW w:w="13036" w:type="dxa"/>
            <w:gridSpan w:val="2"/>
            <w:shd w:val="clear" w:color="auto" w:fill="auto"/>
            <w:vAlign w:val="center"/>
          </w:tcPr>
          <w:p w14:paraId="22B3462F" w14:textId="3534E367" w:rsidR="00D531CD" w:rsidRPr="004D638E" w:rsidRDefault="00D531CD" w:rsidP="005D0C50">
            <w:pPr>
              <w:rPr>
                <w:rStyle w:val="Hyperlink"/>
                <w:color w:val="000000" w:themeColor="text1"/>
              </w:rPr>
            </w:pPr>
            <w:r w:rsidRPr="004D638E">
              <w:rPr>
                <w:rStyle w:val="Hyperlink"/>
                <w:color w:val="000000" w:themeColor="text1"/>
                <w:sz w:val="16"/>
                <w:szCs w:val="16"/>
                <w:lang w:val="ja-JP" w:bidi="ja-JP"/>
              </w:rPr>
              <w:t>外部運用会社のモニタリング</w:t>
            </w:r>
            <w:r w:rsidRPr="007272FE">
              <w:rPr>
                <w:rStyle w:val="Hyperlink"/>
                <w:color w:val="000000" w:themeColor="text1"/>
                <w:sz w:val="16"/>
                <w:szCs w:val="16"/>
                <w:lang w:bidi="ja-JP"/>
              </w:rPr>
              <w:t>（</w:t>
            </w:r>
            <w:r w:rsidRPr="004D638E">
              <w:rPr>
                <w:rStyle w:val="Hyperlink"/>
                <w:color w:val="000000" w:themeColor="text1"/>
                <w:sz w:val="16"/>
                <w:szCs w:val="16"/>
                <w:lang w:val="ja-JP" w:bidi="ja-JP"/>
              </w:rPr>
              <w:t>検証を含む</w:t>
            </w:r>
            <w:r w:rsidRPr="007272FE">
              <w:rPr>
                <w:rStyle w:val="Hyperlink"/>
                <w:color w:val="000000" w:themeColor="text1"/>
                <w:sz w:val="16"/>
                <w:szCs w:val="16"/>
                <w:lang w:bidi="ja-JP"/>
              </w:rPr>
              <w:t>）</w:t>
            </w:r>
            <w:r w:rsidRPr="004D638E">
              <w:rPr>
                <w:rStyle w:val="Hyperlink"/>
                <w:color w:val="000000" w:themeColor="text1"/>
                <w:sz w:val="16"/>
                <w:szCs w:val="16"/>
                <w:lang w:val="ja-JP" w:bidi="ja-JP"/>
              </w:rPr>
              <w:t>に関するその他のガイダンスについては、</w:t>
            </w:r>
            <w:hyperlink r:id="rId159" w:history="1">
              <w:r w:rsidRPr="008C6883">
                <w:rPr>
                  <w:rStyle w:val="Hyperlink"/>
                  <w:sz w:val="16"/>
                  <w:szCs w:val="16"/>
                  <w:lang w:val="ja-JP" w:bidi="ja-JP"/>
                </w:rPr>
                <w:t>アセット・オーナー向けテクニカル・ガイド</w:t>
              </w:r>
              <w:r w:rsidRPr="007272FE">
                <w:rPr>
                  <w:rStyle w:val="Hyperlink"/>
                  <w:sz w:val="16"/>
                  <w:szCs w:val="16"/>
                  <w:lang w:bidi="ja-JP"/>
                </w:rPr>
                <w:t>：</w:t>
              </w:r>
              <w:r w:rsidRPr="008C6883">
                <w:rPr>
                  <w:rStyle w:val="Hyperlink"/>
                  <w:sz w:val="16"/>
                  <w:szCs w:val="16"/>
                  <w:lang w:val="ja-JP" w:bidi="ja-JP"/>
                </w:rPr>
                <w:t>投資運用会社モニタリング・ガイド</w:t>
              </w:r>
              <w:r w:rsidRPr="007272FE">
                <w:rPr>
                  <w:rStyle w:val="Hyperlink"/>
                  <w:sz w:val="16"/>
                  <w:szCs w:val="16"/>
                  <w:lang w:bidi="ja-JP"/>
                </w:rPr>
                <w:t>（</w:t>
              </w:r>
              <w:r w:rsidRPr="007272FE">
                <w:rPr>
                  <w:rStyle w:val="Hyperlink"/>
                  <w:sz w:val="16"/>
                  <w:szCs w:val="16"/>
                  <w:lang w:bidi="ja-JP"/>
                </w:rPr>
                <w:t>Asset owner technical guide - investment manager monitoring guide</w:t>
              </w:r>
              <w:r w:rsidRPr="007272FE">
                <w:rPr>
                  <w:rStyle w:val="Hyperlink"/>
                  <w:sz w:val="16"/>
                  <w:szCs w:val="16"/>
                  <w:lang w:bidi="ja-JP"/>
                </w:rPr>
                <w:t>）</w:t>
              </w:r>
            </w:hyperlink>
            <w:r w:rsidRPr="004D638E">
              <w:rPr>
                <w:rStyle w:val="Hyperlink"/>
                <w:color w:val="000000" w:themeColor="text1"/>
                <w:sz w:val="16"/>
                <w:szCs w:val="16"/>
                <w:lang w:val="ja-JP" w:bidi="ja-JP"/>
              </w:rPr>
              <w:t>を参照してください。</w:t>
            </w:r>
          </w:p>
        </w:tc>
      </w:tr>
      <w:tr w:rsidR="003C6210" w:rsidRPr="004D638E" w14:paraId="6C257305" w14:textId="77777777" w:rsidTr="000D1D37">
        <w:trPr>
          <w:gridAfter w:val="1"/>
          <w:wAfter w:w="8" w:type="dxa"/>
          <w:trHeight w:val="267"/>
        </w:trPr>
        <w:tc>
          <w:tcPr>
            <w:tcW w:w="14932" w:type="dxa"/>
            <w:gridSpan w:val="2"/>
            <w:shd w:val="clear" w:color="auto" w:fill="0070C0"/>
            <w:vAlign w:val="center"/>
          </w:tcPr>
          <w:p w14:paraId="33DAC46C" w14:textId="77777777" w:rsidR="00D531CD" w:rsidRPr="004D638E" w:rsidRDefault="00D531CD" w:rsidP="005D0C50">
            <w:pPr>
              <w:rPr>
                <w:color w:val="FFFFFF" w:themeColor="background1"/>
                <w:sz w:val="16"/>
                <w:szCs w:val="16"/>
              </w:rPr>
            </w:pPr>
            <w:r w:rsidRPr="004D638E">
              <w:rPr>
                <w:rFonts w:cs="Arial"/>
                <w:b/>
                <w:color w:val="FFFFFF" w:themeColor="background1"/>
                <w:sz w:val="18"/>
                <w:szCs w:val="18"/>
                <w:lang w:val="ja-JP" w:bidi="ja-JP"/>
              </w:rPr>
              <w:t>ロジック</w:t>
            </w:r>
          </w:p>
        </w:tc>
      </w:tr>
      <w:tr w:rsidR="00E63C6D" w:rsidRPr="004D638E" w14:paraId="67EF01B8" w14:textId="77777777" w:rsidTr="000D1D37">
        <w:trPr>
          <w:trHeight w:val="267"/>
        </w:trPr>
        <w:tc>
          <w:tcPr>
            <w:tcW w:w="1904" w:type="dxa"/>
            <w:shd w:val="clear" w:color="auto" w:fill="auto"/>
            <w:vAlign w:val="center"/>
          </w:tcPr>
          <w:p w14:paraId="3550A2C7" w14:textId="77777777" w:rsidR="00D531CD" w:rsidRPr="004D638E" w:rsidRDefault="00D531CD" w:rsidP="005D0C50">
            <w:pPr>
              <w:rPr>
                <w:b/>
                <w:bCs/>
                <w:sz w:val="16"/>
                <w:szCs w:val="16"/>
              </w:rPr>
            </w:pPr>
            <w:r w:rsidRPr="004D638E">
              <w:rPr>
                <w:b/>
                <w:sz w:val="16"/>
                <w:szCs w:val="16"/>
                <w:lang w:val="ja-JP" w:bidi="ja-JP"/>
              </w:rPr>
              <w:t>依存関係</w:t>
            </w:r>
          </w:p>
        </w:tc>
        <w:tc>
          <w:tcPr>
            <w:tcW w:w="13036" w:type="dxa"/>
            <w:gridSpan w:val="2"/>
            <w:shd w:val="clear" w:color="auto" w:fill="auto"/>
            <w:vAlign w:val="center"/>
          </w:tcPr>
          <w:p w14:paraId="71818DB2" w14:textId="50AFC429" w:rsidR="00D531CD" w:rsidRPr="004D638E" w:rsidRDefault="00A0150B" w:rsidP="00A0150B">
            <w:pPr>
              <w:rPr>
                <w:color w:val="000000" w:themeColor="text1"/>
                <w:sz w:val="16"/>
                <w:szCs w:val="16"/>
              </w:rPr>
            </w:pPr>
            <w:r w:rsidRPr="004D638E">
              <w:rPr>
                <w:color w:val="000000" w:themeColor="text1"/>
                <w:sz w:val="16"/>
                <w:szCs w:val="16"/>
                <w:lang w:val="ja-JP" w:bidi="ja-JP"/>
              </w:rPr>
              <w:t>［</w:t>
            </w:r>
            <w:r w:rsidRPr="004D638E">
              <w:rPr>
                <w:color w:val="000000" w:themeColor="text1"/>
                <w:sz w:val="16"/>
                <w:szCs w:val="16"/>
                <w:lang w:val="ja-JP" w:bidi="ja-JP"/>
              </w:rPr>
              <w:t>OO 14</w:t>
            </w:r>
            <w:r w:rsidRPr="004D638E">
              <w:rPr>
                <w:color w:val="000000" w:themeColor="text1"/>
                <w:sz w:val="16"/>
                <w:szCs w:val="16"/>
                <w:lang w:val="ja-JP" w:bidi="ja-JP"/>
              </w:rPr>
              <w:t>］、［</w:t>
            </w:r>
            <w:r w:rsidRPr="004D638E">
              <w:rPr>
                <w:color w:val="000000" w:themeColor="text1"/>
                <w:sz w:val="16"/>
                <w:szCs w:val="16"/>
                <w:lang w:val="ja-JP" w:bidi="ja-JP"/>
              </w:rPr>
              <w:t>OO 21</w:t>
            </w:r>
            <w:r w:rsidRPr="004D638E">
              <w:rPr>
                <w:color w:val="000000" w:themeColor="text1"/>
                <w:sz w:val="16"/>
                <w:szCs w:val="16"/>
                <w:lang w:val="ja-JP" w:bidi="ja-JP"/>
              </w:rPr>
              <w:t>］</w:t>
            </w:r>
            <w:r w:rsidRPr="004D638E">
              <w:rPr>
                <w:color w:val="000000" w:themeColor="text1"/>
                <w:sz w:val="16"/>
                <w:szCs w:val="16"/>
                <w:lang w:val="ja-JP" w:bidi="ja-JP"/>
              </w:rPr>
              <w:t xml:space="preserve"> </w:t>
            </w:r>
          </w:p>
        </w:tc>
      </w:tr>
      <w:tr w:rsidR="00E63C6D" w:rsidRPr="004D638E" w14:paraId="177BC421" w14:textId="77777777" w:rsidTr="000D1D37">
        <w:trPr>
          <w:trHeight w:val="267"/>
        </w:trPr>
        <w:tc>
          <w:tcPr>
            <w:tcW w:w="1904" w:type="dxa"/>
            <w:shd w:val="clear" w:color="auto" w:fill="auto"/>
            <w:vAlign w:val="center"/>
          </w:tcPr>
          <w:p w14:paraId="53B3BE9A" w14:textId="77777777" w:rsidR="00D531CD" w:rsidRPr="004D638E" w:rsidRDefault="00D531CD" w:rsidP="005D0C50">
            <w:pPr>
              <w:rPr>
                <w:b/>
                <w:bCs/>
                <w:sz w:val="16"/>
                <w:szCs w:val="16"/>
              </w:rPr>
            </w:pPr>
            <w:r w:rsidRPr="004D638E">
              <w:rPr>
                <w:b/>
                <w:sz w:val="16"/>
                <w:szCs w:val="16"/>
                <w:lang w:val="ja-JP" w:bidi="ja-JP"/>
              </w:rPr>
              <w:t>ゲートウェイ</w:t>
            </w:r>
          </w:p>
        </w:tc>
        <w:tc>
          <w:tcPr>
            <w:tcW w:w="13036" w:type="dxa"/>
            <w:gridSpan w:val="2"/>
            <w:shd w:val="clear" w:color="auto" w:fill="auto"/>
            <w:vAlign w:val="center"/>
          </w:tcPr>
          <w:p w14:paraId="31A3EE9E" w14:textId="77777777" w:rsidR="00D531CD" w:rsidRPr="004D638E" w:rsidRDefault="00D531CD" w:rsidP="005D0C50">
            <w:pPr>
              <w:rPr>
                <w:color w:val="000000" w:themeColor="text1"/>
                <w:sz w:val="16"/>
                <w:szCs w:val="16"/>
              </w:rPr>
            </w:pPr>
            <w:r w:rsidRPr="004D638E">
              <w:rPr>
                <w:color w:val="000000" w:themeColor="text1"/>
                <w:sz w:val="16"/>
                <w:szCs w:val="16"/>
                <w:lang w:val="ja-JP" w:bidi="ja-JP"/>
              </w:rPr>
              <w:t>該当なし</w:t>
            </w:r>
          </w:p>
        </w:tc>
      </w:tr>
      <w:tr w:rsidR="003C6210" w:rsidRPr="004D638E" w14:paraId="02F6FC69" w14:textId="77777777" w:rsidTr="000D1D37">
        <w:trPr>
          <w:gridAfter w:val="1"/>
          <w:wAfter w:w="8" w:type="dxa"/>
          <w:trHeight w:val="267"/>
        </w:trPr>
        <w:tc>
          <w:tcPr>
            <w:tcW w:w="14932" w:type="dxa"/>
            <w:gridSpan w:val="2"/>
            <w:shd w:val="clear" w:color="auto" w:fill="0070C0"/>
            <w:vAlign w:val="center"/>
          </w:tcPr>
          <w:p w14:paraId="7186D03B" w14:textId="77777777" w:rsidR="00D531CD" w:rsidRPr="004D638E" w:rsidRDefault="00D531CD" w:rsidP="005D0C50">
            <w:pPr>
              <w:rPr>
                <w:rFonts w:cs="Arial"/>
                <w:b/>
                <w:bCs/>
                <w:color w:val="FFFFFF" w:themeColor="background1"/>
                <w:sz w:val="18"/>
                <w:szCs w:val="18"/>
                <w:lang w:eastAsia="en-GB"/>
              </w:rPr>
            </w:pPr>
            <w:r w:rsidRPr="004D638E">
              <w:rPr>
                <w:rFonts w:cs="Arial"/>
                <w:b/>
                <w:color w:val="FFFFFF" w:themeColor="background1"/>
                <w:sz w:val="18"/>
                <w:szCs w:val="18"/>
                <w:lang w:val="ja-JP" w:bidi="ja-JP"/>
              </w:rPr>
              <w:t>評価</w:t>
            </w:r>
          </w:p>
        </w:tc>
      </w:tr>
      <w:tr w:rsidR="0035260C" w:rsidRPr="004D638E" w14:paraId="3DBAB0D0" w14:textId="77777777" w:rsidTr="000D1D37">
        <w:trPr>
          <w:gridAfter w:val="1"/>
          <w:wAfter w:w="8" w:type="dxa"/>
          <w:trHeight w:val="316"/>
        </w:trPr>
        <w:tc>
          <w:tcPr>
            <w:tcW w:w="14932" w:type="dxa"/>
            <w:gridSpan w:val="2"/>
            <w:shd w:val="clear" w:color="auto" w:fill="auto"/>
            <w:vAlign w:val="center"/>
          </w:tcPr>
          <w:p w14:paraId="0A8A286A" w14:textId="77777777" w:rsidR="00D531CD" w:rsidRPr="004D638E" w:rsidRDefault="00D531CD" w:rsidP="005D0C50">
            <w:pPr>
              <w:rPr>
                <w:bCs/>
                <w:sz w:val="16"/>
                <w:szCs w:val="16"/>
              </w:rPr>
            </w:pPr>
            <w:r w:rsidRPr="004D638E">
              <w:rPr>
                <w:color w:val="000000" w:themeColor="text1"/>
                <w:sz w:val="16"/>
                <w:szCs w:val="16"/>
                <w:lang w:val="ja-JP" w:bidi="ja-JP"/>
              </w:rPr>
              <w:t>評価対象外</w:t>
            </w:r>
          </w:p>
        </w:tc>
      </w:tr>
    </w:tbl>
    <w:p w14:paraId="6230E87A" w14:textId="77777777" w:rsidR="00D531CD" w:rsidRPr="004D638E" w:rsidRDefault="00D531CD" w:rsidP="00D531CD">
      <w:pPr>
        <w:spacing w:after="160" w:line="259" w:lineRule="auto"/>
      </w:pPr>
      <w:r w:rsidRPr="004D638E">
        <w:rPr>
          <w:lang w:val="ja-JP" w:bidi="ja-JP"/>
        </w:rPr>
        <w:br w:type="page"/>
      </w:r>
    </w:p>
    <w:p w14:paraId="09537507" w14:textId="77777777" w:rsidR="00D531CD" w:rsidRPr="004D638E" w:rsidRDefault="00D531CD" w:rsidP="00D531CD"/>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Layout w:type="fixed"/>
        <w:tblCellMar>
          <w:top w:w="57" w:type="dxa"/>
          <w:left w:w="85" w:type="dxa"/>
          <w:bottom w:w="57" w:type="dxa"/>
          <w:right w:w="85" w:type="dxa"/>
        </w:tblCellMar>
        <w:tblLook w:val="04A0" w:firstRow="1" w:lastRow="0" w:firstColumn="1" w:lastColumn="0" w:noHBand="0" w:noVBand="1"/>
      </w:tblPr>
      <w:tblGrid>
        <w:gridCol w:w="1771"/>
        <w:gridCol w:w="1170"/>
        <w:gridCol w:w="482"/>
        <w:gridCol w:w="844"/>
        <w:gridCol w:w="1325"/>
        <w:gridCol w:w="753"/>
        <w:gridCol w:w="574"/>
        <w:gridCol w:w="1324"/>
        <w:gridCol w:w="1325"/>
        <w:gridCol w:w="775"/>
        <w:gridCol w:w="249"/>
        <w:gridCol w:w="302"/>
        <w:gridCol w:w="1102"/>
        <w:gridCol w:w="222"/>
        <w:gridCol w:w="1325"/>
        <w:gridCol w:w="1325"/>
        <w:gridCol w:w="8"/>
        <w:gridCol w:w="8"/>
      </w:tblGrid>
      <w:tr w:rsidR="00D531CD" w:rsidRPr="004D638E" w14:paraId="4A4AA543" w14:textId="77777777" w:rsidTr="300D7C1B">
        <w:trPr>
          <w:gridAfter w:val="1"/>
          <w:wAfter w:w="8" w:type="dxa"/>
          <w:trHeight w:val="367"/>
        </w:trPr>
        <w:tc>
          <w:tcPr>
            <w:tcW w:w="1771" w:type="dxa"/>
            <w:vMerge w:val="restart"/>
            <w:shd w:val="clear" w:color="auto" w:fill="DFF5F9"/>
            <w:vAlign w:val="center"/>
            <w:hideMark/>
          </w:tcPr>
          <w:p w14:paraId="61BD45D0" w14:textId="77777777" w:rsidR="00D531CD" w:rsidRPr="004D638E" w:rsidRDefault="00D531CD" w:rsidP="005D0C50">
            <w:pPr>
              <w:spacing w:line="240" w:lineRule="auto"/>
              <w:jc w:val="center"/>
              <w:textAlignment w:val="baseline"/>
              <w:rPr>
                <w:rFonts w:cs="Arial"/>
                <w:b/>
                <w:sz w:val="14"/>
                <w:szCs w:val="14"/>
                <w:lang w:eastAsia="en-GB"/>
              </w:rPr>
            </w:pPr>
            <w:r w:rsidRPr="004D638E">
              <w:rPr>
                <w:rFonts w:cs="Arial"/>
                <w:b/>
                <w:sz w:val="14"/>
                <w:szCs w:val="14"/>
                <w:lang w:val="ja-JP" w:bidi="ja-JP"/>
              </w:rPr>
              <w:t>指標</w:t>
            </w:r>
            <w:r w:rsidRPr="004D638E">
              <w:rPr>
                <w:rFonts w:cs="Arial"/>
                <w:b/>
                <w:sz w:val="14"/>
                <w:szCs w:val="14"/>
                <w:lang w:val="ja-JP" w:bidi="ja-JP"/>
              </w:rPr>
              <w:t>ID</w:t>
            </w:r>
          </w:p>
          <w:p w14:paraId="352C2636" w14:textId="77777777" w:rsidR="00D531CD" w:rsidRPr="004D638E" w:rsidRDefault="00D531CD" w:rsidP="005D0C50">
            <w:pPr>
              <w:spacing w:line="240" w:lineRule="auto"/>
              <w:jc w:val="center"/>
              <w:textAlignment w:val="baseline"/>
              <w:rPr>
                <w:rFonts w:cs="Arial"/>
                <w:b/>
                <w:sz w:val="14"/>
                <w:szCs w:val="14"/>
                <w:lang w:eastAsia="en-GB"/>
              </w:rPr>
            </w:pPr>
          </w:p>
          <w:p w14:paraId="79C2C3CD" w14:textId="1ED0AF98" w:rsidR="00D531CD" w:rsidRPr="004D638E" w:rsidRDefault="00D531CD" w:rsidP="005D0C50">
            <w:pPr>
              <w:pStyle w:val="Indicatorsubsection"/>
              <w:rPr>
                <w:sz w:val="18"/>
                <w:szCs w:val="18"/>
                <w:lang w:val="en-GB"/>
              </w:rPr>
            </w:pPr>
            <w:bookmarkStart w:id="56" w:name="_Toc125386412"/>
            <w:bookmarkStart w:id="57" w:name="_Toc126938226"/>
            <w:r w:rsidRPr="004D638E">
              <w:rPr>
                <w:lang w:val="ja-JP" w:eastAsia="ja-JP" w:bidi="ja-JP"/>
              </w:rPr>
              <w:t>SAM 16</w:t>
            </w:r>
            <w:bookmarkEnd w:id="56"/>
            <w:bookmarkEnd w:id="57"/>
          </w:p>
        </w:tc>
        <w:tc>
          <w:tcPr>
            <w:tcW w:w="1652" w:type="dxa"/>
            <w:gridSpan w:val="2"/>
            <w:shd w:val="clear" w:color="auto" w:fill="DFF5F9"/>
            <w:vAlign w:val="center"/>
            <w:hideMark/>
          </w:tcPr>
          <w:p w14:paraId="3FDE75AD" w14:textId="77777777" w:rsidR="00D531CD" w:rsidRPr="004D638E" w:rsidRDefault="00D531CD" w:rsidP="005D0C50">
            <w:pPr>
              <w:spacing w:line="240" w:lineRule="auto"/>
              <w:textAlignment w:val="baseline"/>
              <w:rPr>
                <w:rFonts w:cs="Arial"/>
                <w:sz w:val="14"/>
                <w:szCs w:val="14"/>
                <w:lang w:eastAsia="en-GB"/>
              </w:rPr>
            </w:pPr>
            <w:r w:rsidRPr="004D638E">
              <w:rPr>
                <w:rFonts w:cs="Arial"/>
                <w:b/>
                <w:sz w:val="14"/>
                <w:szCs w:val="14"/>
                <w:lang w:val="ja-JP" w:bidi="ja-JP"/>
              </w:rPr>
              <w:t>依存関係</w:t>
            </w:r>
          </w:p>
        </w:tc>
        <w:tc>
          <w:tcPr>
            <w:tcW w:w="2922" w:type="dxa"/>
            <w:gridSpan w:val="3"/>
            <w:shd w:val="clear" w:color="auto" w:fill="DFF5F9"/>
            <w:vAlign w:val="center"/>
          </w:tcPr>
          <w:p w14:paraId="54553E65" w14:textId="0205403A" w:rsidR="00D531CD" w:rsidRPr="004D638E" w:rsidRDefault="00D531CD" w:rsidP="005D0C50">
            <w:pPr>
              <w:spacing w:line="240" w:lineRule="auto"/>
              <w:textAlignment w:val="baseline"/>
              <w:rPr>
                <w:rFonts w:cs="Arial"/>
                <w:sz w:val="14"/>
                <w:szCs w:val="14"/>
                <w:lang w:eastAsia="en-GB"/>
              </w:rPr>
            </w:pPr>
            <w:r w:rsidRPr="004D638E">
              <w:rPr>
                <w:b/>
                <w:sz w:val="22"/>
                <w:szCs w:val="22"/>
                <w:lang w:val="ja-JP" w:bidi="ja-JP"/>
              </w:rPr>
              <w:t>OO 14</w:t>
            </w:r>
            <w:r w:rsidRPr="004D638E">
              <w:rPr>
                <w:b/>
                <w:sz w:val="22"/>
                <w:szCs w:val="22"/>
                <w:lang w:val="ja-JP" w:bidi="ja-JP"/>
              </w:rPr>
              <w:t>、</w:t>
            </w:r>
            <w:r w:rsidRPr="004D638E">
              <w:rPr>
                <w:b/>
                <w:sz w:val="22"/>
                <w:szCs w:val="22"/>
                <w:lang w:val="ja-JP" w:bidi="ja-JP"/>
              </w:rPr>
              <w:t>OO 21</w:t>
            </w:r>
          </w:p>
        </w:tc>
        <w:tc>
          <w:tcPr>
            <w:tcW w:w="4247" w:type="dxa"/>
            <w:gridSpan w:val="5"/>
            <w:vMerge w:val="restart"/>
            <w:shd w:val="clear" w:color="auto" w:fill="DFF5F9"/>
            <w:vAlign w:val="center"/>
          </w:tcPr>
          <w:p w14:paraId="65478CA5" w14:textId="77777777" w:rsidR="00D531CD" w:rsidRPr="004D638E" w:rsidRDefault="00D531CD" w:rsidP="005D0C50">
            <w:pPr>
              <w:spacing w:line="240" w:lineRule="auto"/>
              <w:jc w:val="center"/>
              <w:textAlignment w:val="baseline"/>
              <w:rPr>
                <w:rFonts w:cs="Arial"/>
                <w:sz w:val="14"/>
                <w:szCs w:val="14"/>
              </w:rPr>
            </w:pPr>
            <w:r w:rsidRPr="004D638E">
              <w:rPr>
                <w:rFonts w:cs="Arial"/>
                <w:b/>
                <w:sz w:val="14"/>
                <w:szCs w:val="14"/>
                <w:lang w:val="ja-JP" w:bidi="ja-JP"/>
              </w:rPr>
              <w:t>サブセクション</w:t>
            </w:r>
            <w:r w:rsidRPr="004D638E">
              <w:rPr>
                <w:rFonts w:cs="Arial"/>
                <w:b/>
                <w:sz w:val="14"/>
                <w:szCs w:val="14"/>
                <w:lang w:val="ja-JP" w:bidi="ja-JP"/>
              </w:rPr>
              <w:t> </w:t>
            </w:r>
          </w:p>
          <w:p w14:paraId="04EB7B9F" w14:textId="77777777" w:rsidR="00D531CD" w:rsidRPr="004D638E" w:rsidRDefault="00D531CD" w:rsidP="005D0C50">
            <w:pPr>
              <w:spacing w:line="240" w:lineRule="auto"/>
              <w:jc w:val="center"/>
              <w:textAlignment w:val="baseline"/>
              <w:rPr>
                <w:rFonts w:cs="Arial"/>
                <w:sz w:val="14"/>
                <w:szCs w:val="14"/>
              </w:rPr>
            </w:pPr>
          </w:p>
          <w:p w14:paraId="58F248E5" w14:textId="77777777" w:rsidR="00D531CD" w:rsidRPr="004D638E" w:rsidRDefault="00D531CD" w:rsidP="005D0C50">
            <w:pPr>
              <w:jc w:val="center"/>
              <w:rPr>
                <w:sz w:val="18"/>
                <w:szCs w:val="18"/>
              </w:rPr>
            </w:pPr>
            <w:r w:rsidRPr="004D638E">
              <w:rPr>
                <w:b/>
                <w:sz w:val="22"/>
                <w:szCs w:val="22"/>
                <w:lang w:val="ja-JP" w:bidi="ja-JP"/>
              </w:rPr>
              <w:t>エンゲージメントおよびエスカレーション</w:t>
            </w:r>
          </w:p>
        </w:tc>
        <w:tc>
          <w:tcPr>
            <w:tcW w:w="1404" w:type="dxa"/>
            <w:gridSpan w:val="2"/>
            <w:vMerge w:val="restart"/>
            <w:shd w:val="clear" w:color="auto" w:fill="DFF5F9"/>
            <w:vAlign w:val="center"/>
            <w:hideMark/>
          </w:tcPr>
          <w:p w14:paraId="61E353A1" w14:textId="77777777" w:rsidR="00D531CD" w:rsidRPr="004D638E" w:rsidRDefault="00D531CD" w:rsidP="005D0C50">
            <w:pPr>
              <w:spacing w:line="240" w:lineRule="auto"/>
              <w:jc w:val="center"/>
              <w:textAlignment w:val="baseline"/>
              <w:rPr>
                <w:rFonts w:cs="Arial"/>
                <w:b/>
                <w:bCs/>
                <w:sz w:val="14"/>
                <w:szCs w:val="14"/>
                <w:lang w:eastAsia="en-GB"/>
              </w:rPr>
            </w:pPr>
            <w:r w:rsidRPr="004D638E">
              <w:rPr>
                <w:rFonts w:cs="Arial"/>
                <w:b/>
                <w:sz w:val="14"/>
                <w:szCs w:val="14"/>
                <w:lang w:val="ja-JP" w:bidi="ja-JP"/>
              </w:rPr>
              <w:t>PRI</w:t>
            </w:r>
            <w:r w:rsidRPr="004D638E">
              <w:rPr>
                <w:rFonts w:cs="Arial"/>
                <w:b/>
                <w:sz w:val="14"/>
                <w:szCs w:val="14"/>
                <w:lang w:val="ja-JP" w:bidi="ja-JP"/>
              </w:rPr>
              <w:t>原則</w:t>
            </w:r>
          </w:p>
          <w:p w14:paraId="690C2A8B" w14:textId="77777777" w:rsidR="00D531CD" w:rsidRPr="004D638E" w:rsidRDefault="00D531CD" w:rsidP="005D0C50">
            <w:pPr>
              <w:spacing w:line="240" w:lineRule="auto"/>
              <w:jc w:val="center"/>
              <w:textAlignment w:val="baseline"/>
              <w:rPr>
                <w:rFonts w:cs="Arial"/>
                <w:b/>
                <w:bCs/>
                <w:sz w:val="14"/>
                <w:szCs w:val="14"/>
                <w:lang w:eastAsia="en-GB"/>
              </w:rPr>
            </w:pPr>
          </w:p>
          <w:p w14:paraId="12C8F549" w14:textId="7A485141" w:rsidR="00D531CD" w:rsidRPr="004D638E" w:rsidRDefault="001D061A" w:rsidP="005D0C50">
            <w:pPr>
              <w:spacing w:line="240" w:lineRule="auto"/>
              <w:jc w:val="center"/>
              <w:textAlignment w:val="baseline"/>
              <w:rPr>
                <w:rFonts w:cs="Arial"/>
                <w:sz w:val="18"/>
                <w:szCs w:val="18"/>
                <w:lang w:eastAsia="en-GB"/>
              </w:rPr>
            </w:pPr>
            <w:r w:rsidRPr="004D638E">
              <w:rPr>
                <w:rFonts w:cs="Arial"/>
                <w:b/>
                <w:sz w:val="22"/>
                <w:szCs w:val="22"/>
                <w:lang w:val="ja-JP" w:bidi="ja-JP"/>
              </w:rPr>
              <w:t>4</w:t>
            </w:r>
          </w:p>
        </w:tc>
        <w:tc>
          <w:tcPr>
            <w:tcW w:w="2880" w:type="dxa"/>
            <w:gridSpan w:val="4"/>
            <w:vMerge w:val="restart"/>
            <w:shd w:val="clear" w:color="auto" w:fill="00B0F0"/>
            <w:tcMar>
              <w:top w:w="113" w:type="dxa"/>
              <w:left w:w="113" w:type="dxa"/>
              <w:bottom w:w="113" w:type="dxa"/>
              <w:right w:w="113" w:type="dxa"/>
            </w:tcMar>
            <w:vAlign w:val="center"/>
            <w:hideMark/>
          </w:tcPr>
          <w:p w14:paraId="42769C61" w14:textId="77777777" w:rsidR="00D531CD" w:rsidRPr="004D638E" w:rsidRDefault="00D531CD" w:rsidP="005D0C50">
            <w:pPr>
              <w:spacing w:line="240" w:lineRule="auto"/>
              <w:jc w:val="center"/>
              <w:textAlignment w:val="baseline"/>
              <w:rPr>
                <w:rFonts w:cs="Arial"/>
                <w:b/>
                <w:bCs/>
                <w:color w:val="FFFFFF" w:themeColor="background1"/>
                <w:sz w:val="14"/>
                <w:szCs w:val="14"/>
                <w:lang w:eastAsia="en-GB"/>
              </w:rPr>
            </w:pPr>
            <w:r w:rsidRPr="004D638E">
              <w:rPr>
                <w:rFonts w:cs="Arial"/>
                <w:b/>
                <w:color w:val="FFFFFF" w:themeColor="background1"/>
                <w:sz w:val="14"/>
                <w:szCs w:val="14"/>
                <w:lang w:val="ja-JP" w:bidi="ja-JP"/>
              </w:rPr>
              <w:t>指標種別</w:t>
            </w:r>
          </w:p>
          <w:p w14:paraId="5B5A0B2E" w14:textId="77777777" w:rsidR="00D531CD" w:rsidRPr="004D638E" w:rsidRDefault="00D531CD" w:rsidP="005D0C50">
            <w:pPr>
              <w:spacing w:line="240" w:lineRule="auto"/>
              <w:jc w:val="center"/>
              <w:textAlignment w:val="baseline"/>
              <w:rPr>
                <w:rFonts w:cs="Arial"/>
                <w:b/>
                <w:bCs/>
                <w:color w:val="FFFFFF" w:themeColor="background1"/>
                <w:sz w:val="14"/>
                <w:szCs w:val="14"/>
                <w:lang w:eastAsia="en-GB"/>
              </w:rPr>
            </w:pPr>
          </w:p>
          <w:p w14:paraId="286BCAAA" w14:textId="77777777" w:rsidR="00D531CD" w:rsidRPr="004D638E" w:rsidRDefault="00D531CD" w:rsidP="005D0C50">
            <w:pPr>
              <w:autoSpaceDE w:val="0"/>
              <w:autoSpaceDN w:val="0"/>
              <w:adjustRightInd w:val="0"/>
              <w:spacing w:line="240" w:lineRule="auto"/>
              <w:jc w:val="center"/>
              <w:rPr>
                <w:rFonts w:cs="Arial"/>
                <w:color w:val="FFFFFF" w:themeColor="background1"/>
                <w:sz w:val="32"/>
                <w:szCs w:val="32"/>
                <w:lang w:eastAsia="en-GB"/>
              </w:rPr>
            </w:pPr>
            <w:r w:rsidRPr="004D638E">
              <w:rPr>
                <w:rFonts w:cs="Arial"/>
                <w:b/>
                <w:color w:val="FFFFFF" w:themeColor="background1"/>
                <w:sz w:val="32"/>
                <w:szCs w:val="32"/>
                <w:lang w:val="ja-JP" w:bidi="ja-JP"/>
              </w:rPr>
              <w:t>コア</w:t>
            </w:r>
          </w:p>
        </w:tc>
      </w:tr>
      <w:tr w:rsidR="00D531CD" w:rsidRPr="004D638E" w14:paraId="624208B8" w14:textId="77777777" w:rsidTr="300D7C1B">
        <w:trPr>
          <w:gridAfter w:val="1"/>
          <w:wAfter w:w="8" w:type="dxa"/>
          <w:trHeight w:val="367"/>
        </w:trPr>
        <w:tc>
          <w:tcPr>
            <w:tcW w:w="1771" w:type="dxa"/>
            <w:vMerge/>
            <w:vAlign w:val="center"/>
          </w:tcPr>
          <w:p w14:paraId="2CB2DC73" w14:textId="77777777" w:rsidR="00D531CD" w:rsidRPr="004D638E" w:rsidRDefault="00D531CD" w:rsidP="005D0C50">
            <w:pPr>
              <w:spacing w:line="240" w:lineRule="auto"/>
              <w:jc w:val="center"/>
              <w:textAlignment w:val="baseline"/>
              <w:rPr>
                <w:rFonts w:cs="Arial"/>
                <w:b/>
                <w:sz w:val="14"/>
                <w:szCs w:val="14"/>
                <w:lang w:eastAsia="en-GB"/>
              </w:rPr>
            </w:pPr>
          </w:p>
        </w:tc>
        <w:tc>
          <w:tcPr>
            <w:tcW w:w="1652" w:type="dxa"/>
            <w:gridSpan w:val="2"/>
            <w:shd w:val="clear" w:color="auto" w:fill="DFF5F9"/>
            <w:vAlign w:val="center"/>
          </w:tcPr>
          <w:p w14:paraId="64BFEAD6" w14:textId="77777777" w:rsidR="00D531CD" w:rsidRPr="004D638E" w:rsidRDefault="00D531CD" w:rsidP="005D0C50">
            <w:pPr>
              <w:spacing w:line="240" w:lineRule="auto"/>
              <w:textAlignment w:val="baseline"/>
              <w:rPr>
                <w:rFonts w:cs="Arial"/>
                <w:b/>
                <w:sz w:val="14"/>
                <w:szCs w:val="14"/>
                <w:lang w:eastAsia="en-GB"/>
              </w:rPr>
            </w:pPr>
            <w:r w:rsidRPr="004D638E">
              <w:rPr>
                <w:rFonts w:cs="Arial"/>
                <w:b/>
                <w:sz w:val="14"/>
                <w:szCs w:val="14"/>
                <w:lang w:val="ja-JP" w:bidi="ja-JP"/>
              </w:rPr>
              <w:t>ゲートウェイ</w:t>
            </w:r>
          </w:p>
        </w:tc>
        <w:tc>
          <w:tcPr>
            <w:tcW w:w="2922" w:type="dxa"/>
            <w:gridSpan w:val="3"/>
            <w:shd w:val="clear" w:color="auto" w:fill="DFF5F9"/>
            <w:vAlign w:val="center"/>
          </w:tcPr>
          <w:p w14:paraId="31A10363" w14:textId="77777777" w:rsidR="00D531CD" w:rsidRPr="004D638E" w:rsidRDefault="00D531CD" w:rsidP="005D0C50">
            <w:pPr>
              <w:spacing w:line="240" w:lineRule="auto"/>
              <w:textAlignment w:val="baseline"/>
              <w:rPr>
                <w:rFonts w:cs="Arial"/>
                <w:b/>
                <w:sz w:val="14"/>
                <w:szCs w:val="14"/>
                <w:lang w:eastAsia="en-GB"/>
              </w:rPr>
            </w:pPr>
            <w:r w:rsidRPr="004D638E">
              <w:rPr>
                <w:b/>
                <w:sz w:val="22"/>
                <w:szCs w:val="22"/>
                <w:lang w:val="ja-JP" w:bidi="ja-JP"/>
              </w:rPr>
              <w:t>該当なし</w:t>
            </w:r>
          </w:p>
        </w:tc>
        <w:tc>
          <w:tcPr>
            <w:tcW w:w="4247" w:type="dxa"/>
            <w:gridSpan w:val="5"/>
            <w:vMerge/>
            <w:vAlign w:val="center"/>
          </w:tcPr>
          <w:p w14:paraId="090BB92C" w14:textId="77777777" w:rsidR="00D531CD" w:rsidRPr="004D638E" w:rsidRDefault="00D531CD" w:rsidP="005D0C50">
            <w:pPr>
              <w:spacing w:line="240" w:lineRule="auto"/>
              <w:jc w:val="center"/>
              <w:textAlignment w:val="baseline"/>
              <w:rPr>
                <w:rFonts w:cs="Arial"/>
                <w:b/>
                <w:sz w:val="14"/>
                <w:szCs w:val="14"/>
                <w:lang w:eastAsia="en-GB"/>
              </w:rPr>
            </w:pPr>
          </w:p>
        </w:tc>
        <w:tc>
          <w:tcPr>
            <w:tcW w:w="1404" w:type="dxa"/>
            <w:gridSpan w:val="2"/>
            <w:vMerge/>
            <w:vAlign w:val="center"/>
          </w:tcPr>
          <w:p w14:paraId="21CB760C" w14:textId="77777777" w:rsidR="00D531CD" w:rsidRPr="004D638E" w:rsidRDefault="00D531CD" w:rsidP="005D0C50">
            <w:pPr>
              <w:spacing w:line="240" w:lineRule="auto"/>
              <w:jc w:val="center"/>
              <w:textAlignment w:val="baseline"/>
              <w:rPr>
                <w:rFonts w:cs="Arial"/>
                <w:b/>
                <w:bCs/>
                <w:sz w:val="14"/>
                <w:szCs w:val="14"/>
                <w:lang w:eastAsia="en-GB"/>
              </w:rPr>
            </w:pPr>
          </w:p>
        </w:tc>
        <w:tc>
          <w:tcPr>
            <w:tcW w:w="2880" w:type="dxa"/>
            <w:gridSpan w:val="4"/>
            <w:vMerge/>
            <w:tcMar>
              <w:top w:w="113" w:type="dxa"/>
              <w:left w:w="113" w:type="dxa"/>
              <w:bottom w:w="113" w:type="dxa"/>
              <w:right w:w="113" w:type="dxa"/>
            </w:tcMar>
            <w:vAlign w:val="center"/>
          </w:tcPr>
          <w:p w14:paraId="157C7285" w14:textId="77777777" w:rsidR="00D531CD" w:rsidRPr="004D638E" w:rsidRDefault="00D531CD" w:rsidP="005D0C50">
            <w:pPr>
              <w:spacing w:line="240" w:lineRule="auto"/>
              <w:jc w:val="center"/>
              <w:textAlignment w:val="baseline"/>
              <w:rPr>
                <w:rFonts w:cs="Arial"/>
                <w:b/>
                <w:bCs/>
                <w:color w:val="FFFFFF" w:themeColor="background1"/>
                <w:sz w:val="14"/>
                <w:szCs w:val="14"/>
                <w:lang w:eastAsia="en-GB"/>
              </w:rPr>
            </w:pPr>
          </w:p>
        </w:tc>
      </w:tr>
      <w:tr w:rsidR="00D531CD" w:rsidRPr="004D638E" w14:paraId="5892B8BE" w14:textId="77777777" w:rsidTr="300D7C1B">
        <w:trPr>
          <w:gridAfter w:val="2"/>
          <w:wAfter w:w="16" w:type="dxa"/>
          <w:trHeight w:val="567"/>
        </w:trPr>
        <w:tc>
          <w:tcPr>
            <w:tcW w:w="14868" w:type="dxa"/>
            <w:gridSpan w:val="16"/>
            <w:shd w:val="clear" w:color="auto" w:fill="FFFFFF" w:themeFill="background1"/>
            <w:tcMar>
              <w:top w:w="113" w:type="dxa"/>
              <w:left w:w="113" w:type="dxa"/>
              <w:bottom w:w="113" w:type="dxa"/>
              <w:right w:w="113" w:type="dxa"/>
            </w:tcMar>
            <w:vAlign w:val="center"/>
            <w:hideMark/>
          </w:tcPr>
          <w:p w14:paraId="1A5561B9" w14:textId="0D4BC6A6" w:rsidR="00D531CD" w:rsidRPr="004D638E" w:rsidRDefault="00D531CD" w:rsidP="005D0C50">
            <w:pPr>
              <w:spacing w:line="276" w:lineRule="auto"/>
              <w:textAlignment w:val="baseline"/>
              <w:rPr>
                <w:rFonts w:cs="Arial"/>
              </w:rPr>
            </w:pPr>
            <w:r w:rsidRPr="300D7C1B">
              <w:rPr>
                <w:rFonts w:cs="Arial"/>
                <w:b/>
                <w:bCs/>
                <w:lang w:val="ja-JP" w:bidi="ja-JP"/>
              </w:rPr>
              <w:t>貴組織またはその代理となる</w:t>
            </w:r>
            <w:hyperlink r:id="rId160">
              <w:r w:rsidRPr="300D7C1B">
                <w:rPr>
                  <w:rStyle w:val="Hyperlink"/>
                  <w:rFonts w:cs="Arial"/>
                  <w:b/>
                  <w:bCs/>
                  <w:lang w:val="ja-JP" w:bidi="ja-JP"/>
                </w:rPr>
                <w:t>サービス・プロバイダー</w:t>
              </w:r>
            </w:hyperlink>
            <w:r w:rsidRPr="300D7C1B">
              <w:rPr>
                <w:rFonts w:cs="Arial"/>
                <w:b/>
                <w:bCs/>
                <w:lang w:val="ja-JP" w:bidi="ja-JP"/>
              </w:rPr>
              <w:t>は、</w:t>
            </w:r>
            <w:hyperlink r:id="rId161">
              <w:r w:rsidRPr="300D7C1B">
                <w:rPr>
                  <w:rStyle w:val="Hyperlink"/>
                  <w:rFonts w:cs="Arial"/>
                  <w:b/>
                  <w:bCs/>
                  <w:lang w:val="ja-JP" w:bidi="ja-JP"/>
                </w:rPr>
                <w:t>外部の投資運用会社</w:t>
              </w:r>
            </w:hyperlink>
            <w:r w:rsidRPr="300D7C1B">
              <w:rPr>
                <w:rFonts w:cs="Arial"/>
                <w:b/>
                <w:bCs/>
                <w:lang w:val="ja-JP" w:bidi="ja-JP"/>
              </w:rPr>
              <w:t>の責任投資慣行の</w:t>
            </w:r>
            <w:hyperlink r:id="rId162">
              <w:r w:rsidRPr="300D7C1B">
                <w:rPr>
                  <w:rStyle w:val="Hyperlink"/>
                  <w:rFonts w:cs="Arial"/>
                  <w:b/>
                  <w:bCs/>
                  <w:lang w:val="ja-JP" w:bidi="ja-JP"/>
                </w:rPr>
                <w:t>モニタリング</w:t>
              </w:r>
            </w:hyperlink>
            <w:r w:rsidRPr="300D7C1B">
              <w:rPr>
                <w:rFonts w:cs="Arial"/>
                <w:b/>
                <w:bCs/>
                <w:lang w:val="ja-JP" w:bidi="ja-JP"/>
              </w:rPr>
              <w:t>中に生じた懸念に対処するための正式な</w:t>
            </w:r>
            <w:hyperlink r:id="rId163">
              <w:r w:rsidRPr="300D7C1B">
                <w:rPr>
                  <w:rStyle w:val="Hyperlink"/>
                  <w:rFonts w:cs="Arial"/>
                  <w:b/>
                  <w:bCs/>
                  <w:lang w:val="ja-JP" w:bidi="ja-JP"/>
                </w:rPr>
                <w:t>エスカレーション</w:t>
              </w:r>
            </w:hyperlink>
            <w:r w:rsidRPr="300D7C1B">
              <w:rPr>
                <w:rFonts w:cs="Arial"/>
                <w:b/>
                <w:bCs/>
                <w:lang w:val="ja-JP" w:bidi="ja-JP"/>
              </w:rPr>
              <w:t>・プロセスに、どのような行動を含めていますか。</w:t>
            </w:r>
          </w:p>
        </w:tc>
      </w:tr>
      <w:tr w:rsidR="00DD23EC" w:rsidRPr="004D638E" w14:paraId="244F7F6B" w14:textId="77777777" w:rsidTr="300D7C1B">
        <w:trPr>
          <w:trHeight w:val="465"/>
        </w:trPr>
        <w:tc>
          <w:tcPr>
            <w:tcW w:w="2941" w:type="dxa"/>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0FC63641" w14:textId="77777777" w:rsidR="00D531CD" w:rsidRPr="004D638E" w:rsidRDefault="00D531CD" w:rsidP="005D0C50">
            <w:pPr>
              <w:spacing w:line="276" w:lineRule="auto"/>
              <w:textAlignment w:val="baseline"/>
              <w:rPr>
                <w:rFonts w:cs="Arial"/>
              </w:rPr>
            </w:pPr>
          </w:p>
        </w:tc>
        <w:tc>
          <w:tcPr>
            <w:tcW w:w="1326" w:type="dxa"/>
            <w:gridSpan w:val="2"/>
            <w:shd w:val="clear" w:color="auto" w:fill="F2F2F2" w:themeFill="background1" w:themeFillShade="F2"/>
            <w:vAlign w:val="center"/>
          </w:tcPr>
          <w:p w14:paraId="421C1E4D" w14:textId="460CE835" w:rsidR="00D531CD" w:rsidRPr="004D638E" w:rsidRDefault="00D531CD" w:rsidP="005D0C50">
            <w:pPr>
              <w:spacing w:line="276" w:lineRule="auto"/>
              <w:jc w:val="center"/>
              <w:textAlignment w:val="baseline"/>
              <w:rPr>
                <w:rFonts w:cs="Arial"/>
                <w:b/>
                <w:lang w:eastAsia="en-GB"/>
              </w:rPr>
            </w:pPr>
            <w:r w:rsidRPr="004D638E">
              <w:rPr>
                <w:rFonts w:cs="Arial"/>
                <w:b/>
                <w:lang w:val="ja-JP" w:bidi="ja-JP"/>
              </w:rPr>
              <w:t>すべての</w:t>
            </w:r>
            <w:r w:rsidR="006B09CD">
              <w:rPr>
                <w:rFonts w:cs="Arial"/>
                <w:b/>
                <w:lang w:val="ja-JP" w:bidi="ja-JP"/>
              </w:rPr>
              <w:br/>
            </w:r>
            <w:r w:rsidRPr="004D638E">
              <w:rPr>
                <w:rFonts w:cs="Arial"/>
                <w:b/>
                <w:lang w:val="ja-JP" w:bidi="ja-JP"/>
              </w:rPr>
              <w:t>資産</w:t>
            </w:r>
          </w:p>
        </w:tc>
        <w:tc>
          <w:tcPr>
            <w:tcW w:w="1325" w:type="dxa"/>
            <w:shd w:val="clear" w:color="auto" w:fill="auto"/>
            <w:vAlign w:val="center"/>
          </w:tcPr>
          <w:p w14:paraId="4BC33CC6" w14:textId="77777777" w:rsidR="00D531CD" w:rsidRPr="004D638E" w:rsidRDefault="00D531CD" w:rsidP="005D0C50">
            <w:pPr>
              <w:spacing w:line="276" w:lineRule="auto"/>
              <w:jc w:val="center"/>
              <w:textAlignment w:val="baseline"/>
              <w:rPr>
                <w:rFonts w:cs="Arial"/>
                <w:b/>
              </w:rPr>
            </w:pPr>
            <w:r w:rsidRPr="004D638E">
              <w:rPr>
                <w:rFonts w:cs="Arial"/>
                <w:b/>
                <w:lang w:val="ja-JP" w:bidi="ja-JP"/>
              </w:rPr>
              <w:t>（</w:t>
            </w:r>
            <w:r w:rsidRPr="004D638E">
              <w:rPr>
                <w:rFonts w:cs="Arial"/>
                <w:b/>
                <w:lang w:val="ja-JP" w:bidi="ja-JP"/>
              </w:rPr>
              <w:t>1</w:t>
            </w:r>
            <w:r w:rsidRPr="004D638E">
              <w:rPr>
                <w:rFonts w:cs="Arial"/>
                <w:b/>
                <w:lang w:val="ja-JP" w:bidi="ja-JP"/>
              </w:rPr>
              <w:t>）上場株式（アクティブ）</w:t>
            </w:r>
          </w:p>
        </w:tc>
        <w:tc>
          <w:tcPr>
            <w:tcW w:w="1327" w:type="dxa"/>
            <w:gridSpan w:val="2"/>
            <w:tcBorders>
              <w:bottom w:val="single" w:sz="6" w:space="0" w:color="A6A6A6" w:themeColor="background1" w:themeShade="A6"/>
            </w:tcBorders>
            <w:shd w:val="clear" w:color="auto" w:fill="auto"/>
            <w:vAlign w:val="center"/>
          </w:tcPr>
          <w:p w14:paraId="1BFF58BD" w14:textId="77777777" w:rsidR="00D531CD" w:rsidRPr="004D638E" w:rsidRDefault="00D531CD" w:rsidP="005D0C50">
            <w:pPr>
              <w:spacing w:line="276" w:lineRule="auto"/>
              <w:jc w:val="center"/>
              <w:textAlignment w:val="baseline"/>
              <w:rPr>
                <w:rFonts w:cs="Arial"/>
                <w:b/>
              </w:rPr>
            </w:pPr>
            <w:r w:rsidRPr="004D638E">
              <w:rPr>
                <w:rFonts w:cs="Arial"/>
                <w:b/>
                <w:lang w:val="ja-JP" w:bidi="ja-JP"/>
              </w:rPr>
              <w:t>（</w:t>
            </w:r>
            <w:r w:rsidRPr="004D638E">
              <w:rPr>
                <w:rFonts w:cs="Arial"/>
                <w:b/>
                <w:lang w:val="ja-JP" w:bidi="ja-JP"/>
              </w:rPr>
              <w:t>2</w:t>
            </w:r>
            <w:r w:rsidRPr="004D638E">
              <w:rPr>
                <w:rFonts w:cs="Arial"/>
                <w:b/>
                <w:lang w:val="ja-JP" w:bidi="ja-JP"/>
              </w:rPr>
              <w:t>）上場株式（パッシブ）</w:t>
            </w:r>
          </w:p>
        </w:tc>
        <w:tc>
          <w:tcPr>
            <w:tcW w:w="1324" w:type="dxa"/>
            <w:tcBorders>
              <w:bottom w:val="single" w:sz="6" w:space="0" w:color="A6A6A6" w:themeColor="background1" w:themeShade="A6"/>
            </w:tcBorders>
            <w:shd w:val="clear" w:color="auto" w:fill="auto"/>
            <w:vAlign w:val="center"/>
          </w:tcPr>
          <w:p w14:paraId="2DFC1836" w14:textId="77777777" w:rsidR="00D531CD" w:rsidRPr="004D638E" w:rsidRDefault="00D531CD" w:rsidP="005D0C50">
            <w:pPr>
              <w:spacing w:line="276" w:lineRule="auto"/>
              <w:jc w:val="center"/>
              <w:textAlignment w:val="baseline"/>
              <w:rPr>
                <w:rFonts w:cs="Arial"/>
                <w:b/>
              </w:rPr>
            </w:pPr>
            <w:r w:rsidRPr="004D638E">
              <w:rPr>
                <w:rFonts w:cs="Arial"/>
                <w:b/>
                <w:lang w:val="ja-JP" w:bidi="ja-JP"/>
              </w:rPr>
              <w:t>（</w:t>
            </w:r>
            <w:r w:rsidRPr="004D638E">
              <w:rPr>
                <w:rFonts w:cs="Arial"/>
                <w:b/>
                <w:lang w:val="ja-JP" w:bidi="ja-JP"/>
              </w:rPr>
              <w:t>3</w:t>
            </w:r>
            <w:r w:rsidRPr="004D638E">
              <w:rPr>
                <w:rFonts w:cs="Arial"/>
                <w:b/>
                <w:lang w:val="ja-JP" w:bidi="ja-JP"/>
              </w:rPr>
              <w:t>）債券（アクティブ）</w:t>
            </w:r>
          </w:p>
        </w:tc>
        <w:tc>
          <w:tcPr>
            <w:tcW w:w="1325" w:type="dxa"/>
            <w:tcBorders>
              <w:bottom w:val="single" w:sz="6" w:space="0" w:color="A6A6A6" w:themeColor="background1" w:themeShade="A6"/>
            </w:tcBorders>
            <w:shd w:val="clear" w:color="auto" w:fill="auto"/>
            <w:vAlign w:val="center"/>
          </w:tcPr>
          <w:p w14:paraId="3B39A962" w14:textId="77777777" w:rsidR="00D531CD" w:rsidRPr="004D638E" w:rsidRDefault="00D531CD" w:rsidP="005D0C50">
            <w:pPr>
              <w:spacing w:line="276" w:lineRule="auto"/>
              <w:jc w:val="center"/>
              <w:textAlignment w:val="baseline"/>
              <w:rPr>
                <w:rFonts w:cs="Arial"/>
                <w:b/>
              </w:rPr>
            </w:pPr>
            <w:r w:rsidRPr="004D638E">
              <w:rPr>
                <w:rFonts w:cs="Arial"/>
                <w:b/>
                <w:lang w:val="ja-JP" w:bidi="ja-JP"/>
              </w:rPr>
              <w:t>（</w:t>
            </w:r>
            <w:r w:rsidRPr="004D638E">
              <w:rPr>
                <w:rFonts w:cs="Arial"/>
                <w:b/>
                <w:lang w:val="ja-JP" w:bidi="ja-JP"/>
              </w:rPr>
              <w:t>4</w:t>
            </w:r>
            <w:r w:rsidRPr="004D638E">
              <w:rPr>
                <w:rFonts w:cs="Arial"/>
                <w:b/>
                <w:lang w:val="ja-JP" w:bidi="ja-JP"/>
              </w:rPr>
              <w:t>）債券（パッシブ）</w:t>
            </w:r>
          </w:p>
        </w:tc>
        <w:tc>
          <w:tcPr>
            <w:tcW w:w="1326" w:type="dxa"/>
            <w:gridSpan w:val="3"/>
            <w:tcBorders>
              <w:bottom w:val="single" w:sz="6" w:space="0" w:color="A6A6A6" w:themeColor="background1" w:themeShade="A6"/>
            </w:tcBorders>
            <w:shd w:val="clear" w:color="auto" w:fill="auto"/>
            <w:vAlign w:val="center"/>
          </w:tcPr>
          <w:p w14:paraId="2E23DF4E" w14:textId="3B8A5C8A" w:rsidR="00D531CD" w:rsidRPr="004D638E" w:rsidRDefault="00D531CD" w:rsidP="005D0C50">
            <w:pPr>
              <w:spacing w:line="276" w:lineRule="auto"/>
              <w:jc w:val="center"/>
              <w:textAlignment w:val="baseline"/>
              <w:rPr>
                <w:rFonts w:cs="Arial"/>
                <w:b/>
              </w:rPr>
            </w:pPr>
            <w:r w:rsidRPr="004D638E">
              <w:rPr>
                <w:rFonts w:cs="Arial"/>
                <w:b/>
                <w:lang w:val="ja-JP" w:bidi="ja-JP"/>
              </w:rPr>
              <w:t>（</w:t>
            </w:r>
            <w:r w:rsidRPr="004D638E">
              <w:rPr>
                <w:rFonts w:cs="Arial"/>
                <w:b/>
                <w:lang w:val="ja-JP" w:bidi="ja-JP"/>
              </w:rPr>
              <w:t>5</w:t>
            </w:r>
            <w:r w:rsidRPr="004D638E">
              <w:rPr>
                <w:rFonts w:cs="Arial"/>
                <w:b/>
                <w:lang w:val="ja-JP" w:bidi="ja-JP"/>
              </w:rPr>
              <w:t>）プライベート・</w:t>
            </w:r>
            <w:r w:rsidR="006B09CD">
              <w:rPr>
                <w:rFonts w:cs="Arial"/>
                <w:b/>
                <w:lang w:val="ja-JP" w:bidi="ja-JP"/>
              </w:rPr>
              <w:br/>
            </w:r>
            <w:r w:rsidRPr="004D638E">
              <w:rPr>
                <w:rFonts w:cs="Arial"/>
                <w:b/>
                <w:lang w:val="ja-JP" w:bidi="ja-JP"/>
              </w:rPr>
              <w:t>エクイティ</w:t>
            </w:r>
          </w:p>
        </w:tc>
        <w:tc>
          <w:tcPr>
            <w:tcW w:w="1324" w:type="dxa"/>
            <w:gridSpan w:val="2"/>
            <w:tcBorders>
              <w:bottom w:val="single" w:sz="6" w:space="0" w:color="A6A6A6" w:themeColor="background1" w:themeShade="A6"/>
            </w:tcBorders>
            <w:shd w:val="clear" w:color="auto" w:fill="auto"/>
            <w:vAlign w:val="center"/>
          </w:tcPr>
          <w:p w14:paraId="313A90D9" w14:textId="77777777" w:rsidR="00D531CD" w:rsidRPr="004D638E" w:rsidRDefault="00D531CD" w:rsidP="005D0C50">
            <w:pPr>
              <w:spacing w:line="276" w:lineRule="auto"/>
              <w:jc w:val="center"/>
              <w:textAlignment w:val="baseline"/>
              <w:rPr>
                <w:rFonts w:cs="Arial"/>
                <w:b/>
                <w:lang w:eastAsia="en-GB"/>
              </w:rPr>
            </w:pPr>
            <w:r w:rsidRPr="004D638E">
              <w:rPr>
                <w:rFonts w:cs="Arial"/>
                <w:b/>
                <w:lang w:val="ja-JP" w:bidi="ja-JP"/>
              </w:rPr>
              <w:t>（</w:t>
            </w:r>
            <w:r w:rsidRPr="004D638E">
              <w:rPr>
                <w:rFonts w:cs="Arial"/>
                <w:b/>
                <w:lang w:val="ja-JP" w:bidi="ja-JP"/>
              </w:rPr>
              <w:t>6</w:t>
            </w:r>
            <w:r w:rsidRPr="004D638E">
              <w:rPr>
                <w:rFonts w:cs="Arial"/>
                <w:b/>
                <w:lang w:val="ja-JP" w:bidi="ja-JP"/>
              </w:rPr>
              <w:t>）不動産</w:t>
            </w:r>
          </w:p>
        </w:tc>
        <w:tc>
          <w:tcPr>
            <w:tcW w:w="1325" w:type="dxa"/>
            <w:tcBorders>
              <w:bottom w:val="single" w:sz="6" w:space="0" w:color="A6A6A6" w:themeColor="background1" w:themeShade="A6"/>
            </w:tcBorders>
            <w:shd w:val="clear" w:color="auto" w:fill="auto"/>
            <w:tcMar>
              <w:left w:w="28" w:type="dxa"/>
              <w:right w:w="28" w:type="dxa"/>
            </w:tcMar>
            <w:vAlign w:val="center"/>
          </w:tcPr>
          <w:p w14:paraId="2ED3A2AF" w14:textId="77777777" w:rsidR="00D531CD" w:rsidRPr="004D638E" w:rsidRDefault="00D531CD" w:rsidP="005D0C50">
            <w:pPr>
              <w:spacing w:line="276" w:lineRule="auto"/>
              <w:jc w:val="center"/>
              <w:textAlignment w:val="baseline"/>
              <w:rPr>
                <w:rFonts w:cs="Arial"/>
                <w:b/>
              </w:rPr>
            </w:pPr>
            <w:r w:rsidRPr="004D638E">
              <w:rPr>
                <w:rFonts w:cs="Arial"/>
                <w:b/>
                <w:lang w:val="ja-JP" w:bidi="ja-JP"/>
              </w:rPr>
              <w:t>（</w:t>
            </w:r>
            <w:r w:rsidRPr="004D638E">
              <w:rPr>
                <w:rFonts w:cs="Arial"/>
                <w:b/>
                <w:lang w:val="ja-JP" w:bidi="ja-JP"/>
              </w:rPr>
              <w:t>7</w:t>
            </w:r>
            <w:r w:rsidRPr="004D638E">
              <w:rPr>
                <w:rFonts w:cs="Arial"/>
                <w:b/>
                <w:lang w:val="ja-JP" w:bidi="ja-JP"/>
              </w:rPr>
              <w:t>）インフラストラクチャー</w:t>
            </w:r>
          </w:p>
        </w:tc>
        <w:tc>
          <w:tcPr>
            <w:tcW w:w="1341" w:type="dxa"/>
            <w:gridSpan w:val="3"/>
            <w:tcBorders>
              <w:bottom w:val="single" w:sz="6" w:space="0" w:color="A6A6A6" w:themeColor="background1" w:themeShade="A6"/>
            </w:tcBorders>
            <w:shd w:val="clear" w:color="auto" w:fill="auto"/>
            <w:vAlign w:val="center"/>
          </w:tcPr>
          <w:p w14:paraId="0814E2DA" w14:textId="77777777" w:rsidR="00D531CD" w:rsidRPr="004D638E" w:rsidRDefault="00D531CD" w:rsidP="005D0C50">
            <w:pPr>
              <w:spacing w:line="276" w:lineRule="auto"/>
              <w:jc w:val="center"/>
              <w:textAlignment w:val="baseline"/>
              <w:rPr>
                <w:rFonts w:cs="Arial"/>
                <w:b/>
              </w:rPr>
            </w:pPr>
            <w:r w:rsidRPr="004D638E">
              <w:rPr>
                <w:rFonts w:cs="Arial"/>
                <w:b/>
                <w:lang w:val="ja-JP" w:bidi="ja-JP"/>
              </w:rPr>
              <w:t>（</w:t>
            </w:r>
            <w:r w:rsidRPr="004D638E">
              <w:rPr>
                <w:rFonts w:cs="Arial"/>
                <w:b/>
                <w:lang w:val="ja-JP" w:bidi="ja-JP"/>
              </w:rPr>
              <w:t>8</w:t>
            </w:r>
            <w:r w:rsidRPr="004D638E">
              <w:rPr>
                <w:rFonts w:cs="Arial"/>
                <w:b/>
                <w:lang w:val="ja-JP" w:bidi="ja-JP"/>
              </w:rPr>
              <w:t>）ヘッジ・ファンド</w:t>
            </w:r>
          </w:p>
        </w:tc>
      </w:tr>
      <w:tr w:rsidR="002C36AD" w:rsidRPr="004D638E" w14:paraId="2611892A" w14:textId="77777777" w:rsidTr="300D7C1B">
        <w:trPr>
          <w:trHeight w:val="465"/>
        </w:trPr>
        <w:tc>
          <w:tcPr>
            <w:tcW w:w="2941" w:type="dxa"/>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8D7E485" w14:textId="78351D6E" w:rsidR="00D531CD" w:rsidRPr="004D638E" w:rsidRDefault="00D531CD" w:rsidP="005D0C50">
            <w:pPr>
              <w:spacing w:line="276" w:lineRule="auto"/>
              <w:textAlignment w:val="baseline"/>
              <w:rPr>
                <w:rFonts w:cs="Arial"/>
              </w:rPr>
            </w:pPr>
            <w:r w:rsidRPr="004D638E">
              <w:rPr>
                <w:rFonts w:cs="Arial"/>
                <w:lang w:val="ja-JP" w:bidi="ja-JP"/>
              </w:rPr>
              <w:t>（</w:t>
            </w:r>
            <w:r w:rsidRPr="004D638E">
              <w:rPr>
                <w:rFonts w:cs="Arial"/>
                <w:lang w:val="ja-JP" w:bidi="ja-JP"/>
              </w:rPr>
              <w:t>A</w:t>
            </w:r>
            <w:r w:rsidRPr="004D638E">
              <w:rPr>
                <w:rFonts w:cs="Arial"/>
                <w:lang w:val="ja-JP" w:bidi="ja-JP"/>
              </w:rPr>
              <w:t>）投資の専門家、投資委員会または他の代理人に対する</w:t>
            </w:r>
            <w:r w:rsidR="006B09CD">
              <w:rPr>
                <w:rFonts w:cs="Arial"/>
                <w:lang w:val="ja-JP" w:bidi="ja-JP"/>
              </w:rPr>
              <w:br/>
            </w:r>
            <w:hyperlink r:id="rId164" w:history="1">
              <w:r w:rsidR="00FA57FE" w:rsidRPr="004D638E">
                <w:rPr>
                  <w:rStyle w:val="Hyperlink"/>
                  <w:rFonts w:cs="Arial"/>
                  <w:lang w:val="ja-JP" w:bidi="ja-JP"/>
                </w:rPr>
                <w:t>エンゲージメント</w:t>
              </w:r>
            </w:hyperlink>
          </w:p>
        </w:tc>
        <w:tc>
          <w:tcPr>
            <w:tcW w:w="1326" w:type="dxa"/>
            <w:gridSpan w:val="2"/>
            <w:shd w:val="clear" w:color="auto" w:fill="F2F2F2" w:themeFill="background1" w:themeFillShade="F2"/>
            <w:vAlign w:val="center"/>
          </w:tcPr>
          <w:p w14:paraId="2D668215" w14:textId="77777777" w:rsidR="00D531CD" w:rsidRPr="004D638E" w:rsidRDefault="00D531CD" w:rsidP="005D0C50">
            <w:pPr>
              <w:pStyle w:val="ListParagraph"/>
              <w:numPr>
                <w:ilvl w:val="0"/>
                <w:numId w:val="23"/>
              </w:numPr>
              <w:spacing w:line="276" w:lineRule="auto"/>
              <w:ind w:hanging="488"/>
              <w:jc w:val="center"/>
              <w:textAlignment w:val="baseline"/>
              <w:rPr>
                <w:rFonts w:cs="Arial"/>
              </w:rPr>
            </w:pPr>
          </w:p>
        </w:tc>
        <w:tc>
          <w:tcPr>
            <w:tcW w:w="1325" w:type="dxa"/>
            <w:shd w:val="clear" w:color="auto" w:fill="auto"/>
            <w:vAlign w:val="center"/>
          </w:tcPr>
          <w:p w14:paraId="50992935" w14:textId="77777777" w:rsidR="00D531CD" w:rsidRPr="004D638E" w:rsidRDefault="00D531CD" w:rsidP="005D0C50">
            <w:pPr>
              <w:pStyle w:val="ListParagraph"/>
              <w:numPr>
                <w:ilvl w:val="0"/>
                <w:numId w:val="23"/>
              </w:numPr>
              <w:spacing w:line="276" w:lineRule="auto"/>
              <w:ind w:hanging="488"/>
              <w:jc w:val="center"/>
              <w:textAlignment w:val="baseline"/>
              <w:rPr>
                <w:rFonts w:cs="Arial"/>
              </w:rPr>
            </w:pPr>
          </w:p>
        </w:tc>
        <w:tc>
          <w:tcPr>
            <w:tcW w:w="1327" w:type="dxa"/>
            <w:gridSpan w:val="2"/>
            <w:tcBorders>
              <w:bottom w:val="single" w:sz="6" w:space="0" w:color="A6A6A6" w:themeColor="background1" w:themeShade="A6"/>
            </w:tcBorders>
            <w:shd w:val="clear" w:color="auto" w:fill="FFFFFF" w:themeFill="background1"/>
            <w:vAlign w:val="center"/>
          </w:tcPr>
          <w:p w14:paraId="1ECEBE55" w14:textId="77777777" w:rsidR="00D531CD" w:rsidRPr="004D638E" w:rsidRDefault="00D531CD" w:rsidP="005D0C50">
            <w:pPr>
              <w:pStyle w:val="ListParagraph"/>
              <w:numPr>
                <w:ilvl w:val="0"/>
                <w:numId w:val="23"/>
              </w:numPr>
              <w:spacing w:line="276" w:lineRule="auto"/>
              <w:ind w:hanging="488"/>
              <w:jc w:val="center"/>
              <w:textAlignment w:val="baseline"/>
              <w:rPr>
                <w:rFonts w:cs="Arial"/>
              </w:rPr>
            </w:pPr>
          </w:p>
        </w:tc>
        <w:tc>
          <w:tcPr>
            <w:tcW w:w="1324" w:type="dxa"/>
            <w:tcBorders>
              <w:bottom w:val="single" w:sz="6" w:space="0" w:color="A6A6A6" w:themeColor="background1" w:themeShade="A6"/>
            </w:tcBorders>
            <w:shd w:val="clear" w:color="auto" w:fill="FFFFFF" w:themeFill="background1"/>
            <w:vAlign w:val="center"/>
          </w:tcPr>
          <w:p w14:paraId="7C6881D1" w14:textId="77777777" w:rsidR="00D531CD" w:rsidRPr="004D638E" w:rsidRDefault="00D531CD" w:rsidP="005D0C50">
            <w:pPr>
              <w:pStyle w:val="ListParagraph"/>
              <w:numPr>
                <w:ilvl w:val="0"/>
                <w:numId w:val="23"/>
              </w:numPr>
              <w:spacing w:line="276" w:lineRule="auto"/>
              <w:ind w:hanging="488"/>
              <w:jc w:val="center"/>
              <w:textAlignment w:val="baseline"/>
              <w:rPr>
                <w:rFonts w:cs="Arial"/>
              </w:rPr>
            </w:pPr>
          </w:p>
        </w:tc>
        <w:tc>
          <w:tcPr>
            <w:tcW w:w="1325" w:type="dxa"/>
            <w:tcBorders>
              <w:bottom w:val="single" w:sz="6" w:space="0" w:color="A6A6A6" w:themeColor="background1" w:themeShade="A6"/>
            </w:tcBorders>
            <w:shd w:val="clear" w:color="auto" w:fill="FFFFFF" w:themeFill="background1"/>
            <w:vAlign w:val="center"/>
          </w:tcPr>
          <w:p w14:paraId="50491EF1" w14:textId="77777777" w:rsidR="00D531CD" w:rsidRPr="004D638E" w:rsidRDefault="00D531CD" w:rsidP="005D0C50">
            <w:pPr>
              <w:pStyle w:val="ListParagraph"/>
              <w:numPr>
                <w:ilvl w:val="0"/>
                <w:numId w:val="23"/>
              </w:numPr>
              <w:spacing w:line="276" w:lineRule="auto"/>
              <w:ind w:hanging="488"/>
              <w:jc w:val="center"/>
              <w:textAlignment w:val="baseline"/>
              <w:rPr>
                <w:rFonts w:cs="Arial"/>
              </w:rPr>
            </w:pPr>
          </w:p>
        </w:tc>
        <w:tc>
          <w:tcPr>
            <w:tcW w:w="1326" w:type="dxa"/>
            <w:gridSpan w:val="3"/>
            <w:tcBorders>
              <w:bottom w:val="single" w:sz="6" w:space="0" w:color="A6A6A6" w:themeColor="background1" w:themeShade="A6"/>
            </w:tcBorders>
            <w:shd w:val="clear" w:color="auto" w:fill="FFFFFF" w:themeFill="background1"/>
            <w:vAlign w:val="center"/>
          </w:tcPr>
          <w:p w14:paraId="2034F2AC" w14:textId="77777777" w:rsidR="00D531CD" w:rsidRPr="004D638E" w:rsidRDefault="00D531CD" w:rsidP="005D0C50">
            <w:pPr>
              <w:pStyle w:val="ListParagraph"/>
              <w:numPr>
                <w:ilvl w:val="0"/>
                <w:numId w:val="23"/>
              </w:numPr>
              <w:spacing w:line="276" w:lineRule="auto"/>
              <w:ind w:hanging="488"/>
              <w:jc w:val="center"/>
              <w:textAlignment w:val="baseline"/>
              <w:rPr>
                <w:rFonts w:cs="Arial"/>
              </w:rPr>
            </w:pPr>
          </w:p>
        </w:tc>
        <w:tc>
          <w:tcPr>
            <w:tcW w:w="1324" w:type="dxa"/>
            <w:gridSpan w:val="2"/>
            <w:tcBorders>
              <w:bottom w:val="single" w:sz="6" w:space="0" w:color="A6A6A6" w:themeColor="background1" w:themeShade="A6"/>
            </w:tcBorders>
            <w:shd w:val="clear" w:color="auto" w:fill="FFFFFF" w:themeFill="background1"/>
            <w:vAlign w:val="center"/>
          </w:tcPr>
          <w:p w14:paraId="2A4E7246" w14:textId="77777777" w:rsidR="00D531CD" w:rsidRPr="004D638E" w:rsidRDefault="00D531CD" w:rsidP="005D0C50">
            <w:pPr>
              <w:pStyle w:val="ListParagraph"/>
              <w:numPr>
                <w:ilvl w:val="0"/>
                <w:numId w:val="23"/>
              </w:numPr>
              <w:spacing w:line="276" w:lineRule="auto"/>
              <w:ind w:hanging="488"/>
              <w:jc w:val="center"/>
              <w:textAlignment w:val="baseline"/>
              <w:rPr>
                <w:rFonts w:cs="Arial"/>
              </w:rPr>
            </w:pPr>
          </w:p>
        </w:tc>
        <w:tc>
          <w:tcPr>
            <w:tcW w:w="1325" w:type="dxa"/>
            <w:tcBorders>
              <w:bottom w:val="single" w:sz="6" w:space="0" w:color="A6A6A6" w:themeColor="background1" w:themeShade="A6"/>
            </w:tcBorders>
            <w:shd w:val="clear" w:color="auto" w:fill="FFFFFF" w:themeFill="background1"/>
            <w:vAlign w:val="center"/>
          </w:tcPr>
          <w:p w14:paraId="1E82AD57" w14:textId="77777777" w:rsidR="00D531CD" w:rsidRPr="004D638E" w:rsidRDefault="00D531CD" w:rsidP="005D0C50">
            <w:pPr>
              <w:pStyle w:val="ListParagraph"/>
              <w:numPr>
                <w:ilvl w:val="0"/>
                <w:numId w:val="23"/>
              </w:numPr>
              <w:spacing w:line="276" w:lineRule="auto"/>
              <w:ind w:hanging="488"/>
              <w:jc w:val="center"/>
              <w:textAlignment w:val="baseline"/>
              <w:rPr>
                <w:rFonts w:cs="Arial"/>
              </w:rPr>
            </w:pPr>
          </w:p>
        </w:tc>
        <w:tc>
          <w:tcPr>
            <w:tcW w:w="1341" w:type="dxa"/>
            <w:gridSpan w:val="3"/>
            <w:tcBorders>
              <w:bottom w:val="single" w:sz="6" w:space="0" w:color="A6A6A6" w:themeColor="background1" w:themeShade="A6"/>
            </w:tcBorders>
            <w:shd w:val="clear" w:color="auto" w:fill="FFFFFF" w:themeFill="background1"/>
            <w:vAlign w:val="center"/>
          </w:tcPr>
          <w:p w14:paraId="1640A824" w14:textId="77777777" w:rsidR="00D531CD" w:rsidRPr="004D638E" w:rsidRDefault="00D531CD" w:rsidP="005D0C50">
            <w:pPr>
              <w:pStyle w:val="ListParagraph"/>
              <w:numPr>
                <w:ilvl w:val="0"/>
                <w:numId w:val="23"/>
              </w:numPr>
              <w:spacing w:line="276" w:lineRule="auto"/>
              <w:ind w:hanging="488"/>
              <w:jc w:val="center"/>
              <w:textAlignment w:val="baseline"/>
              <w:rPr>
                <w:rFonts w:cs="Arial"/>
              </w:rPr>
            </w:pPr>
          </w:p>
        </w:tc>
      </w:tr>
      <w:tr w:rsidR="002C36AD" w:rsidRPr="004D638E" w14:paraId="7BB7D248" w14:textId="77777777" w:rsidTr="300D7C1B">
        <w:trPr>
          <w:trHeight w:val="465"/>
        </w:trPr>
        <w:tc>
          <w:tcPr>
            <w:tcW w:w="2941" w:type="dxa"/>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04C9403" w14:textId="424A205C" w:rsidR="00D531CD" w:rsidRPr="004D638E" w:rsidRDefault="00D531CD" w:rsidP="005D0C50">
            <w:pPr>
              <w:spacing w:line="276" w:lineRule="auto"/>
              <w:textAlignment w:val="baseline"/>
              <w:rPr>
                <w:rFonts w:cs="Arial"/>
              </w:rPr>
            </w:pPr>
            <w:r w:rsidRPr="004D638E">
              <w:rPr>
                <w:rFonts w:cs="Arial"/>
                <w:lang w:val="ja-JP" w:bidi="ja-JP"/>
              </w:rPr>
              <w:t>（</w:t>
            </w:r>
            <w:r w:rsidRPr="004D638E">
              <w:rPr>
                <w:rFonts w:cs="Arial"/>
                <w:lang w:val="ja-JP" w:bidi="ja-JP"/>
              </w:rPr>
              <w:t>B</w:t>
            </w:r>
            <w:r w:rsidRPr="004D638E">
              <w:rPr>
                <w:rFonts w:cs="Arial"/>
                <w:lang w:val="ja-JP" w:bidi="ja-JP"/>
              </w:rPr>
              <w:t>）</w:t>
            </w:r>
            <w:r w:rsidR="007E3A19">
              <w:rPr>
                <w:rFonts w:cs="Arial" w:hint="eastAsia"/>
                <w:lang w:val="ja-JP" w:bidi="ja-JP"/>
              </w:rPr>
              <w:t>ウォッチ・</w:t>
            </w:r>
            <w:r w:rsidRPr="004D638E">
              <w:rPr>
                <w:rFonts w:cs="Arial"/>
                <w:lang w:val="ja-JP" w:bidi="ja-JP"/>
              </w:rPr>
              <w:t>リスト</w:t>
            </w:r>
            <w:r w:rsidR="007E3A19">
              <w:rPr>
                <w:rFonts w:cs="Arial" w:hint="eastAsia"/>
                <w:lang w:val="ja-JP" w:bidi="ja-JP"/>
              </w:rPr>
              <w:t>へ</w:t>
            </w:r>
            <w:r w:rsidRPr="004D638E">
              <w:rPr>
                <w:rFonts w:cs="Arial"/>
                <w:lang w:val="ja-JP" w:bidi="ja-JP"/>
              </w:rPr>
              <w:t>の</w:t>
            </w:r>
            <w:r w:rsidR="006B09CD">
              <w:rPr>
                <w:rFonts w:cs="Arial"/>
                <w:lang w:val="ja-JP" w:bidi="ja-JP"/>
              </w:rPr>
              <w:br/>
            </w:r>
            <w:r w:rsidR="007E3A19">
              <w:rPr>
                <w:rFonts w:cs="Arial" w:hint="eastAsia"/>
                <w:lang w:val="ja-JP" w:bidi="ja-JP"/>
              </w:rPr>
              <w:t>掲載</w:t>
            </w:r>
            <w:r w:rsidRPr="004D638E">
              <w:rPr>
                <w:rFonts w:cs="Arial"/>
                <w:lang w:val="ja-JP" w:bidi="ja-JP"/>
              </w:rPr>
              <w:t>または</w:t>
            </w:r>
            <w:r w:rsidR="007E3A19">
              <w:rPr>
                <w:rFonts w:cs="Arial" w:hint="eastAsia"/>
                <w:lang w:val="ja-JP" w:bidi="ja-JP"/>
              </w:rPr>
              <w:t>関係が見直しの</w:t>
            </w:r>
            <w:r w:rsidRPr="004D638E">
              <w:rPr>
                <w:rFonts w:cs="Arial"/>
                <w:lang w:val="ja-JP" w:bidi="ja-JP"/>
              </w:rPr>
              <w:t>対象となる</w:t>
            </w:r>
            <w:r w:rsidR="007E3A19">
              <w:rPr>
                <w:rFonts w:cs="Arial" w:hint="eastAsia"/>
                <w:lang w:val="ja-JP" w:bidi="ja-JP"/>
              </w:rPr>
              <w:t>こと</w:t>
            </w:r>
            <w:r w:rsidRPr="004D638E">
              <w:rPr>
                <w:rFonts w:cs="Arial"/>
                <w:lang w:val="ja-JP" w:bidi="ja-JP"/>
              </w:rPr>
              <w:t>についての通知</w:t>
            </w:r>
          </w:p>
        </w:tc>
        <w:tc>
          <w:tcPr>
            <w:tcW w:w="1326" w:type="dxa"/>
            <w:gridSpan w:val="2"/>
            <w:shd w:val="clear" w:color="auto" w:fill="F2F2F2" w:themeFill="background1" w:themeFillShade="F2"/>
            <w:vAlign w:val="center"/>
          </w:tcPr>
          <w:p w14:paraId="04D712E2" w14:textId="77777777" w:rsidR="00D531CD" w:rsidRPr="004D638E" w:rsidRDefault="00D531CD" w:rsidP="005D0C50">
            <w:pPr>
              <w:pStyle w:val="ListParagraph"/>
              <w:numPr>
                <w:ilvl w:val="0"/>
                <w:numId w:val="23"/>
              </w:numPr>
              <w:spacing w:line="276" w:lineRule="auto"/>
              <w:ind w:hanging="488"/>
              <w:jc w:val="center"/>
              <w:textAlignment w:val="baseline"/>
              <w:rPr>
                <w:rFonts w:cs="Arial"/>
              </w:rPr>
            </w:pPr>
          </w:p>
        </w:tc>
        <w:tc>
          <w:tcPr>
            <w:tcW w:w="1325" w:type="dxa"/>
            <w:shd w:val="clear" w:color="auto" w:fill="auto"/>
            <w:vAlign w:val="center"/>
          </w:tcPr>
          <w:p w14:paraId="49FC08C5" w14:textId="77777777" w:rsidR="00D531CD" w:rsidRPr="004D638E" w:rsidRDefault="00D531CD" w:rsidP="005D0C50">
            <w:pPr>
              <w:pStyle w:val="ListParagraph"/>
              <w:numPr>
                <w:ilvl w:val="0"/>
                <w:numId w:val="23"/>
              </w:numPr>
              <w:spacing w:line="276" w:lineRule="auto"/>
              <w:ind w:hanging="488"/>
              <w:jc w:val="center"/>
              <w:textAlignment w:val="baseline"/>
              <w:rPr>
                <w:rFonts w:cs="Arial"/>
              </w:rPr>
            </w:pPr>
          </w:p>
        </w:tc>
        <w:tc>
          <w:tcPr>
            <w:tcW w:w="1327" w:type="dxa"/>
            <w:gridSpan w:val="2"/>
            <w:tcBorders>
              <w:bottom w:val="single" w:sz="6" w:space="0" w:color="A6A6A6" w:themeColor="background1" w:themeShade="A6"/>
            </w:tcBorders>
            <w:shd w:val="clear" w:color="auto" w:fill="FFFFFF" w:themeFill="background1"/>
            <w:vAlign w:val="center"/>
          </w:tcPr>
          <w:p w14:paraId="64E94EE5" w14:textId="77777777" w:rsidR="00D531CD" w:rsidRPr="004D638E" w:rsidRDefault="00D531CD" w:rsidP="005D0C50">
            <w:pPr>
              <w:pStyle w:val="ListParagraph"/>
              <w:numPr>
                <w:ilvl w:val="0"/>
                <w:numId w:val="23"/>
              </w:numPr>
              <w:spacing w:line="276" w:lineRule="auto"/>
              <w:ind w:hanging="488"/>
              <w:jc w:val="center"/>
              <w:textAlignment w:val="baseline"/>
              <w:rPr>
                <w:rFonts w:cs="Arial"/>
              </w:rPr>
            </w:pPr>
          </w:p>
        </w:tc>
        <w:tc>
          <w:tcPr>
            <w:tcW w:w="1324" w:type="dxa"/>
            <w:tcBorders>
              <w:bottom w:val="single" w:sz="6" w:space="0" w:color="A6A6A6" w:themeColor="background1" w:themeShade="A6"/>
            </w:tcBorders>
            <w:shd w:val="clear" w:color="auto" w:fill="FFFFFF" w:themeFill="background1"/>
            <w:vAlign w:val="center"/>
          </w:tcPr>
          <w:p w14:paraId="6584A585" w14:textId="77777777" w:rsidR="00D531CD" w:rsidRPr="004D638E" w:rsidRDefault="00D531CD" w:rsidP="005D0C50">
            <w:pPr>
              <w:pStyle w:val="ListParagraph"/>
              <w:numPr>
                <w:ilvl w:val="0"/>
                <w:numId w:val="23"/>
              </w:numPr>
              <w:spacing w:line="276" w:lineRule="auto"/>
              <w:ind w:hanging="488"/>
              <w:jc w:val="center"/>
              <w:textAlignment w:val="baseline"/>
              <w:rPr>
                <w:rFonts w:cs="Arial"/>
              </w:rPr>
            </w:pPr>
          </w:p>
        </w:tc>
        <w:tc>
          <w:tcPr>
            <w:tcW w:w="1325" w:type="dxa"/>
            <w:tcBorders>
              <w:bottom w:val="single" w:sz="6" w:space="0" w:color="A6A6A6" w:themeColor="background1" w:themeShade="A6"/>
            </w:tcBorders>
            <w:shd w:val="clear" w:color="auto" w:fill="FFFFFF" w:themeFill="background1"/>
            <w:vAlign w:val="center"/>
          </w:tcPr>
          <w:p w14:paraId="2CCEC299" w14:textId="77777777" w:rsidR="00D531CD" w:rsidRPr="004D638E" w:rsidRDefault="00D531CD" w:rsidP="005D0C50">
            <w:pPr>
              <w:pStyle w:val="ListParagraph"/>
              <w:numPr>
                <w:ilvl w:val="0"/>
                <w:numId w:val="23"/>
              </w:numPr>
              <w:spacing w:line="276" w:lineRule="auto"/>
              <w:ind w:hanging="488"/>
              <w:jc w:val="center"/>
              <w:textAlignment w:val="baseline"/>
              <w:rPr>
                <w:rFonts w:cs="Arial"/>
              </w:rPr>
            </w:pPr>
          </w:p>
        </w:tc>
        <w:tc>
          <w:tcPr>
            <w:tcW w:w="1326" w:type="dxa"/>
            <w:gridSpan w:val="3"/>
            <w:tcBorders>
              <w:bottom w:val="single" w:sz="6" w:space="0" w:color="A6A6A6" w:themeColor="background1" w:themeShade="A6"/>
            </w:tcBorders>
            <w:shd w:val="clear" w:color="auto" w:fill="FFFFFF" w:themeFill="background1"/>
            <w:vAlign w:val="center"/>
          </w:tcPr>
          <w:p w14:paraId="130C34E9" w14:textId="77777777" w:rsidR="00D531CD" w:rsidRPr="004D638E" w:rsidRDefault="00D531CD" w:rsidP="005D0C50">
            <w:pPr>
              <w:pStyle w:val="ListParagraph"/>
              <w:numPr>
                <w:ilvl w:val="0"/>
                <w:numId w:val="23"/>
              </w:numPr>
              <w:spacing w:line="276" w:lineRule="auto"/>
              <w:ind w:hanging="488"/>
              <w:jc w:val="center"/>
              <w:textAlignment w:val="baseline"/>
              <w:rPr>
                <w:rFonts w:cs="Arial"/>
              </w:rPr>
            </w:pPr>
          </w:p>
        </w:tc>
        <w:tc>
          <w:tcPr>
            <w:tcW w:w="1324" w:type="dxa"/>
            <w:gridSpan w:val="2"/>
            <w:tcBorders>
              <w:bottom w:val="single" w:sz="6" w:space="0" w:color="A6A6A6" w:themeColor="background1" w:themeShade="A6"/>
            </w:tcBorders>
            <w:shd w:val="clear" w:color="auto" w:fill="FFFFFF" w:themeFill="background1"/>
            <w:vAlign w:val="center"/>
          </w:tcPr>
          <w:p w14:paraId="56569381" w14:textId="77777777" w:rsidR="00D531CD" w:rsidRPr="004D638E" w:rsidRDefault="00D531CD" w:rsidP="005D0C50">
            <w:pPr>
              <w:pStyle w:val="ListParagraph"/>
              <w:numPr>
                <w:ilvl w:val="0"/>
                <w:numId w:val="23"/>
              </w:numPr>
              <w:spacing w:line="276" w:lineRule="auto"/>
              <w:ind w:hanging="488"/>
              <w:jc w:val="center"/>
              <w:textAlignment w:val="baseline"/>
              <w:rPr>
                <w:rFonts w:cs="Arial"/>
              </w:rPr>
            </w:pPr>
          </w:p>
        </w:tc>
        <w:tc>
          <w:tcPr>
            <w:tcW w:w="1325" w:type="dxa"/>
            <w:tcBorders>
              <w:bottom w:val="single" w:sz="6" w:space="0" w:color="A6A6A6" w:themeColor="background1" w:themeShade="A6"/>
            </w:tcBorders>
            <w:shd w:val="clear" w:color="auto" w:fill="FFFFFF" w:themeFill="background1"/>
            <w:vAlign w:val="center"/>
          </w:tcPr>
          <w:p w14:paraId="526592EE" w14:textId="77777777" w:rsidR="00D531CD" w:rsidRPr="004D638E" w:rsidRDefault="00D531CD" w:rsidP="005D0C50">
            <w:pPr>
              <w:pStyle w:val="ListParagraph"/>
              <w:numPr>
                <w:ilvl w:val="0"/>
                <w:numId w:val="23"/>
              </w:numPr>
              <w:spacing w:line="276" w:lineRule="auto"/>
              <w:ind w:hanging="488"/>
              <w:jc w:val="center"/>
              <w:textAlignment w:val="baseline"/>
              <w:rPr>
                <w:rFonts w:cs="Arial"/>
              </w:rPr>
            </w:pPr>
          </w:p>
        </w:tc>
        <w:tc>
          <w:tcPr>
            <w:tcW w:w="1341" w:type="dxa"/>
            <w:gridSpan w:val="3"/>
            <w:tcBorders>
              <w:bottom w:val="single" w:sz="6" w:space="0" w:color="A6A6A6" w:themeColor="background1" w:themeShade="A6"/>
            </w:tcBorders>
            <w:shd w:val="clear" w:color="auto" w:fill="FFFFFF" w:themeFill="background1"/>
            <w:vAlign w:val="center"/>
          </w:tcPr>
          <w:p w14:paraId="1DC290DA" w14:textId="77777777" w:rsidR="00D531CD" w:rsidRPr="004D638E" w:rsidRDefault="00D531CD" w:rsidP="005D0C50">
            <w:pPr>
              <w:pStyle w:val="ListParagraph"/>
              <w:numPr>
                <w:ilvl w:val="0"/>
                <w:numId w:val="23"/>
              </w:numPr>
              <w:spacing w:line="276" w:lineRule="auto"/>
              <w:ind w:hanging="488"/>
              <w:jc w:val="center"/>
              <w:textAlignment w:val="baseline"/>
              <w:rPr>
                <w:rFonts w:cs="Arial"/>
              </w:rPr>
            </w:pPr>
          </w:p>
        </w:tc>
      </w:tr>
      <w:tr w:rsidR="002C36AD" w:rsidRPr="004D638E" w14:paraId="219CFA70" w14:textId="77777777" w:rsidTr="300D7C1B">
        <w:trPr>
          <w:trHeight w:val="465"/>
        </w:trPr>
        <w:tc>
          <w:tcPr>
            <w:tcW w:w="2941" w:type="dxa"/>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872309D" w14:textId="7CF3E6C4" w:rsidR="0043593F" w:rsidRPr="004D638E" w:rsidRDefault="00D531CD" w:rsidP="00B43821">
            <w:pPr>
              <w:spacing w:line="276" w:lineRule="auto"/>
              <w:textAlignment w:val="baseline"/>
              <w:rPr>
                <w:rFonts w:cs="Arial"/>
              </w:rPr>
            </w:pPr>
            <w:r w:rsidRPr="004D638E">
              <w:rPr>
                <w:rFonts w:cs="Arial"/>
                <w:lang w:val="ja-JP" w:bidi="ja-JP"/>
              </w:rPr>
              <w:t>（</w:t>
            </w:r>
            <w:r w:rsidRPr="004D638E">
              <w:rPr>
                <w:rFonts w:cs="Arial"/>
                <w:lang w:val="ja-JP" w:bidi="ja-JP"/>
              </w:rPr>
              <w:t>C</w:t>
            </w:r>
            <w:r w:rsidRPr="004D638E">
              <w:rPr>
                <w:rFonts w:cs="Arial"/>
                <w:lang w:val="ja-JP" w:bidi="ja-JP"/>
              </w:rPr>
              <w:t>）懸念が払拭されるまで、</w:t>
            </w:r>
            <w:r w:rsidR="006B09CD">
              <w:rPr>
                <w:rFonts w:cs="Arial"/>
                <w:lang w:val="ja-JP" w:bidi="ja-JP"/>
              </w:rPr>
              <w:br/>
            </w:r>
            <w:r w:rsidRPr="004D638E">
              <w:rPr>
                <w:rFonts w:cs="Arial"/>
                <w:lang w:val="ja-JP" w:bidi="ja-JP"/>
              </w:rPr>
              <w:t>外部の投資運用会社への</w:t>
            </w:r>
            <w:r w:rsidR="006B09CD">
              <w:rPr>
                <w:rFonts w:cs="Arial"/>
                <w:lang w:val="ja-JP" w:bidi="ja-JP"/>
              </w:rPr>
              <w:br/>
            </w:r>
            <w:r w:rsidRPr="004D638E">
              <w:rPr>
                <w:rFonts w:cs="Arial"/>
                <w:lang w:val="ja-JP" w:bidi="ja-JP"/>
              </w:rPr>
              <w:t>資産配分を減らす</w:t>
            </w:r>
          </w:p>
        </w:tc>
        <w:tc>
          <w:tcPr>
            <w:tcW w:w="1326" w:type="dxa"/>
            <w:gridSpan w:val="2"/>
            <w:shd w:val="clear" w:color="auto" w:fill="F2F2F2" w:themeFill="background1" w:themeFillShade="F2"/>
            <w:vAlign w:val="center"/>
          </w:tcPr>
          <w:p w14:paraId="3FBFD200" w14:textId="77777777" w:rsidR="00D531CD" w:rsidRPr="004D638E" w:rsidRDefault="00D531CD" w:rsidP="005D0C50">
            <w:pPr>
              <w:pStyle w:val="ListParagraph"/>
              <w:numPr>
                <w:ilvl w:val="0"/>
                <w:numId w:val="23"/>
              </w:numPr>
              <w:spacing w:line="276" w:lineRule="auto"/>
              <w:ind w:hanging="488"/>
              <w:jc w:val="center"/>
              <w:textAlignment w:val="baseline"/>
              <w:rPr>
                <w:rFonts w:cs="Arial"/>
              </w:rPr>
            </w:pPr>
          </w:p>
        </w:tc>
        <w:tc>
          <w:tcPr>
            <w:tcW w:w="1325" w:type="dxa"/>
            <w:shd w:val="clear" w:color="auto" w:fill="auto"/>
            <w:vAlign w:val="center"/>
          </w:tcPr>
          <w:p w14:paraId="3CE8111C" w14:textId="77777777" w:rsidR="00D531CD" w:rsidRPr="004D638E" w:rsidRDefault="00D531CD" w:rsidP="005D0C50">
            <w:pPr>
              <w:pStyle w:val="ListParagraph"/>
              <w:numPr>
                <w:ilvl w:val="0"/>
                <w:numId w:val="23"/>
              </w:numPr>
              <w:spacing w:line="276" w:lineRule="auto"/>
              <w:ind w:hanging="488"/>
              <w:jc w:val="center"/>
              <w:textAlignment w:val="baseline"/>
              <w:rPr>
                <w:rFonts w:cs="Arial"/>
              </w:rPr>
            </w:pPr>
          </w:p>
        </w:tc>
        <w:tc>
          <w:tcPr>
            <w:tcW w:w="1327" w:type="dxa"/>
            <w:gridSpan w:val="2"/>
            <w:tcBorders>
              <w:bottom w:val="single" w:sz="6" w:space="0" w:color="A6A6A6" w:themeColor="background1" w:themeShade="A6"/>
            </w:tcBorders>
            <w:shd w:val="clear" w:color="auto" w:fill="FFFFFF" w:themeFill="background1"/>
            <w:vAlign w:val="center"/>
          </w:tcPr>
          <w:p w14:paraId="2DE5211C" w14:textId="77777777" w:rsidR="00D531CD" w:rsidRPr="004D638E" w:rsidRDefault="00D531CD" w:rsidP="005D0C50">
            <w:pPr>
              <w:pStyle w:val="ListParagraph"/>
              <w:numPr>
                <w:ilvl w:val="0"/>
                <w:numId w:val="23"/>
              </w:numPr>
              <w:spacing w:line="276" w:lineRule="auto"/>
              <w:ind w:hanging="488"/>
              <w:jc w:val="center"/>
              <w:textAlignment w:val="baseline"/>
              <w:rPr>
                <w:rFonts w:cs="Arial"/>
              </w:rPr>
            </w:pPr>
          </w:p>
        </w:tc>
        <w:tc>
          <w:tcPr>
            <w:tcW w:w="1324" w:type="dxa"/>
            <w:tcBorders>
              <w:bottom w:val="single" w:sz="6" w:space="0" w:color="A6A6A6" w:themeColor="background1" w:themeShade="A6"/>
            </w:tcBorders>
            <w:shd w:val="clear" w:color="auto" w:fill="FFFFFF" w:themeFill="background1"/>
            <w:vAlign w:val="center"/>
          </w:tcPr>
          <w:p w14:paraId="4A340304" w14:textId="77777777" w:rsidR="00D531CD" w:rsidRPr="004D638E" w:rsidRDefault="00D531CD" w:rsidP="005D0C50">
            <w:pPr>
              <w:pStyle w:val="ListParagraph"/>
              <w:numPr>
                <w:ilvl w:val="0"/>
                <w:numId w:val="23"/>
              </w:numPr>
              <w:spacing w:line="276" w:lineRule="auto"/>
              <w:ind w:hanging="488"/>
              <w:jc w:val="center"/>
              <w:textAlignment w:val="baseline"/>
              <w:rPr>
                <w:rFonts w:cs="Arial"/>
              </w:rPr>
            </w:pPr>
          </w:p>
        </w:tc>
        <w:tc>
          <w:tcPr>
            <w:tcW w:w="1325" w:type="dxa"/>
            <w:tcBorders>
              <w:bottom w:val="single" w:sz="6" w:space="0" w:color="A6A6A6" w:themeColor="background1" w:themeShade="A6"/>
            </w:tcBorders>
            <w:shd w:val="clear" w:color="auto" w:fill="FFFFFF" w:themeFill="background1"/>
            <w:vAlign w:val="center"/>
          </w:tcPr>
          <w:p w14:paraId="4864941C" w14:textId="77777777" w:rsidR="00D531CD" w:rsidRPr="004D638E" w:rsidRDefault="00D531CD" w:rsidP="005D0C50">
            <w:pPr>
              <w:pStyle w:val="ListParagraph"/>
              <w:numPr>
                <w:ilvl w:val="0"/>
                <w:numId w:val="23"/>
              </w:numPr>
              <w:spacing w:line="276" w:lineRule="auto"/>
              <w:ind w:hanging="488"/>
              <w:jc w:val="center"/>
              <w:textAlignment w:val="baseline"/>
              <w:rPr>
                <w:rFonts w:cs="Arial"/>
              </w:rPr>
            </w:pPr>
          </w:p>
        </w:tc>
        <w:tc>
          <w:tcPr>
            <w:tcW w:w="1326" w:type="dxa"/>
            <w:gridSpan w:val="3"/>
            <w:tcBorders>
              <w:bottom w:val="single" w:sz="6" w:space="0" w:color="A6A6A6" w:themeColor="background1" w:themeShade="A6"/>
            </w:tcBorders>
            <w:shd w:val="clear" w:color="auto" w:fill="FFFFFF" w:themeFill="background1"/>
            <w:vAlign w:val="center"/>
          </w:tcPr>
          <w:p w14:paraId="5592BFFA" w14:textId="77777777" w:rsidR="00D531CD" w:rsidRPr="004D638E" w:rsidRDefault="00D531CD" w:rsidP="005D0C50">
            <w:pPr>
              <w:pStyle w:val="ListParagraph"/>
              <w:numPr>
                <w:ilvl w:val="0"/>
                <w:numId w:val="23"/>
              </w:numPr>
              <w:spacing w:line="276" w:lineRule="auto"/>
              <w:ind w:hanging="488"/>
              <w:jc w:val="center"/>
              <w:textAlignment w:val="baseline"/>
              <w:rPr>
                <w:rFonts w:cs="Arial"/>
              </w:rPr>
            </w:pPr>
          </w:p>
        </w:tc>
        <w:tc>
          <w:tcPr>
            <w:tcW w:w="1324" w:type="dxa"/>
            <w:gridSpan w:val="2"/>
            <w:tcBorders>
              <w:bottom w:val="single" w:sz="6" w:space="0" w:color="A6A6A6" w:themeColor="background1" w:themeShade="A6"/>
            </w:tcBorders>
            <w:shd w:val="clear" w:color="auto" w:fill="FFFFFF" w:themeFill="background1"/>
            <w:vAlign w:val="center"/>
          </w:tcPr>
          <w:p w14:paraId="79DBB06F" w14:textId="77777777" w:rsidR="00D531CD" w:rsidRPr="004D638E" w:rsidRDefault="00D531CD" w:rsidP="005D0C50">
            <w:pPr>
              <w:pStyle w:val="ListParagraph"/>
              <w:numPr>
                <w:ilvl w:val="0"/>
                <w:numId w:val="23"/>
              </w:numPr>
              <w:spacing w:line="276" w:lineRule="auto"/>
              <w:ind w:hanging="488"/>
              <w:jc w:val="center"/>
              <w:textAlignment w:val="baseline"/>
              <w:rPr>
                <w:rFonts w:cs="Arial"/>
              </w:rPr>
            </w:pPr>
          </w:p>
        </w:tc>
        <w:tc>
          <w:tcPr>
            <w:tcW w:w="1325" w:type="dxa"/>
            <w:tcBorders>
              <w:bottom w:val="single" w:sz="6" w:space="0" w:color="A6A6A6" w:themeColor="background1" w:themeShade="A6"/>
            </w:tcBorders>
            <w:shd w:val="clear" w:color="auto" w:fill="FFFFFF" w:themeFill="background1"/>
            <w:vAlign w:val="center"/>
          </w:tcPr>
          <w:p w14:paraId="7C0C91A0" w14:textId="77777777" w:rsidR="00D531CD" w:rsidRPr="004D638E" w:rsidRDefault="00D531CD" w:rsidP="005D0C50">
            <w:pPr>
              <w:pStyle w:val="ListParagraph"/>
              <w:numPr>
                <w:ilvl w:val="0"/>
                <w:numId w:val="23"/>
              </w:numPr>
              <w:spacing w:line="276" w:lineRule="auto"/>
              <w:ind w:hanging="488"/>
              <w:jc w:val="center"/>
              <w:textAlignment w:val="baseline"/>
              <w:rPr>
                <w:rFonts w:cs="Arial"/>
              </w:rPr>
            </w:pPr>
          </w:p>
        </w:tc>
        <w:tc>
          <w:tcPr>
            <w:tcW w:w="1341" w:type="dxa"/>
            <w:gridSpan w:val="3"/>
            <w:tcBorders>
              <w:bottom w:val="single" w:sz="6" w:space="0" w:color="A6A6A6" w:themeColor="background1" w:themeShade="A6"/>
            </w:tcBorders>
            <w:shd w:val="clear" w:color="auto" w:fill="FFFFFF" w:themeFill="background1"/>
            <w:vAlign w:val="center"/>
          </w:tcPr>
          <w:p w14:paraId="093B9858" w14:textId="77777777" w:rsidR="00D531CD" w:rsidRPr="004D638E" w:rsidRDefault="00D531CD" w:rsidP="005D0C50">
            <w:pPr>
              <w:pStyle w:val="ListParagraph"/>
              <w:numPr>
                <w:ilvl w:val="0"/>
                <w:numId w:val="23"/>
              </w:numPr>
              <w:spacing w:line="276" w:lineRule="auto"/>
              <w:ind w:hanging="488"/>
              <w:jc w:val="center"/>
              <w:textAlignment w:val="baseline"/>
              <w:rPr>
                <w:rFonts w:cs="Arial"/>
              </w:rPr>
            </w:pPr>
          </w:p>
        </w:tc>
      </w:tr>
      <w:tr w:rsidR="002C36AD" w:rsidRPr="004D638E" w14:paraId="7B34EFAB" w14:textId="77777777" w:rsidTr="300D7C1B">
        <w:trPr>
          <w:trHeight w:val="465"/>
        </w:trPr>
        <w:tc>
          <w:tcPr>
            <w:tcW w:w="2941" w:type="dxa"/>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4E01790" w14:textId="59621DC5" w:rsidR="00D531CD" w:rsidRPr="004D638E" w:rsidRDefault="00D531CD" w:rsidP="005D0C50">
            <w:pPr>
              <w:spacing w:line="276" w:lineRule="auto"/>
              <w:textAlignment w:val="baseline"/>
              <w:rPr>
                <w:rFonts w:cs="Arial"/>
              </w:rPr>
            </w:pPr>
            <w:r w:rsidRPr="006B09CD">
              <w:rPr>
                <w:rFonts w:cs="Arial"/>
                <w:spacing w:val="-6"/>
                <w:lang w:val="ja-JP" w:bidi="ja-JP"/>
              </w:rPr>
              <w:t>（</w:t>
            </w:r>
            <w:r w:rsidRPr="006B09CD">
              <w:rPr>
                <w:rFonts w:cs="Arial"/>
                <w:spacing w:val="-6"/>
                <w:lang w:val="ja-JP" w:bidi="ja-JP"/>
              </w:rPr>
              <w:t>D</w:t>
            </w:r>
            <w:r w:rsidRPr="006B09CD">
              <w:rPr>
                <w:rFonts w:cs="Arial"/>
                <w:spacing w:val="-6"/>
                <w:lang w:val="ja-JP" w:bidi="ja-JP"/>
              </w:rPr>
              <w:t>）（通知された）期間を過ぎても</w:t>
            </w:r>
            <w:r w:rsidRPr="004D638E">
              <w:rPr>
                <w:rFonts w:cs="Arial"/>
                <w:lang w:val="ja-JP" w:bidi="ja-JP"/>
              </w:rPr>
              <w:t>不手際が存続している場合は、その理由を説明して、契約を終了させる</w:t>
            </w:r>
          </w:p>
        </w:tc>
        <w:tc>
          <w:tcPr>
            <w:tcW w:w="1326" w:type="dxa"/>
            <w:gridSpan w:val="2"/>
            <w:shd w:val="clear" w:color="auto" w:fill="F2F2F2" w:themeFill="background1" w:themeFillShade="F2"/>
            <w:vAlign w:val="center"/>
          </w:tcPr>
          <w:p w14:paraId="53F4E194" w14:textId="77777777" w:rsidR="00D531CD" w:rsidRPr="004D638E" w:rsidRDefault="00D531CD" w:rsidP="005D0C50">
            <w:pPr>
              <w:pStyle w:val="ListParagraph"/>
              <w:numPr>
                <w:ilvl w:val="0"/>
                <w:numId w:val="23"/>
              </w:numPr>
              <w:spacing w:line="276" w:lineRule="auto"/>
              <w:ind w:hanging="488"/>
              <w:jc w:val="center"/>
              <w:textAlignment w:val="baseline"/>
              <w:rPr>
                <w:rFonts w:cs="Arial"/>
              </w:rPr>
            </w:pPr>
          </w:p>
        </w:tc>
        <w:tc>
          <w:tcPr>
            <w:tcW w:w="1325" w:type="dxa"/>
            <w:shd w:val="clear" w:color="auto" w:fill="auto"/>
            <w:vAlign w:val="center"/>
          </w:tcPr>
          <w:p w14:paraId="747EC4C0" w14:textId="77777777" w:rsidR="00D531CD" w:rsidRPr="004D638E" w:rsidRDefault="00D531CD" w:rsidP="005D0C50">
            <w:pPr>
              <w:pStyle w:val="ListParagraph"/>
              <w:numPr>
                <w:ilvl w:val="0"/>
                <w:numId w:val="23"/>
              </w:numPr>
              <w:spacing w:line="276" w:lineRule="auto"/>
              <w:ind w:hanging="488"/>
              <w:jc w:val="center"/>
              <w:textAlignment w:val="baseline"/>
              <w:rPr>
                <w:rFonts w:cs="Arial"/>
              </w:rPr>
            </w:pPr>
          </w:p>
        </w:tc>
        <w:tc>
          <w:tcPr>
            <w:tcW w:w="1327" w:type="dxa"/>
            <w:gridSpan w:val="2"/>
            <w:tcBorders>
              <w:bottom w:val="single" w:sz="6" w:space="0" w:color="A6A6A6" w:themeColor="background1" w:themeShade="A6"/>
            </w:tcBorders>
            <w:shd w:val="clear" w:color="auto" w:fill="FFFFFF" w:themeFill="background1"/>
            <w:vAlign w:val="center"/>
          </w:tcPr>
          <w:p w14:paraId="3E4EFFB9" w14:textId="77777777" w:rsidR="00D531CD" w:rsidRPr="004D638E" w:rsidRDefault="00D531CD" w:rsidP="005D0C50">
            <w:pPr>
              <w:pStyle w:val="ListParagraph"/>
              <w:numPr>
                <w:ilvl w:val="0"/>
                <w:numId w:val="23"/>
              </w:numPr>
              <w:spacing w:line="276" w:lineRule="auto"/>
              <w:ind w:hanging="488"/>
              <w:jc w:val="center"/>
              <w:textAlignment w:val="baseline"/>
              <w:rPr>
                <w:rFonts w:cs="Arial"/>
              </w:rPr>
            </w:pPr>
          </w:p>
        </w:tc>
        <w:tc>
          <w:tcPr>
            <w:tcW w:w="1324" w:type="dxa"/>
            <w:tcBorders>
              <w:bottom w:val="single" w:sz="6" w:space="0" w:color="A6A6A6" w:themeColor="background1" w:themeShade="A6"/>
            </w:tcBorders>
            <w:shd w:val="clear" w:color="auto" w:fill="FFFFFF" w:themeFill="background1"/>
            <w:vAlign w:val="center"/>
          </w:tcPr>
          <w:p w14:paraId="77B52D5A" w14:textId="77777777" w:rsidR="00D531CD" w:rsidRPr="004D638E" w:rsidRDefault="00D531CD" w:rsidP="005D0C50">
            <w:pPr>
              <w:pStyle w:val="ListParagraph"/>
              <w:numPr>
                <w:ilvl w:val="0"/>
                <w:numId w:val="23"/>
              </w:numPr>
              <w:spacing w:line="276" w:lineRule="auto"/>
              <w:ind w:hanging="488"/>
              <w:jc w:val="center"/>
              <w:textAlignment w:val="baseline"/>
              <w:rPr>
                <w:rFonts w:cs="Arial"/>
              </w:rPr>
            </w:pPr>
          </w:p>
        </w:tc>
        <w:tc>
          <w:tcPr>
            <w:tcW w:w="1325" w:type="dxa"/>
            <w:tcBorders>
              <w:bottom w:val="single" w:sz="6" w:space="0" w:color="A6A6A6" w:themeColor="background1" w:themeShade="A6"/>
            </w:tcBorders>
            <w:shd w:val="clear" w:color="auto" w:fill="FFFFFF" w:themeFill="background1"/>
            <w:vAlign w:val="center"/>
          </w:tcPr>
          <w:p w14:paraId="7C99CB08" w14:textId="77777777" w:rsidR="00D531CD" w:rsidRPr="004D638E" w:rsidRDefault="00D531CD" w:rsidP="005D0C50">
            <w:pPr>
              <w:pStyle w:val="ListParagraph"/>
              <w:numPr>
                <w:ilvl w:val="0"/>
                <w:numId w:val="23"/>
              </w:numPr>
              <w:spacing w:line="276" w:lineRule="auto"/>
              <w:ind w:hanging="488"/>
              <w:jc w:val="center"/>
              <w:textAlignment w:val="baseline"/>
              <w:rPr>
                <w:rFonts w:cs="Arial"/>
              </w:rPr>
            </w:pPr>
          </w:p>
        </w:tc>
        <w:tc>
          <w:tcPr>
            <w:tcW w:w="1326" w:type="dxa"/>
            <w:gridSpan w:val="3"/>
            <w:tcBorders>
              <w:bottom w:val="single" w:sz="6" w:space="0" w:color="A6A6A6" w:themeColor="background1" w:themeShade="A6"/>
            </w:tcBorders>
            <w:shd w:val="clear" w:color="auto" w:fill="FFFFFF" w:themeFill="background1"/>
            <w:vAlign w:val="center"/>
          </w:tcPr>
          <w:p w14:paraId="330EDD21" w14:textId="77777777" w:rsidR="00D531CD" w:rsidRPr="004D638E" w:rsidRDefault="00D531CD" w:rsidP="005D0C50">
            <w:pPr>
              <w:pStyle w:val="ListParagraph"/>
              <w:numPr>
                <w:ilvl w:val="0"/>
                <w:numId w:val="23"/>
              </w:numPr>
              <w:spacing w:line="276" w:lineRule="auto"/>
              <w:ind w:hanging="488"/>
              <w:jc w:val="center"/>
              <w:textAlignment w:val="baseline"/>
              <w:rPr>
                <w:rFonts w:cs="Arial"/>
              </w:rPr>
            </w:pPr>
          </w:p>
        </w:tc>
        <w:tc>
          <w:tcPr>
            <w:tcW w:w="1324" w:type="dxa"/>
            <w:gridSpan w:val="2"/>
            <w:tcBorders>
              <w:bottom w:val="single" w:sz="6" w:space="0" w:color="A6A6A6" w:themeColor="background1" w:themeShade="A6"/>
            </w:tcBorders>
            <w:shd w:val="clear" w:color="auto" w:fill="FFFFFF" w:themeFill="background1"/>
            <w:vAlign w:val="center"/>
          </w:tcPr>
          <w:p w14:paraId="5C461221" w14:textId="77777777" w:rsidR="00D531CD" w:rsidRPr="004D638E" w:rsidRDefault="00D531CD" w:rsidP="005D0C50">
            <w:pPr>
              <w:pStyle w:val="ListParagraph"/>
              <w:numPr>
                <w:ilvl w:val="0"/>
                <w:numId w:val="23"/>
              </w:numPr>
              <w:spacing w:line="276" w:lineRule="auto"/>
              <w:ind w:hanging="488"/>
              <w:jc w:val="center"/>
              <w:textAlignment w:val="baseline"/>
              <w:rPr>
                <w:rFonts w:cs="Arial"/>
              </w:rPr>
            </w:pPr>
          </w:p>
        </w:tc>
        <w:tc>
          <w:tcPr>
            <w:tcW w:w="1325" w:type="dxa"/>
            <w:tcBorders>
              <w:bottom w:val="single" w:sz="6" w:space="0" w:color="A6A6A6" w:themeColor="background1" w:themeShade="A6"/>
            </w:tcBorders>
            <w:shd w:val="clear" w:color="auto" w:fill="FFFFFF" w:themeFill="background1"/>
            <w:vAlign w:val="center"/>
          </w:tcPr>
          <w:p w14:paraId="07325F59" w14:textId="77777777" w:rsidR="00D531CD" w:rsidRPr="004D638E" w:rsidRDefault="00D531CD" w:rsidP="005D0C50">
            <w:pPr>
              <w:pStyle w:val="ListParagraph"/>
              <w:numPr>
                <w:ilvl w:val="0"/>
                <w:numId w:val="23"/>
              </w:numPr>
              <w:spacing w:line="276" w:lineRule="auto"/>
              <w:ind w:hanging="488"/>
              <w:jc w:val="center"/>
              <w:textAlignment w:val="baseline"/>
              <w:rPr>
                <w:rFonts w:cs="Arial"/>
              </w:rPr>
            </w:pPr>
          </w:p>
        </w:tc>
        <w:tc>
          <w:tcPr>
            <w:tcW w:w="1341" w:type="dxa"/>
            <w:gridSpan w:val="3"/>
            <w:tcBorders>
              <w:bottom w:val="single" w:sz="6" w:space="0" w:color="A6A6A6" w:themeColor="background1" w:themeShade="A6"/>
            </w:tcBorders>
            <w:shd w:val="clear" w:color="auto" w:fill="FFFFFF" w:themeFill="background1"/>
            <w:vAlign w:val="center"/>
          </w:tcPr>
          <w:p w14:paraId="32808744" w14:textId="77777777" w:rsidR="00D531CD" w:rsidRPr="004D638E" w:rsidRDefault="00D531CD" w:rsidP="005D0C50">
            <w:pPr>
              <w:pStyle w:val="ListParagraph"/>
              <w:numPr>
                <w:ilvl w:val="0"/>
                <w:numId w:val="23"/>
              </w:numPr>
              <w:spacing w:line="276" w:lineRule="auto"/>
              <w:ind w:hanging="488"/>
              <w:jc w:val="center"/>
              <w:textAlignment w:val="baseline"/>
              <w:rPr>
                <w:rFonts w:cs="Arial"/>
              </w:rPr>
            </w:pPr>
          </w:p>
        </w:tc>
      </w:tr>
      <w:tr w:rsidR="002C36AD" w:rsidRPr="004D638E" w14:paraId="572ADDEE" w14:textId="77777777" w:rsidTr="300D7C1B">
        <w:trPr>
          <w:trHeight w:val="465"/>
        </w:trPr>
        <w:tc>
          <w:tcPr>
            <w:tcW w:w="2941" w:type="dxa"/>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DCE527F" w14:textId="241CE676" w:rsidR="00D531CD" w:rsidRPr="004D638E" w:rsidRDefault="00D531CD" w:rsidP="005D0C50">
            <w:pPr>
              <w:spacing w:line="276" w:lineRule="auto"/>
              <w:textAlignment w:val="baseline"/>
              <w:rPr>
                <w:rFonts w:cs="Arial"/>
              </w:rPr>
            </w:pPr>
            <w:r w:rsidRPr="004D638E">
              <w:rPr>
                <w:rFonts w:cs="Arial"/>
                <w:lang w:val="ja-JP" w:bidi="ja-JP"/>
              </w:rPr>
              <w:t>（</w:t>
            </w:r>
            <w:r w:rsidRPr="004D638E">
              <w:rPr>
                <w:rFonts w:cs="Arial"/>
                <w:lang w:val="ja-JP" w:bidi="ja-JP"/>
              </w:rPr>
              <w:t>E</w:t>
            </w:r>
            <w:r w:rsidRPr="004D638E">
              <w:rPr>
                <w:rFonts w:cs="Arial"/>
                <w:lang w:val="ja-JP" w:bidi="ja-JP"/>
              </w:rPr>
              <w:t>）懸念が払拭されるまで、</w:t>
            </w:r>
            <w:r w:rsidR="006B09CD">
              <w:rPr>
                <w:rFonts w:cs="Arial"/>
                <w:lang w:val="ja-JP" w:bidi="ja-JP"/>
              </w:rPr>
              <w:br/>
            </w:r>
            <w:r w:rsidRPr="004D638E">
              <w:rPr>
                <w:rFonts w:cs="Arial"/>
                <w:lang w:val="ja-JP" w:bidi="ja-JP"/>
              </w:rPr>
              <w:t>新しいマンデートまたは追加の資産配分での外部の投資運用会社の選定を実施しない</w:t>
            </w:r>
          </w:p>
        </w:tc>
        <w:tc>
          <w:tcPr>
            <w:tcW w:w="1326" w:type="dxa"/>
            <w:gridSpan w:val="2"/>
            <w:shd w:val="clear" w:color="auto" w:fill="F2F2F2" w:themeFill="background1" w:themeFillShade="F2"/>
            <w:vAlign w:val="center"/>
          </w:tcPr>
          <w:p w14:paraId="0F3F84A4" w14:textId="77777777" w:rsidR="00D531CD" w:rsidRPr="004D638E" w:rsidRDefault="00D531CD" w:rsidP="005D0C50">
            <w:pPr>
              <w:pStyle w:val="ListParagraph"/>
              <w:numPr>
                <w:ilvl w:val="0"/>
                <w:numId w:val="23"/>
              </w:numPr>
              <w:spacing w:line="276" w:lineRule="auto"/>
              <w:ind w:hanging="488"/>
              <w:jc w:val="center"/>
              <w:textAlignment w:val="baseline"/>
              <w:rPr>
                <w:rFonts w:cs="Arial"/>
              </w:rPr>
            </w:pPr>
          </w:p>
        </w:tc>
        <w:tc>
          <w:tcPr>
            <w:tcW w:w="1325" w:type="dxa"/>
            <w:shd w:val="clear" w:color="auto" w:fill="auto"/>
            <w:vAlign w:val="center"/>
          </w:tcPr>
          <w:p w14:paraId="12D04B64" w14:textId="77777777" w:rsidR="00D531CD" w:rsidRPr="004D638E" w:rsidRDefault="00D531CD" w:rsidP="005D0C50">
            <w:pPr>
              <w:pStyle w:val="ListParagraph"/>
              <w:numPr>
                <w:ilvl w:val="0"/>
                <w:numId w:val="23"/>
              </w:numPr>
              <w:spacing w:line="276" w:lineRule="auto"/>
              <w:ind w:hanging="488"/>
              <w:jc w:val="center"/>
              <w:textAlignment w:val="baseline"/>
              <w:rPr>
                <w:rFonts w:cs="Arial"/>
              </w:rPr>
            </w:pPr>
          </w:p>
        </w:tc>
        <w:tc>
          <w:tcPr>
            <w:tcW w:w="1327" w:type="dxa"/>
            <w:gridSpan w:val="2"/>
            <w:tcBorders>
              <w:bottom w:val="single" w:sz="6" w:space="0" w:color="A6A6A6" w:themeColor="background1" w:themeShade="A6"/>
            </w:tcBorders>
            <w:shd w:val="clear" w:color="auto" w:fill="FFFFFF" w:themeFill="background1"/>
            <w:vAlign w:val="center"/>
          </w:tcPr>
          <w:p w14:paraId="5BE8FD90" w14:textId="77777777" w:rsidR="00D531CD" w:rsidRPr="004D638E" w:rsidRDefault="00D531CD" w:rsidP="005D0C50">
            <w:pPr>
              <w:pStyle w:val="ListParagraph"/>
              <w:numPr>
                <w:ilvl w:val="0"/>
                <w:numId w:val="23"/>
              </w:numPr>
              <w:spacing w:line="276" w:lineRule="auto"/>
              <w:ind w:hanging="488"/>
              <w:jc w:val="center"/>
              <w:textAlignment w:val="baseline"/>
              <w:rPr>
                <w:rFonts w:cs="Arial"/>
              </w:rPr>
            </w:pPr>
          </w:p>
        </w:tc>
        <w:tc>
          <w:tcPr>
            <w:tcW w:w="1324" w:type="dxa"/>
            <w:tcBorders>
              <w:bottom w:val="single" w:sz="6" w:space="0" w:color="A6A6A6" w:themeColor="background1" w:themeShade="A6"/>
            </w:tcBorders>
            <w:shd w:val="clear" w:color="auto" w:fill="FFFFFF" w:themeFill="background1"/>
            <w:vAlign w:val="center"/>
          </w:tcPr>
          <w:p w14:paraId="14546D09" w14:textId="77777777" w:rsidR="00D531CD" w:rsidRPr="004D638E" w:rsidRDefault="00D531CD" w:rsidP="005D0C50">
            <w:pPr>
              <w:pStyle w:val="ListParagraph"/>
              <w:numPr>
                <w:ilvl w:val="0"/>
                <w:numId w:val="23"/>
              </w:numPr>
              <w:spacing w:line="276" w:lineRule="auto"/>
              <w:ind w:hanging="488"/>
              <w:jc w:val="center"/>
              <w:textAlignment w:val="baseline"/>
              <w:rPr>
                <w:rFonts w:cs="Arial"/>
              </w:rPr>
            </w:pPr>
          </w:p>
        </w:tc>
        <w:tc>
          <w:tcPr>
            <w:tcW w:w="1325" w:type="dxa"/>
            <w:tcBorders>
              <w:bottom w:val="single" w:sz="6" w:space="0" w:color="A6A6A6" w:themeColor="background1" w:themeShade="A6"/>
            </w:tcBorders>
            <w:shd w:val="clear" w:color="auto" w:fill="FFFFFF" w:themeFill="background1"/>
            <w:vAlign w:val="center"/>
          </w:tcPr>
          <w:p w14:paraId="05E79F15" w14:textId="77777777" w:rsidR="00D531CD" w:rsidRPr="004D638E" w:rsidRDefault="00D531CD" w:rsidP="005D0C50">
            <w:pPr>
              <w:pStyle w:val="ListParagraph"/>
              <w:numPr>
                <w:ilvl w:val="0"/>
                <w:numId w:val="23"/>
              </w:numPr>
              <w:spacing w:line="276" w:lineRule="auto"/>
              <w:ind w:hanging="488"/>
              <w:jc w:val="center"/>
              <w:textAlignment w:val="baseline"/>
              <w:rPr>
                <w:rFonts w:cs="Arial"/>
              </w:rPr>
            </w:pPr>
          </w:p>
        </w:tc>
        <w:tc>
          <w:tcPr>
            <w:tcW w:w="1326" w:type="dxa"/>
            <w:gridSpan w:val="3"/>
            <w:tcBorders>
              <w:bottom w:val="single" w:sz="6" w:space="0" w:color="A6A6A6" w:themeColor="background1" w:themeShade="A6"/>
            </w:tcBorders>
            <w:shd w:val="clear" w:color="auto" w:fill="FFFFFF" w:themeFill="background1"/>
            <w:vAlign w:val="center"/>
          </w:tcPr>
          <w:p w14:paraId="21CE8D92" w14:textId="77777777" w:rsidR="00D531CD" w:rsidRPr="004D638E" w:rsidRDefault="00D531CD" w:rsidP="005D0C50">
            <w:pPr>
              <w:pStyle w:val="ListParagraph"/>
              <w:numPr>
                <w:ilvl w:val="0"/>
                <w:numId w:val="23"/>
              </w:numPr>
              <w:spacing w:line="276" w:lineRule="auto"/>
              <w:ind w:hanging="488"/>
              <w:jc w:val="center"/>
              <w:textAlignment w:val="baseline"/>
              <w:rPr>
                <w:rFonts w:cs="Arial"/>
              </w:rPr>
            </w:pPr>
          </w:p>
        </w:tc>
        <w:tc>
          <w:tcPr>
            <w:tcW w:w="1324" w:type="dxa"/>
            <w:gridSpan w:val="2"/>
            <w:tcBorders>
              <w:bottom w:val="single" w:sz="6" w:space="0" w:color="A6A6A6" w:themeColor="background1" w:themeShade="A6"/>
            </w:tcBorders>
            <w:shd w:val="clear" w:color="auto" w:fill="FFFFFF" w:themeFill="background1"/>
            <w:vAlign w:val="center"/>
          </w:tcPr>
          <w:p w14:paraId="0C19E293" w14:textId="77777777" w:rsidR="00D531CD" w:rsidRPr="004D638E" w:rsidRDefault="00D531CD" w:rsidP="005D0C50">
            <w:pPr>
              <w:pStyle w:val="ListParagraph"/>
              <w:numPr>
                <w:ilvl w:val="0"/>
                <w:numId w:val="23"/>
              </w:numPr>
              <w:spacing w:line="276" w:lineRule="auto"/>
              <w:ind w:hanging="488"/>
              <w:jc w:val="center"/>
              <w:textAlignment w:val="baseline"/>
              <w:rPr>
                <w:rFonts w:cs="Arial"/>
              </w:rPr>
            </w:pPr>
          </w:p>
        </w:tc>
        <w:tc>
          <w:tcPr>
            <w:tcW w:w="1325" w:type="dxa"/>
            <w:tcBorders>
              <w:bottom w:val="single" w:sz="6" w:space="0" w:color="A6A6A6" w:themeColor="background1" w:themeShade="A6"/>
            </w:tcBorders>
            <w:shd w:val="clear" w:color="auto" w:fill="FFFFFF" w:themeFill="background1"/>
            <w:vAlign w:val="center"/>
          </w:tcPr>
          <w:p w14:paraId="5815CE49" w14:textId="77777777" w:rsidR="00D531CD" w:rsidRPr="004D638E" w:rsidRDefault="00D531CD" w:rsidP="005D0C50">
            <w:pPr>
              <w:pStyle w:val="ListParagraph"/>
              <w:numPr>
                <w:ilvl w:val="0"/>
                <w:numId w:val="23"/>
              </w:numPr>
              <w:spacing w:line="276" w:lineRule="auto"/>
              <w:ind w:hanging="488"/>
              <w:jc w:val="center"/>
              <w:textAlignment w:val="baseline"/>
              <w:rPr>
                <w:rFonts w:cs="Arial"/>
              </w:rPr>
            </w:pPr>
          </w:p>
        </w:tc>
        <w:tc>
          <w:tcPr>
            <w:tcW w:w="1341" w:type="dxa"/>
            <w:gridSpan w:val="3"/>
            <w:tcBorders>
              <w:bottom w:val="single" w:sz="6" w:space="0" w:color="A6A6A6" w:themeColor="background1" w:themeShade="A6"/>
            </w:tcBorders>
            <w:shd w:val="clear" w:color="auto" w:fill="FFFFFF" w:themeFill="background1"/>
            <w:vAlign w:val="center"/>
          </w:tcPr>
          <w:p w14:paraId="579798CA" w14:textId="77777777" w:rsidR="00D531CD" w:rsidRPr="004D638E" w:rsidRDefault="00D531CD" w:rsidP="005D0C50">
            <w:pPr>
              <w:pStyle w:val="ListParagraph"/>
              <w:numPr>
                <w:ilvl w:val="0"/>
                <w:numId w:val="23"/>
              </w:numPr>
              <w:spacing w:line="276" w:lineRule="auto"/>
              <w:ind w:hanging="488"/>
              <w:jc w:val="center"/>
              <w:textAlignment w:val="baseline"/>
              <w:rPr>
                <w:rFonts w:cs="Arial"/>
              </w:rPr>
            </w:pPr>
          </w:p>
        </w:tc>
      </w:tr>
      <w:tr w:rsidR="002C36AD" w:rsidRPr="004D638E" w14:paraId="6E8A49E2" w14:textId="77777777" w:rsidTr="300D7C1B">
        <w:trPr>
          <w:trHeight w:val="465"/>
        </w:trPr>
        <w:tc>
          <w:tcPr>
            <w:tcW w:w="2941" w:type="dxa"/>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F2C4E7F" w14:textId="119DEE00" w:rsidR="000620C3" w:rsidRPr="004D638E" w:rsidRDefault="00D531CD" w:rsidP="005D0C50">
            <w:pPr>
              <w:spacing w:line="276" w:lineRule="auto"/>
              <w:textAlignment w:val="baseline"/>
              <w:rPr>
                <w:rFonts w:cs="Arial"/>
              </w:rPr>
            </w:pPr>
            <w:r w:rsidRPr="004D638E">
              <w:rPr>
                <w:rFonts w:cs="Arial"/>
                <w:lang w:val="ja-JP" w:bidi="ja-JP"/>
              </w:rPr>
              <w:t>（</w:t>
            </w:r>
            <w:r w:rsidRPr="004D638E">
              <w:rPr>
                <w:rFonts w:cs="Arial"/>
                <w:lang w:val="ja-JP" w:bidi="ja-JP"/>
              </w:rPr>
              <w:t>F</w:t>
            </w:r>
            <w:r w:rsidRPr="004D638E">
              <w:rPr>
                <w:rFonts w:cs="Arial"/>
                <w:lang w:val="ja-JP" w:bidi="ja-JP"/>
              </w:rPr>
              <w:t>）その他</w:t>
            </w:r>
          </w:p>
          <w:p w14:paraId="7C219A26" w14:textId="03C1F2D2" w:rsidR="00D531CD" w:rsidRPr="004D638E" w:rsidRDefault="00244776" w:rsidP="005D0C50">
            <w:pPr>
              <w:spacing w:line="276" w:lineRule="auto"/>
              <w:textAlignment w:val="baseline"/>
              <w:rPr>
                <w:rFonts w:cs="Arial"/>
              </w:rPr>
            </w:pPr>
            <w:r w:rsidRPr="004D638E">
              <w:rPr>
                <w:lang w:val="ja-JP" w:bidi="ja-JP"/>
              </w:rPr>
              <w:t>具体的に記入：</w:t>
            </w:r>
            <w:r w:rsidRPr="004D638E">
              <w:rPr>
                <w:lang w:val="ja-JP" w:bidi="ja-JP"/>
              </w:rPr>
              <w:t xml:space="preserve">____ </w:t>
            </w:r>
            <w:r w:rsidR="006B09CD">
              <w:rPr>
                <w:lang w:val="ja-JP" w:bidi="ja-JP"/>
              </w:rPr>
              <w:br/>
            </w:r>
            <w:r w:rsidRPr="004D638E">
              <w:rPr>
                <w:lang w:val="ja-JP" w:bidi="ja-JP"/>
              </w:rPr>
              <w:t>［自由記述（必須）：スモール］</w:t>
            </w:r>
          </w:p>
        </w:tc>
        <w:tc>
          <w:tcPr>
            <w:tcW w:w="1326" w:type="dxa"/>
            <w:gridSpan w:val="2"/>
            <w:shd w:val="clear" w:color="auto" w:fill="F2F2F2" w:themeFill="background1" w:themeFillShade="F2"/>
            <w:vAlign w:val="center"/>
          </w:tcPr>
          <w:p w14:paraId="302398EB" w14:textId="77777777" w:rsidR="00D531CD" w:rsidRPr="004D638E" w:rsidRDefault="00D531CD" w:rsidP="005D0C50">
            <w:pPr>
              <w:pStyle w:val="ListParagraph"/>
              <w:numPr>
                <w:ilvl w:val="0"/>
                <w:numId w:val="23"/>
              </w:numPr>
              <w:spacing w:line="276" w:lineRule="auto"/>
              <w:ind w:hanging="488"/>
              <w:jc w:val="center"/>
              <w:textAlignment w:val="baseline"/>
              <w:rPr>
                <w:rFonts w:cs="Arial"/>
              </w:rPr>
            </w:pPr>
          </w:p>
        </w:tc>
        <w:tc>
          <w:tcPr>
            <w:tcW w:w="1325" w:type="dxa"/>
            <w:shd w:val="clear" w:color="auto" w:fill="auto"/>
            <w:vAlign w:val="center"/>
          </w:tcPr>
          <w:p w14:paraId="60AE459D" w14:textId="77777777" w:rsidR="00D531CD" w:rsidRPr="004D638E" w:rsidRDefault="00D531CD" w:rsidP="005D0C50">
            <w:pPr>
              <w:pStyle w:val="ListParagraph"/>
              <w:numPr>
                <w:ilvl w:val="0"/>
                <w:numId w:val="23"/>
              </w:numPr>
              <w:spacing w:line="276" w:lineRule="auto"/>
              <w:ind w:hanging="488"/>
              <w:jc w:val="center"/>
              <w:textAlignment w:val="baseline"/>
              <w:rPr>
                <w:rFonts w:cs="Arial"/>
              </w:rPr>
            </w:pPr>
          </w:p>
        </w:tc>
        <w:tc>
          <w:tcPr>
            <w:tcW w:w="1327" w:type="dxa"/>
            <w:gridSpan w:val="2"/>
            <w:tcBorders>
              <w:bottom w:val="single" w:sz="6" w:space="0" w:color="A6A6A6" w:themeColor="background1" w:themeShade="A6"/>
            </w:tcBorders>
            <w:shd w:val="clear" w:color="auto" w:fill="FFFFFF" w:themeFill="background1"/>
            <w:vAlign w:val="center"/>
          </w:tcPr>
          <w:p w14:paraId="18B17480" w14:textId="77777777" w:rsidR="00D531CD" w:rsidRPr="004D638E" w:rsidRDefault="00D531CD" w:rsidP="005D0C50">
            <w:pPr>
              <w:pStyle w:val="ListParagraph"/>
              <w:numPr>
                <w:ilvl w:val="0"/>
                <w:numId w:val="23"/>
              </w:numPr>
              <w:spacing w:line="276" w:lineRule="auto"/>
              <w:ind w:hanging="488"/>
              <w:jc w:val="center"/>
              <w:textAlignment w:val="baseline"/>
              <w:rPr>
                <w:rFonts w:cs="Arial"/>
              </w:rPr>
            </w:pPr>
          </w:p>
        </w:tc>
        <w:tc>
          <w:tcPr>
            <w:tcW w:w="1324" w:type="dxa"/>
            <w:tcBorders>
              <w:bottom w:val="single" w:sz="6" w:space="0" w:color="A6A6A6" w:themeColor="background1" w:themeShade="A6"/>
            </w:tcBorders>
            <w:shd w:val="clear" w:color="auto" w:fill="FFFFFF" w:themeFill="background1"/>
            <w:vAlign w:val="center"/>
          </w:tcPr>
          <w:p w14:paraId="6ACF0B85" w14:textId="77777777" w:rsidR="00D531CD" w:rsidRPr="004D638E" w:rsidRDefault="00D531CD" w:rsidP="005D0C50">
            <w:pPr>
              <w:pStyle w:val="ListParagraph"/>
              <w:numPr>
                <w:ilvl w:val="0"/>
                <w:numId w:val="23"/>
              </w:numPr>
              <w:spacing w:line="276" w:lineRule="auto"/>
              <w:ind w:hanging="488"/>
              <w:jc w:val="center"/>
              <w:textAlignment w:val="baseline"/>
              <w:rPr>
                <w:rFonts w:cs="Arial"/>
              </w:rPr>
            </w:pPr>
          </w:p>
        </w:tc>
        <w:tc>
          <w:tcPr>
            <w:tcW w:w="1325" w:type="dxa"/>
            <w:tcBorders>
              <w:bottom w:val="single" w:sz="6" w:space="0" w:color="A6A6A6" w:themeColor="background1" w:themeShade="A6"/>
            </w:tcBorders>
            <w:shd w:val="clear" w:color="auto" w:fill="FFFFFF" w:themeFill="background1"/>
            <w:vAlign w:val="center"/>
          </w:tcPr>
          <w:p w14:paraId="23F9CFED" w14:textId="77777777" w:rsidR="00D531CD" w:rsidRPr="004D638E" w:rsidRDefault="00D531CD" w:rsidP="005D0C50">
            <w:pPr>
              <w:pStyle w:val="ListParagraph"/>
              <w:numPr>
                <w:ilvl w:val="0"/>
                <w:numId w:val="23"/>
              </w:numPr>
              <w:spacing w:line="276" w:lineRule="auto"/>
              <w:ind w:hanging="488"/>
              <w:jc w:val="center"/>
              <w:textAlignment w:val="baseline"/>
              <w:rPr>
                <w:rFonts w:cs="Arial"/>
              </w:rPr>
            </w:pPr>
          </w:p>
        </w:tc>
        <w:tc>
          <w:tcPr>
            <w:tcW w:w="1326" w:type="dxa"/>
            <w:gridSpan w:val="3"/>
            <w:tcBorders>
              <w:bottom w:val="single" w:sz="6" w:space="0" w:color="A6A6A6" w:themeColor="background1" w:themeShade="A6"/>
            </w:tcBorders>
            <w:shd w:val="clear" w:color="auto" w:fill="FFFFFF" w:themeFill="background1"/>
            <w:vAlign w:val="center"/>
          </w:tcPr>
          <w:p w14:paraId="41AA6C12" w14:textId="77777777" w:rsidR="00D531CD" w:rsidRPr="004D638E" w:rsidRDefault="00D531CD" w:rsidP="005D0C50">
            <w:pPr>
              <w:pStyle w:val="ListParagraph"/>
              <w:numPr>
                <w:ilvl w:val="0"/>
                <w:numId w:val="23"/>
              </w:numPr>
              <w:spacing w:line="276" w:lineRule="auto"/>
              <w:ind w:hanging="488"/>
              <w:jc w:val="center"/>
              <w:textAlignment w:val="baseline"/>
              <w:rPr>
                <w:rFonts w:cs="Arial"/>
              </w:rPr>
            </w:pPr>
          </w:p>
        </w:tc>
        <w:tc>
          <w:tcPr>
            <w:tcW w:w="1324" w:type="dxa"/>
            <w:gridSpan w:val="2"/>
            <w:tcBorders>
              <w:bottom w:val="single" w:sz="6" w:space="0" w:color="A6A6A6" w:themeColor="background1" w:themeShade="A6"/>
            </w:tcBorders>
            <w:shd w:val="clear" w:color="auto" w:fill="FFFFFF" w:themeFill="background1"/>
            <w:vAlign w:val="center"/>
          </w:tcPr>
          <w:p w14:paraId="4200D87D" w14:textId="77777777" w:rsidR="00D531CD" w:rsidRPr="004D638E" w:rsidRDefault="00D531CD" w:rsidP="005D0C50">
            <w:pPr>
              <w:pStyle w:val="ListParagraph"/>
              <w:numPr>
                <w:ilvl w:val="0"/>
                <w:numId w:val="23"/>
              </w:numPr>
              <w:spacing w:line="276" w:lineRule="auto"/>
              <w:ind w:hanging="488"/>
              <w:jc w:val="center"/>
              <w:textAlignment w:val="baseline"/>
              <w:rPr>
                <w:rFonts w:cs="Arial"/>
              </w:rPr>
            </w:pPr>
          </w:p>
        </w:tc>
        <w:tc>
          <w:tcPr>
            <w:tcW w:w="1325" w:type="dxa"/>
            <w:tcBorders>
              <w:bottom w:val="single" w:sz="6" w:space="0" w:color="A6A6A6" w:themeColor="background1" w:themeShade="A6"/>
            </w:tcBorders>
            <w:shd w:val="clear" w:color="auto" w:fill="FFFFFF" w:themeFill="background1"/>
            <w:vAlign w:val="center"/>
          </w:tcPr>
          <w:p w14:paraId="357E071B" w14:textId="77777777" w:rsidR="00D531CD" w:rsidRPr="004D638E" w:rsidRDefault="00D531CD" w:rsidP="005D0C50">
            <w:pPr>
              <w:pStyle w:val="ListParagraph"/>
              <w:numPr>
                <w:ilvl w:val="0"/>
                <w:numId w:val="23"/>
              </w:numPr>
              <w:spacing w:line="276" w:lineRule="auto"/>
              <w:ind w:hanging="488"/>
              <w:jc w:val="center"/>
              <w:textAlignment w:val="baseline"/>
              <w:rPr>
                <w:rFonts w:cs="Arial"/>
              </w:rPr>
            </w:pPr>
          </w:p>
        </w:tc>
        <w:tc>
          <w:tcPr>
            <w:tcW w:w="1341" w:type="dxa"/>
            <w:gridSpan w:val="3"/>
            <w:tcBorders>
              <w:bottom w:val="single" w:sz="6" w:space="0" w:color="A6A6A6" w:themeColor="background1" w:themeShade="A6"/>
            </w:tcBorders>
            <w:shd w:val="clear" w:color="auto" w:fill="FFFFFF" w:themeFill="background1"/>
            <w:vAlign w:val="center"/>
          </w:tcPr>
          <w:p w14:paraId="3EE36C87" w14:textId="77777777" w:rsidR="00D531CD" w:rsidRPr="004D638E" w:rsidRDefault="00D531CD" w:rsidP="005D0C50">
            <w:pPr>
              <w:pStyle w:val="ListParagraph"/>
              <w:numPr>
                <w:ilvl w:val="0"/>
                <w:numId w:val="23"/>
              </w:numPr>
              <w:spacing w:line="276" w:lineRule="auto"/>
              <w:ind w:hanging="488"/>
              <w:jc w:val="center"/>
              <w:textAlignment w:val="baseline"/>
              <w:rPr>
                <w:rFonts w:cs="Arial"/>
              </w:rPr>
            </w:pPr>
          </w:p>
        </w:tc>
      </w:tr>
      <w:tr w:rsidR="002C36AD" w:rsidRPr="004D638E" w14:paraId="1250D802" w14:textId="77777777" w:rsidTr="300D7C1B">
        <w:trPr>
          <w:trHeight w:val="465"/>
        </w:trPr>
        <w:tc>
          <w:tcPr>
            <w:tcW w:w="2941" w:type="dxa"/>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94BCD39" w14:textId="121A0403" w:rsidR="00D531CD" w:rsidRPr="004D638E" w:rsidRDefault="00D531CD" w:rsidP="005D0C50">
            <w:pPr>
              <w:spacing w:line="276" w:lineRule="auto"/>
              <w:textAlignment w:val="baseline"/>
              <w:rPr>
                <w:rFonts w:cs="Arial"/>
              </w:rPr>
            </w:pPr>
            <w:r w:rsidRPr="004D638E">
              <w:rPr>
                <w:rFonts w:cs="Arial"/>
                <w:lang w:val="ja-JP" w:bidi="ja-JP"/>
              </w:rPr>
              <w:t>（</w:t>
            </w:r>
            <w:r w:rsidRPr="004D638E">
              <w:rPr>
                <w:rFonts w:cs="Arial"/>
                <w:lang w:val="ja-JP" w:bidi="ja-JP"/>
              </w:rPr>
              <w:t>G</w:t>
            </w:r>
            <w:r w:rsidRPr="004D638E">
              <w:rPr>
                <w:rFonts w:cs="Arial"/>
                <w:lang w:val="ja-JP" w:bidi="ja-JP"/>
              </w:rPr>
              <w:t>）モニタリングの際に生じた</w:t>
            </w:r>
            <w:r w:rsidR="006B09CD">
              <w:rPr>
                <w:rFonts w:cs="Arial"/>
                <w:lang w:val="ja-JP" w:bidi="ja-JP"/>
              </w:rPr>
              <w:br/>
            </w:r>
            <w:r w:rsidRPr="004D638E">
              <w:rPr>
                <w:rFonts w:cs="Arial"/>
                <w:lang w:val="ja-JP" w:bidi="ja-JP"/>
              </w:rPr>
              <w:t>懸念に対処するための正式な</w:t>
            </w:r>
            <w:r w:rsidR="006B09CD">
              <w:rPr>
                <w:rFonts w:cs="Arial"/>
                <w:lang w:val="ja-JP" w:bidi="ja-JP"/>
              </w:rPr>
              <w:br/>
            </w:r>
            <w:r w:rsidRPr="004D638E">
              <w:rPr>
                <w:rFonts w:cs="Arial"/>
                <w:lang w:val="ja-JP" w:bidi="ja-JP"/>
              </w:rPr>
              <w:t>エスカレーション・プロセスを</w:t>
            </w:r>
            <w:r w:rsidR="006B09CD">
              <w:rPr>
                <w:rFonts w:cs="Arial"/>
                <w:lang w:val="ja-JP" w:bidi="ja-JP"/>
              </w:rPr>
              <w:br/>
            </w:r>
            <w:r w:rsidRPr="004D638E">
              <w:rPr>
                <w:rFonts w:cs="Arial"/>
                <w:lang w:val="ja-JP" w:bidi="ja-JP"/>
              </w:rPr>
              <w:t>定めていない</w:t>
            </w:r>
          </w:p>
        </w:tc>
        <w:tc>
          <w:tcPr>
            <w:tcW w:w="1326" w:type="dxa"/>
            <w:gridSpan w:val="2"/>
            <w:tcBorders>
              <w:bottom w:val="single" w:sz="6" w:space="0" w:color="A6A6A6" w:themeColor="background1" w:themeShade="A6"/>
            </w:tcBorders>
            <w:shd w:val="clear" w:color="auto" w:fill="F2F2F2" w:themeFill="background1" w:themeFillShade="F2"/>
            <w:vAlign w:val="center"/>
          </w:tcPr>
          <w:p w14:paraId="2C0CE3B1" w14:textId="77777777" w:rsidR="00D531CD" w:rsidRPr="004D638E" w:rsidRDefault="00D531CD" w:rsidP="005D0C50">
            <w:pPr>
              <w:pStyle w:val="ListParagraph"/>
              <w:numPr>
                <w:ilvl w:val="0"/>
                <w:numId w:val="24"/>
              </w:numPr>
              <w:spacing w:line="276" w:lineRule="auto"/>
              <w:ind w:hanging="488"/>
              <w:jc w:val="center"/>
              <w:textAlignment w:val="baseline"/>
              <w:rPr>
                <w:rFonts w:cs="Arial"/>
              </w:rPr>
            </w:pPr>
          </w:p>
        </w:tc>
        <w:tc>
          <w:tcPr>
            <w:tcW w:w="1325" w:type="dxa"/>
            <w:tcBorders>
              <w:bottom w:val="single" w:sz="6" w:space="0" w:color="A6A6A6" w:themeColor="background1" w:themeShade="A6"/>
            </w:tcBorders>
            <w:shd w:val="clear" w:color="auto" w:fill="auto"/>
            <w:vAlign w:val="center"/>
          </w:tcPr>
          <w:p w14:paraId="0587CAEE" w14:textId="77777777" w:rsidR="00D531CD" w:rsidRPr="004D638E" w:rsidRDefault="00D531CD" w:rsidP="005D0C50">
            <w:pPr>
              <w:pStyle w:val="ListParagraph"/>
              <w:numPr>
                <w:ilvl w:val="0"/>
                <w:numId w:val="24"/>
              </w:numPr>
              <w:spacing w:line="276" w:lineRule="auto"/>
              <w:ind w:hanging="488"/>
              <w:jc w:val="center"/>
              <w:textAlignment w:val="baseline"/>
              <w:rPr>
                <w:rFonts w:cs="Arial"/>
              </w:rPr>
            </w:pPr>
          </w:p>
        </w:tc>
        <w:tc>
          <w:tcPr>
            <w:tcW w:w="1327" w:type="dxa"/>
            <w:gridSpan w:val="2"/>
            <w:tcBorders>
              <w:bottom w:val="single" w:sz="6" w:space="0" w:color="A6A6A6" w:themeColor="background1" w:themeShade="A6"/>
            </w:tcBorders>
            <w:shd w:val="clear" w:color="auto" w:fill="FFFFFF" w:themeFill="background1"/>
            <w:vAlign w:val="center"/>
          </w:tcPr>
          <w:p w14:paraId="4580C6D4" w14:textId="77777777" w:rsidR="00D531CD" w:rsidRPr="004D638E" w:rsidRDefault="00D531CD" w:rsidP="005D0C50">
            <w:pPr>
              <w:pStyle w:val="ListParagraph"/>
              <w:numPr>
                <w:ilvl w:val="0"/>
                <w:numId w:val="24"/>
              </w:numPr>
              <w:spacing w:line="276" w:lineRule="auto"/>
              <w:ind w:hanging="488"/>
              <w:jc w:val="center"/>
              <w:textAlignment w:val="baseline"/>
              <w:rPr>
                <w:rFonts w:cs="Arial"/>
              </w:rPr>
            </w:pPr>
          </w:p>
        </w:tc>
        <w:tc>
          <w:tcPr>
            <w:tcW w:w="1324" w:type="dxa"/>
            <w:tcBorders>
              <w:bottom w:val="single" w:sz="6" w:space="0" w:color="A6A6A6" w:themeColor="background1" w:themeShade="A6"/>
            </w:tcBorders>
            <w:shd w:val="clear" w:color="auto" w:fill="FFFFFF" w:themeFill="background1"/>
            <w:vAlign w:val="center"/>
          </w:tcPr>
          <w:p w14:paraId="78589FF5" w14:textId="77777777" w:rsidR="00D531CD" w:rsidRPr="004D638E" w:rsidRDefault="00D531CD" w:rsidP="005D0C50">
            <w:pPr>
              <w:pStyle w:val="ListParagraph"/>
              <w:numPr>
                <w:ilvl w:val="0"/>
                <w:numId w:val="24"/>
              </w:numPr>
              <w:spacing w:line="276" w:lineRule="auto"/>
              <w:ind w:hanging="488"/>
              <w:jc w:val="center"/>
              <w:textAlignment w:val="baseline"/>
              <w:rPr>
                <w:rFonts w:cs="Arial"/>
              </w:rPr>
            </w:pPr>
          </w:p>
        </w:tc>
        <w:tc>
          <w:tcPr>
            <w:tcW w:w="1325" w:type="dxa"/>
            <w:tcBorders>
              <w:bottom w:val="single" w:sz="6" w:space="0" w:color="A6A6A6" w:themeColor="background1" w:themeShade="A6"/>
            </w:tcBorders>
            <w:shd w:val="clear" w:color="auto" w:fill="FFFFFF" w:themeFill="background1"/>
            <w:vAlign w:val="center"/>
          </w:tcPr>
          <w:p w14:paraId="7AFD7E40" w14:textId="77777777" w:rsidR="00D531CD" w:rsidRPr="004D638E" w:rsidRDefault="00D531CD" w:rsidP="005D0C50">
            <w:pPr>
              <w:pStyle w:val="ListParagraph"/>
              <w:numPr>
                <w:ilvl w:val="0"/>
                <w:numId w:val="24"/>
              </w:numPr>
              <w:spacing w:line="276" w:lineRule="auto"/>
              <w:ind w:hanging="488"/>
              <w:jc w:val="center"/>
              <w:textAlignment w:val="baseline"/>
              <w:rPr>
                <w:rFonts w:cs="Arial"/>
              </w:rPr>
            </w:pPr>
          </w:p>
        </w:tc>
        <w:tc>
          <w:tcPr>
            <w:tcW w:w="1326" w:type="dxa"/>
            <w:gridSpan w:val="3"/>
            <w:tcBorders>
              <w:bottom w:val="single" w:sz="6" w:space="0" w:color="A6A6A6" w:themeColor="background1" w:themeShade="A6"/>
            </w:tcBorders>
            <w:shd w:val="clear" w:color="auto" w:fill="FFFFFF" w:themeFill="background1"/>
            <w:vAlign w:val="center"/>
          </w:tcPr>
          <w:p w14:paraId="69E14E04" w14:textId="77777777" w:rsidR="00D531CD" w:rsidRPr="004D638E" w:rsidRDefault="00D531CD" w:rsidP="005D0C50">
            <w:pPr>
              <w:pStyle w:val="ListParagraph"/>
              <w:numPr>
                <w:ilvl w:val="0"/>
                <w:numId w:val="24"/>
              </w:numPr>
              <w:spacing w:line="276" w:lineRule="auto"/>
              <w:ind w:hanging="488"/>
              <w:jc w:val="center"/>
              <w:textAlignment w:val="baseline"/>
              <w:rPr>
                <w:rFonts w:cs="Arial"/>
              </w:rPr>
            </w:pPr>
          </w:p>
        </w:tc>
        <w:tc>
          <w:tcPr>
            <w:tcW w:w="1324" w:type="dxa"/>
            <w:gridSpan w:val="2"/>
            <w:tcBorders>
              <w:bottom w:val="single" w:sz="6" w:space="0" w:color="A6A6A6" w:themeColor="background1" w:themeShade="A6"/>
            </w:tcBorders>
            <w:shd w:val="clear" w:color="auto" w:fill="FFFFFF" w:themeFill="background1"/>
            <w:vAlign w:val="center"/>
          </w:tcPr>
          <w:p w14:paraId="037AD788" w14:textId="77777777" w:rsidR="00D531CD" w:rsidRPr="004D638E" w:rsidRDefault="00D531CD" w:rsidP="005D0C50">
            <w:pPr>
              <w:pStyle w:val="ListParagraph"/>
              <w:numPr>
                <w:ilvl w:val="0"/>
                <w:numId w:val="24"/>
              </w:numPr>
              <w:spacing w:line="276" w:lineRule="auto"/>
              <w:ind w:hanging="488"/>
              <w:jc w:val="center"/>
              <w:textAlignment w:val="baseline"/>
              <w:rPr>
                <w:rFonts w:cs="Arial"/>
              </w:rPr>
            </w:pPr>
          </w:p>
        </w:tc>
        <w:tc>
          <w:tcPr>
            <w:tcW w:w="1325" w:type="dxa"/>
            <w:tcBorders>
              <w:bottom w:val="single" w:sz="6" w:space="0" w:color="A6A6A6" w:themeColor="background1" w:themeShade="A6"/>
            </w:tcBorders>
            <w:shd w:val="clear" w:color="auto" w:fill="FFFFFF" w:themeFill="background1"/>
            <w:vAlign w:val="center"/>
          </w:tcPr>
          <w:p w14:paraId="1AAB3B59" w14:textId="77777777" w:rsidR="00D531CD" w:rsidRPr="004D638E" w:rsidRDefault="00D531CD" w:rsidP="005D0C50">
            <w:pPr>
              <w:pStyle w:val="ListParagraph"/>
              <w:numPr>
                <w:ilvl w:val="0"/>
                <w:numId w:val="24"/>
              </w:numPr>
              <w:spacing w:line="276" w:lineRule="auto"/>
              <w:ind w:hanging="488"/>
              <w:jc w:val="center"/>
              <w:textAlignment w:val="baseline"/>
              <w:rPr>
                <w:rFonts w:cs="Arial"/>
              </w:rPr>
            </w:pPr>
          </w:p>
        </w:tc>
        <w:tc>
          <w:tcPr>
            <w:tcW w:w="1341" w:type="dxa"/>
            <w:gridSpan w:val="3"/>
            <w:tcBorders>
              <w:bottom w:val="single" w:sz="6" w:space="0" w:color="A6A6A6" w:themeColor="background1" w:themeShade="A6"/>
            </w:tcBorders>
            <w:shd w:val="clear" w:color="auto" w:fill="FFFFFF" w:themeFill="background1"/>
            <w:vAlign w:val="center"/>
          </w:tcPr>
          <w:p w14:paraId="36108EFD" w14:textId="77777777" w:rsidR="00D531CD" w:rsidRPr="004D638E" w:rsidRDefault="00D531CD" w:rsidP="005D0C50">
            <w:pPr>
              <w:pStyle w:val="ListParagraph"/>
              <w:numPr>
                <w:ilvl w:val="0"/>
                <w:numId w:val="24"/>
              </w:numPr>
              <w:spacing w:line="276" w:lineRule="auto"/>
              <w:ind w:hanging="488"/>
              <w:jc w:val="center"/>
              <w:textAlignment w:val="baseline"/>
              <w:rPr>
                <w:rFonts w:cs="Arial"/>
              </w:rPr>
            </w:pPr>
          </w:p>
        </w:tc>
      </w:tr>
      <w:tr w:rsidR="00D531CD" w:rsidRPr="004D638E" w14:paraId="59BB0BA9" w14:textId="77777777" w:rsidTr="300D7C1B">
        <w:trPr>
          <w:gridAfter w:val="2"/>
          <w:wAfter w:w="16" w:type="dxa"/>
          <w:trHeight w:val="300"/>
        </w:trPr>
        <w:tc>
          <w:tcPr>
            <w:tcW w:w="14868" w:type="dxa"/>
            <w:gridSpan w:val="16"/>
            <w:tcBorders>
              <w:left w:val="nil"/>
              <w:right w:val="nil"/>
            </w:tcBorders>
            <w:shd w:val="clear" w:color="auto" w:fill="FFFFFF" w:themeFill="background1"/>
            <w:tcMar>
              <w:top w:w="0" w:type="dxa"/>
              <w:bottom w:w="0" w:type="dxa"/>
            </w:tcMar>
            <w:vAlign w:val="center"/>
          </w:tcPr>
          <w:p w14:paraId="20CFAA0A" w14:textId="77777777" w:rsidR="00D531CD" w:rsidRPr="004D638E" w:rsidRDefault="00D531CD" w:rsidP="005D0C50">
            <w:pPr>
              <w:spacing w:line="240" w:lineRule="auto"/>
              <w:jc w:val="center"/>
              <w:textAlignment w:val="baseline"/>
              <w:rPr>
                <w:rStyle w:val="Hyperlink"/>
                <w:sz w:val="16"/>
                <w:szCs w:val="16"/>
              </w:rPr>
            </w:pPr>
          </w:p>
        </w:tc>
      </w:tr>
      <w:tr w:rsidR="00D531CD" w:rsidRPr="004D638E" w14:paraId="65432CF2" w14:textId="77777777" w:rsidTr="300D7C1B">
        <w:trPr>
          <w:gridAfter w:val="2"/>
          <w:wAfter w:w="16" w:type="dxa"/>
          <w:trHeight w:val="300"/>
        </w:trPr>
        <w:tc>
          <w:tcPr>
            <w:tcW w:w="14868" w:type="dxa"/>
            <w:gridSpan w:val="16"/>
            <w:shd w:val="clear" w:color="auto" w:fill="0070C0"/>
            <w:vAlign w:val="center"/>
          </w:tcPr>
          <w:p w14:paraId="77BB3DEA" w14:textId="77777777" w:rsidR="00D531CD" w:rsidRPr="004D638E" w:rsidRDefault="00D531CD" w:rsidP="005D0C50">
            <w:pPr>
              <w:rPr>
                <w:rStyle w:val="Hyperlink"/>
                <w:b/>
                <w:bCs/>
                <w:color w:val="FFFFFF" w:themeColor="background1"/>
                <w:sz w:val="18"/>
                <w:szCs w:val="18"/>
              </w:rPr>
            </w:pPr>
            <w:r w:rsidRPr="004D638E">
              <w:rPr>
                <w:rFonts w:cs="Arial"/>
                <w:b/>
                <w:color w:val="FFFFFF" w:themeColor="background1"/>
                <w:sz w:val="18"/>
                <w:szCs w:val="18"/>
                <w:lang w:val="ja-JP" w:bidi="ja-JP"/>
              </w:rPr>
              <w:t>説明</w:t>
            </w:r>
          </w:p>
        </w:tc>
      </w:tr>
      <w:tr w:rsidR="00D531CD" w:rsidRPr="004D638E" w14:paraId="4099ED4C" w14:textId="77777777" w:rsidTr="300D7C1B">
        <w:trPr>
          <w:gridAfter w:val="2"/>
          <w:wAfter w:w="16" w:type="dxa"/>
          <w:trHeight w:val="300"/>
        </w:trPr>
        <w:tc>
          <w:tcPr>
            <w:tcW w:w="1771" w:type="dxa"/>
            <w:shd w:val="clear" w:color="auto" w:fill="auto"/>
            <w:vAlign w:val="center"/>
          </w:tcPr>
          <w:p w14:paraId="5D203254" w14:textId="77777777" w:rsidR="00D531CD" w:rsidRPr="004D638E" w:rsidRDefault="00D531CD" w:rsidP="005D0C50">
            <w:pPr>
              <w:rPr>
                <w:rStyle w:val="Hyperlink"/>
                <w:b/>
                <w:sz w:val="16"/>
                <w:szCs w:val="16"/>
              </w:rPr>
            </w:pPr>
            <w:r w:rsidRPr="004D638E">
              <w:rPr>
                <w:b/>
                <w:sz w:val="16"/>
                <w:szCs w:val="16"/>
                <w:lang w:val="ja-JP" w:bidi="ja-JP"/>
              </w:rPr>
              <w:t>指標の目的</w:t>
            </w:r>
          </w:p>
        </w:tc>
        <w:tc>
          <w:tcPr>
            <w:tcW w:w="13097" w:type="dxa"/>
            <w:gridSpan w:val="15"/>
            <w:shd w:val="clear" w:color="auto" w:fill="auto"/>
            <w:vAlign w:val="center"/>
          </w:tcPr>
          <w:p w14:paraId="3737A85E" w14:textId="628694C5" w:rsidR="00D531CD" w:rsidRPr="004D638E" w:rsidRDefault="00D531CD" w:rsidP="005D0C50">
            <w:pPr>
              <w:rPr>
                <w:rStyle w:val="Hyperlink"/>
                <w:color w:val="000000" w:themeColor="text1"/>
                <w:sz w:val="16"/>
                <w:szCs w:val="16"/>
              </w:rPr>
            </w:pPr>
            <w:r w:rsidRPr="004D638E">
              <w:rPr>
                <w:rStyle w:val="Hyperlink"/>
                <w:color w:val="000000" w:themeColor="text1"/>
                <w:sz w:val="16"/>
                <w:szCs w:val="16"/>
                <w:lang w:val="ja-JP" w:bidi="ja-JP"/>
              </w:rPr>
              <w:t>本指標の目的は、外部の投資運用会社がコミットメントを守れなかった場合の、署名機関の正式なエスカレーション・プロセスの各ステップを評価することです。</w:t>
            </w:r>
          </w:p>
          <w:p w14:paraId="3BC646E1" w14:textId="600644E6" w:rsidR="00D531CD" w:rsidRPr="004D638E" w:rsidRDefault="00D531CD" w:rsidP="005D0C50">
            <w:pPr>
              <w:rPr>
                <w:rStyle w:val="Hyperlink"/>
                <w:color w:val="000000" w:themeColor="text1"/>
                <w:sz w:val="16"/>
                <w:szCs w:val="16"/>
              </w:rPr>
            </w:pPr>
            <w:r w:rsidRPr="004D638E">
              <w:rPr>
                <w:rStyle w:val="Hyperlink"/>
                <w:color w:val="000000" w:themeColor="text1"/>
                <w:sz w:val="16"/>
                <w:szCs w:val="16"/>
                <w:lang w:val="ja-JP" w:bidi="ja-JP"/>
              </w:rPr>
              <w:t>モニタリング・プロセスの結果として、署名機関は、改善が可能な領域を特定し、外部の投資運用会社に対するエンゲージメントを行うことができます。署名機関にとって、この措置によって課題が修正されない場合、強固なエスカレーション・プロセスを導入することは、優れた取り組みであると考えられます。このプロセスは、外部の投資運用会社を指名する際の契約上の合意に盛り込まれるのが理想的です。</w:t>
            </w:r>
          </w:p>
        </w:tc>
      </w:tr>
      <w:tr w:rsidR="00D531CD" w:rsidRPr="004D638E" w14:paraId="5B1A6817" w14:textId="77777777" w:rsidTr="300D7C1B">
        <w:trPr>
          <w:gridAfter w:val="2"/>
          <w:wAfter w:w="16" w:type="dxa"/>
          <w:trHeight w:val="300"/>
        </w:trPr>
        <w:tc>
          <w:tcPr>
            <w:tcW w:w="1771" w:type="dxa"/>
            <w:shd w:val="clear" w:color="auto" w:fill="auto"/>
            <w:vAlign w:val="center"/>
          </w:tcPr>
          <w:p w14:paraId="6C3141FE" w14:textId="77777777" w:rsidR="00D531CD" w:rsidRPr="004D638E" w:rsidRDefault="00D531CD" w:rsidP="005D0C50">
            <w:pPr>
              <w:rPr>
                <w:rStyle w:val="Hyperlink"/>
                <w:b/>
                <w:sz w:val="16"/>
                <w:szCs w:val="16"/>
              </w:rPr>
            </w:pPr>
            <w:r w:rsidRPr="004D638E">
              <w:rPr>
                <w:b/>
                <w:sz w:val="16"/>
                <w:szCs w:val="16"/>
                <w:lang w:val="ja-JP" w:bidi="ja-JP"/>
              </w:rPr>
              <w:t>追加報告ガイダンス</w:t>
            </w:r>
          </w:p>
        </w:tc>
        <w:tc>
          <w:tcPr>
            <w:tcW w:w="13097" w:type="dxa"/>
            <w:gridSpan w:val="15"/>
            <w:shd w:val="clear" w:color="auto" w:fill="auto"/>
            <w:vAlign w:val="center"/>
          </w:tcPr>
          <w:p w14:paraId="38BD8EC2" w14:textId="425506A8" w:rsidR="00D531CD" w:rsidRPr="004D638E" w:rsidRDefault="00D531CD" w:rsidP="005D0C50">
            <w:pPr>
              <w:rPr>
                <w:rStyle w:val="Hyperlink"/>
                <w:color w:val="000000" w:themeColor="text1"/>
                <w:sz w:val="16"/>
                <w:szCs w:val="16"/>
              </w:rPr>
            </w:pPr>
            <w:r w:rsidRPr="004D638E">
              <w:rPr>
                <w:rStyle w:val="Hyperlink"/>
                <w:color w:val="000000" w:themeColor="text1"/>
                <w:sz w:val="16"/>
                <w:szCs w:val="16"/>
                <w:lang w:val="ja-JP" w:bidi="ja-JP"/>
              </w:rPr>
              <w:t>本指標では、「正式な」エスカレーション・プロセスとは、所定のプロセスを実行するための監督と責任を含む、同意済みの体系およびエスカレーションのためのプロセスのことを指します。</w:t>
            </w:r>
          </w:p>
        </w:tc>
      </w:tr>
      <w:tr w:rsidR="00D531CD" w:rsidRPr="004D638E" w14:paraId="05EE6838" w14:textId="77777777" w:rsidTr="300D7C1B">
        <w:trPr>
          <w:gridAfter w:val="2"/>
          <w:wAfter w:w="16" w:type="dxa"/>
          <w:trHeight w:val="300"/>
        </w:trPr>
        <w:tc>
          <w:tcPr>
            <w:tcW w:w="1771" w:type="dxa"/>
            <w:shd w:val="clear" w:color="auto" w:fill="auto"/>
            <w:vAlign w:val="center"/>
          </w:tcPr>
          <w:p w14:paraId="1F181C5D" w14:textId="77777777" w:rsidR="00D531CD" w:rsidRPr="004D638E" w:rsidRDefault="00D531CD" w:rsidP="005D0C50">
            <w:pPr>
              <w:rPr>
                <w:b/>
                <w:bCs/>
                <w:sz w:val="16"/>
                <w:szCs w:val="16"/>
              </w:rPr>
            </w:pPr>
            <w:r w:rsidRPr="004D638E">
              <w:rPr>
                <w:b/>
                <w:sz w:val="16"/>
                <w:szCs w:val="16"/>
                <w:lang w:val="ja-JP" w:bidi="ja-JP"/>
              </w:rPr>
              <w:t>他のリソース</w:t>
            </w:r>
          </w:p>
        </w:tc>
        <w:tc>
          <w:tcPr>
            <w:tcW w:w="13097" w:type="dxa"/>
            <w:gridSpan w:val="15"/>
            <w:shd w:val="clear" w:color="auto" w:fill="auto"/>
            <w:vAlign w:val="center"/>
          </w:tcPr>
          <w:p w14:paraId="7B04E5BC" w14:textId="310354A5" w:rsidR="00D531CD" w:rsidRPr="004D638E" w:rsidRDefault="00D531CD" w:rsidP="005D0C50">
            <w:pPr>
              <w:rPr>
                <w:rStyle w:val="Hyperlink"/>
                <w:color w:val="000000" w:themeColor="text1"/>
              </w:rPr>
            </w:pPr>
            <w:r w:rsidRPr="004D638E">
              <w:rPr>
                <w:rStyle w:val="Hyperlink"/>
                <w:color w:val="000000" w:themeColor="text1"/>
                <w:sz w:val="16"/>
                <w:szCs w:val="16"/>
                <w:lang w:val="ja-JP" w:bidi="ja-JP"/>
              </w:rPr>
              <w:t>外部運用会社のモニタリング（行動プランとエスカレーションを含む）に関するその他のガイダンスについては、</w:t>
            </w:r>
            <w:hyperlink r:id="rId165" w:history="1">
              <w:r w:rsidRPr="008C6883">
                <w:rPr>
                  <w:rStyle w:val="Hyperlink"/>
                  <w:sz w:val="16"/>
                  <w:szCs w:val="16"/>
                  <w:lang w:val="ja-JP" w:bidi="ja-JP"/>
                </w:rPr>
                <w:t>アセット・オーナー向けテクニカル・ガイド：投資運用会社モニタリング・ガイド（</w:t>
              </w:r>
              <w:r w:rsidRPr="008C6883">
                <w:rPr>
                  <w:rStyle w:val="Hyperlink"/>
                  <w:sz w:val="16"/>
                  <w:szCs w:val="16"/>
                  <w:lang w:val="ja-JP" w:bidi="ja-JP"/>
                </w:rPr>
                <w:t>Asset owner technical guide - investment manager monitoring guide</w:t>
              </w:r>
              <w:r w:rsidRPr="008C6883">
                <w:rPr>
                  <w:rStyle w:val="Hyperlink"/>
                  <w:sz w:val="16"/>
                  <w:szCs w:val="16"/>
                  <w:lang w:val="ja-JP" w:bidi="ja-JP"/>
                </w:rPr>
                <w:t>）</w:t>
              </w:r>
            </w:hyperlink>
            <w:r w:rsidRPr="004D638E">
              <w:rPr>
                <w:rStyle w:val="Hyperlink"/>
                <w:color w:val="000000" w:themeColor="text1"/>
                <w:sz w:val="16"/>
                <w:szCs w:val="16"/>
                <w:lang w:val="ja-JP" w:bidi="ja-JP"/>
              </w:rPr>
              <w:t>を参照してください。</w:t>
            </w:r>
          </w:p>
        </w:tc>
      </w:tr>
      <w:tr w:rsidR="00D531CD" w:rsidRPr="004D638E" w14:paraId="54DE5C7B" w14:textId="77777777" w:rsidTr="300D7C1B">
        <w:trPr>
          <w:gridAfter w:val="2"/>
          <w:wAfter w:w="16" w:type="dxa"/>
          <w:trHeight w:val="300"/>
        </w:trPr>
        <w:tc>
          <w:tcPr>
            <w:tcW w:w="14868" w:type="dxa"/>
            <w:gridSpan w:val="16"/>
            <w:shd w:val="clear" w:color="auto" w:fill="0070C0"/>
            <w:vAlign w:val="center"/>
          </w:tcPr>
          <w:p w14:paraId="2620D6D4" w14:textId="77777777" w:rsidR="00D531CD" w:rsidRPr="004D638E" w:rsidRDefault="00D531CD" w:rsidP="005D0C50">
            <w:pPr>
              <w:rPr>
                <w:color w:val="FFFFFF" w:themeColor="background1"/>
                <w:sz w:val="16"/>
                <w:szCs w:val="16"/>
              </w:rPr>
            </w:pPr>
            <w:r w:rsidRPr="004D638E">
              <w:rPr>
                <w:rFonts w:cs="Arial"/>
                <w:b/>
                <w:color w:val="FFFFFF" w:themeColor="background1"/>
                <w:sz w:val="18"/>
                <w:szCs w:val="18"/>
                <w:lang w:val="ja-JP" w:bidi="ja-JP"/>
              </w:rPr>
              <w:t>ロジック</w:t>
            </w:r>
          </w:p>
        </w:tc>
      </w:tr>
      <w:tr w:rsidR="00AB5B49" w:rsidRPr="004D638E" w14:paraId="50F605A5" w14:textId="77777777" w:rsidTr="300D7C1B">
        <w:trPr>
          <w:gridAfter w:val="2"/>
          <w:wAfter w:w="16" w:type="dxa"/>
          <w:trHeight w:val="300"/>
        </w:trPr>
        <w:tc>
          <w:tcPr>
            <w:tcW w:w="1771" w:type="dxa"/>
            <w:shd w:val="clear" w:color="auto" w:fill="auto"/>
            <w:vAlign w:val="center"/>
          </w:tcPr>
          <w:p w14:paraId="718EAFE0" w14:textId="77777777" w:rsidR="00AB5B49" w:rsidRPr="004D638E" w:rsidRDefault="00AB5B49" w:rsidP="00AB5B49">
            <w:pPr>
              <w:rPr>
                <w:b/>
                <w:bCs/>
                <w:sz w:val="16"/>
                <w:szCs w:val="16"/>
              </w:rPr>
            </w:pPr>
            <w:r w:rsidRPr="004D638E">
              <w:rPr>
                <w:b/>
                <w:sz w:val="16"/>
                <w:szCs w:val="16"/>
                <w:lang w:val="ja-JP" w:bidi="ja-JP"/>
              </w:rPr>
              <w:t>依存関係</w:t>
            </w:r>
          </w:p>
        </w:tc>
        <w:tc>
          <w:tcPr>
            <w:tcW w:w="13097" w:type="dxa"/>
            <w:gridSpan w:val="15"/>
            <w:shd w:val="clear" w:color="auto" w:fill="auto"/>
            <w:vAlign w:val="center"/>
          </w:tcPr>
          <w:p w14:paraId="731392DC" w14:textId="52ED3744" w:rsidR="00AB5B49" w:rsidRPr="004D638E" w:rsidRDefault="00AB5B49" w:rsidP="00AB5B49">
            <w:pPr>
              <w:rPr>
                <w:color w:val="000000" w:themeColor="text1"/>
                <w:sz w:val="16"/>
                <w:szCs w:val="16"/>
              </w:rPr>
            </w:pPr>
            <w:r w:rsidRPr="004D638E">
              <w:rPr>
                <w:color w:val="000000" w:themeColor="text1"/>
                <w:sz w:val="16"/>
                <w:szCs w:val="16"/>
                <w:lang w:val="ja-JP" w:bidi="ja-JP"/>
              </w:rPr>
              <w:t>［</w:t>
            </w:r>
            <w:r w:rsidRPr="004D638E">
              <w:rPr>
                <w:color w:val="000000" w:themeColor="text1"/>
                <w:sz w:val="16"/>
                <w:szCs w:val="16"/>
                <w:lang w:val="ja-JP" w:bidi="ja-JP"/>
              </w:rPr>
              <w:t>OO 14</w:t>
            </w:r>
            <w:r w:rsidRPr="004D638E">
              <w:rPr>
                <w:color w:val="000000" w:themeColor="text1"/>
                <w:sz w:val="16"/>
                <w:szCs w:val="16"/>
                <w:lang w:val="ja-JP" w:bidi="ja-JP"/>
              </w:rPr>
              <w:t>］、［</w:t>
            </w:r>
            <w:r w:rsidRPr="004D638E">
              <w:rPr>
                <w:color w:val="000000" w:themeColor="text1"/>
                <w:sz w:val="16"/>
                <w:szCs w:val="16"/>
                <w:lang w:val="ja-JP" w:bidi="ja-JP"/>
              </w:rPr>
              <w:t>OO 21</w:t>
            </w:r>
            <w:r w:rsidRPr="004D638E">
              <w:rPr>
                <w:color w:val="000000" w:themeColor="text1"/>
                <w:sz w:val="16"/>
                <w:szCs w:val="16"/>
                <w:lang w:val="ja-JP" w:bidi="ja-JP"/>
              </w:rPr>
              <w:t>］</w:t>
            </w:r>
            <w:r w:rsidRPr="004D638E">
              <w:rPr>
                <w:color w:val="000000" w:themeColor="text1"/>
                <w:sz w:val="16"/>
                <w:szCs w:val="16"/>
                <w:lang w:val="ja-JP" w:bidi="ja-JP"/>
              </w:rPr>
              <w:t xml:space="preserve"> </w:t>
            </w:r>
          </w:p>
        </w:tc>
      </w:tr>
      <w:tr w:rsidR="00D531CD" w:rsidRPr="004D638E" w14:paraId="5493D389" w14:textId="77777777" w:rsidTr="300D7C1B">
        <w:trPr>
          <w:gridAfter w:val="2"/>
          <w:wAfter w:w="16" w:type="dxa"/>
          <w:trHeight w:val="300"/>
        </w:trPr>
        <w:tc>
          <w:tcPr>
            <w:tcW w:w="1771" w:type="dxa"/>
            <w:shd w:val="clear" w:color="auto" w:fill="auto"/>
            <w:vAlign w:val="center"/>
          </w:tcPr>
          <w:p w14:paraId="0943715F" w14:textId="77777777" w:rsidR="00D531CD" w:rsidRPr="004D638E" w:rsidRDefault="00D531CD" w:rsidP="005D0C50">
            <w:pPr>
              <w:rPr>
                <w:b/>
                <w:bCs/>
                <w:sz w:val="16"/>
                <w:szCs w:val="16"/>
              </w:rPr>
            </w:pPr>
            <w:r w:rsidRPr="004D638E">
              <w:rPr>
                <w:b/>
                <w:sz w:val="16"/>
                <w:szCs w:val="16"/>
                <w:lang w:val="ja-JP" w:bidi="ja-JP"/>
              </w:rPr>
              <w:t>ゲートウェイ</w:t>
            </w:r>
          </w:p>
        </w:tc>
        <w:tc>
          <w:tcPr>
            <w:tcW w:w="13097" w:type="dxa"/>
            <w:gridSpan w:val="15"/>
            <w:shd w:val="clear" w:color="auto" w:fill="auto"/>
            <w:vAlign w:val="center"/>
          </w:tcPr>
          <w:p w14:paraId="7B610899" w14:textId="77777777" w:rsidR="00D531CD" w:rsidRPr="004D638E" w:rsidRDefault="00D531CD" w:rsidP="005D0C50">
            <w:pPr>
              <w:rPr>
                <w:color w:val="000000" w:themeColor="text1"/>
                <w:sz w:val="16"/>
                <w:szCs w:val="16"/>
              </w:rPr>
            </w:pPr>
            <w:r w:rsidRPr="004D638E">
              <w:rPr>
                <w:color w:val="000000" w:themeColor="text1"/>
                <w:sz w:val="16"/>
                <w:szCs w:val="16"/>
                <w:lang w:val="ja-JP" w:bidi="ja-JP"/>
              </w:rPr>
              <w:t>該当なし</w:t>
            </w:r>
          </w:p>
        </w:tc>
      </w:tr>
      <w:tr w:rsidR="00D531CD" w:rsidRPr="004D638E" w14:paraId="647643D7" w14:textId="77777777" w:rsidTr="300D7C1B">
        <w:trPr>
          <w:gridAfter w:val="2"/>
          <w:wAfter w:w="16" w:type="dxa"/>
          <w:trHeight w:val="300"/>
        </w:trPr>
        <w:tc>
          <w:tcPr>
            <w:tcW w:w="14868" w:type="dxa"/>
            <w:gridSpan w:val="16"/>
            <w:shd w:val="clear" w:color="auto" w:fill="0070C0"/>
            <w:vAlign w:val="center"/>
          </w:tcPr>
          <w:p w14:paraId="462715A5" w14:textId="77777777" w:rsidR="00D531CD" w:rsidRPr="004D638E" w:rsidRDefault="00D531CD" w:rsidP="005D0C50">
            <w:pPr>
              <w:rPr>
                <w:rFonts w:cs="Arial"/>
                <w:b/>
                <w:bCs/>
                <w:color w:val="FFFFFF" w:themeColor="background1"/>
                <w:sz w:val="18"/>
                <w:szCs w:val="18"/>
                <w:lang w:eastAsia="en-GB"/>
              </w:rPr>
            </w:pPr>
            <w:r w:rsidRPr="004D638E">
              <w:rPr>
                <w:rFonts w:cs="Arial"/>
                <w:b/>
                <w:color w:val="FFFFFF" w:themeColor="background1"/>
                <w:sz w:val="18"/>
                <w:szCs w:val="18"/>
                <w:lang w:val="ja-JP" w:bidi="ja-JP"/>
              </w:rPr>
              <w:t>評価</w:t>
            </w:r>
          </w:p>
        </w:tc>
      </w:tr>
      <w:tr w:rsidR="00D43E4E" w:rsidRPr="004D638E" w14:paraId="4992F4DD" w14:textId="77777777" w:rsidTr="300D7C1B">
        <w:trPr>
          <w:gridAfter w:val="2"/>
          <w:wAfter w:w="16" w:type="dxa"/>
          <w:trHeight w:val="354"/>
        </w:trPr>
        <w:tc>
          <w:tcPr>
            <w:tcW w:w="1771" w:type="dxa"/>
            <w:shd w:val="clear" w:color="auto" w:fill="auto"/>
            <w:vAlign w:val="center"/>
          </w:tcPr>
          <w:p w14:paraId="28157456" w14:textId="77777777" w:rsidR="00D43E4E" w:rsidRPr="004D638E" w:rsidRDefault="00D43E4E" w:rsidP="005D0C50">
            <w:pPr>
              <w:rPr>
                <w:b/>
                <w:sz w:val="16"/>
                <w:szCs w:val="16"/>
              </w:rPr>
            </w:pPr>
            <w:r w:rsidRPr="004D638E">
              <w:rPr>
                <w:b/>
                <w:sz w:val="16"/>
                <w:szCs w:val="16"/>
                <w:lang w:val="ja-JP" w:bidi="ja-JP"/>
              </w:rPr>
              <w:t>評価基準</w:t>
            </w:r>
          </w:p>
        </w:tc>
        <w:tc>
          <w:tcPr>
            <w:tcW w:w="8572" w:type="dxa"/>
            <w:gridSpan w:val="9"/>
            <w:shd w:val="clear" w:color="auto" w:fill="auto"/>
            <w:vAlign w:val="center"/>
          </w:tcPr>
          <w:p w14:paraId="5A1CC9ED" w14:textId="77777777" w:rsidR="00D43E4E" w:rsidRPr="004D638E" w:rsidRDefault="00D43E4E" w:rsidP="005D0C50">
            <w:pPr>
              <w:rPr>
                <w:color w:val="000000" w:themeColor="text1"/>
                <w:sz w:val="16"/>
                <w:szCs w:val="16"/>
              </w:rPr>
            </w:pPr>
            <w:r w:rsidRPr="004D638E">
              <w:rPr>
                <w:color w:val="000000" w:themeColor="text1"/>
                <w:sz w:val="16"/>
                <w:szCs w:val="16"/>
                <w:lang w:val="ja-JP" w:bidi="ja-JP"/>
              </w:rPr>
              <w:t>本指標全体で</w:t>
            </w:r>
            <w:r w:rsidRPr="004D638E">
              <w:rPr>
                <w:color w:val="000000" w:themeColor="text1"/>
                <w:sz w:val="16"/>
                <w:szCs w:val="16"/>
                <w:lang w:val="ja-JP" w:bidi="ja-JP"/>
              </w:rPr>
              <w:t>100</w:t>
            </w:r>
            <w:r w:rsidRPr="004D638E">
              <w:rPr>
                <w:color w:val="000000" w:themeColor="text1"/>
                <w:sz w:val="16"/>
                <w:szCs w:val="16"/>
                <w:lang w:val="ja-JP" w:bidi="ja-JP"/>
              </w:rPr>
              <w:t>ポイント。</w:t>
            </w:r>
          </w:p>
          <w:p w14:paraId="1D7B7C44" w14:textId="77777777" w:rsidR="00D43E4E" w:rsidRPr="004D638E" w:rsidRDefault="00D43E4E" w:rsidP="005D0C50">
            <w:pPr>
              <w:rPr>
                <w:color w:val="000000" w:themeColor="text1"/>
                <w:sz w:val="16"/>
                <w:szCs w:val="16"/>
              </w:rPr>
            </w:pPr>
          </w:p>
          <w:p w14:paraId="255AF726" w14:textId="0904D838" w:rsidR="00D43E4E" w:rsidRPr="004D638E" w:rsidRDefault="00D43E4E" w:rsidP="005D0C50">
            <w:pPr>
              <w:rPr>
                <w:color w:val="000000" w:themeColor="text1"/>
                <w:sz w:val="16"/>
                <w:szCs w:val="16"/>
              </w:rPr>
            </w:pPr>
            <w:r w:rsidRPr="004D638E">
              <w:rPr>
                <w:color w:val="000000" w:themeColor="text1"/>
                <w:sz w:val="16"/>
                <w:szCs w:val="16"/>
                <w:lang w:val="ja-JP" w:bidi="ja-JP"/>
              </w:rPr>
              <w:t>A</w:t>
            </w:r>
            <w:r w:rsidRPr="004D638E">
              <w:rPr>
                <w:color w:val="000000" w:themeColor="text1"/>
                <w:sz w:val="16"/>
                <w:szCs w:val="16"/>
                <w:lang w:val="ja-JP" w:bidi="ja-JP"/>
              </w:rPr>
              <w:t>～</w:t>
            </w:r>
            <w:r w:rsidRPr="004D638E">
              <w:rPr>
                <w:color w:val="000000" w:themeColor="text1"/>
                <w:sz w:val="16"/>
                <w:szCs w:val="16"/>
                <w:lang w:val="ja-JP" w:bidi="ja-JP"/>
              </w:rPr>
              <w:t>E</w:t>
            </w:r>
            <w:r w:rsidRPr="004D638E">
              <w:rPr>
                <w:color w:val="000000" w:themeColor="text1"/>
                <w:sz w:val="16"/>
                <w:szCs w:val="16"/>
                <w:lang w:val="ja-JP" w:bidi="ja-JP"/>
              </w:rPr>
              <w:t>から</w:t>
            </w:r>
            <w:r w:rsidRPr="004D638E">
              <w:rPr>
                <w:color w:val="000000" w:themeColor="text1"/>
                <w:sz w:val="16"/>
                <w:szCs w:val="16"/>
                <w:lang w:val="ja-JP" w:bidi="ja-JP"/>
              </w:rPr>
              <w:t>3</w:t>
            </w:r>
            <w:r w:rsidRPr="004D638E">
              <w:rPr>
                <w:color w:val="000000" w:themeColor="text1"/>
                <w:sz w:val="16"/>
                <w:szCs w:val="16"/>
                <w:lang w:val="ja-JP" w:bidi="ja-JP"/>
              </w:rPr>
              <w:t>つ以上選択した場合は</w:t>
            </w:r>
            <w:r w:rsidRPr="004D638E">
              <w:rPr>
                <w:color w:val="000000" w:themeColor="text1"/>
                <w:sz w:val="16"/>
                <w:szCs w:val="16"/>
                <w:lang w:val="ja-JP" w:bidi="ja-JP"/>
              </w:rPr>
              <w:t>100</w:t>
            </w:r>
            <w:r w:rsidRPr="004D638E">
              <w:rPr>
                <w:color w:val="000000" w:themeColor="text1"/>
                <w:sz w:val="16"/>
                <w:szCs w:val="16"/>
                <w:lang w:val="ja-JP" w:bidi="ja-JP"/>
              </w:rPr>
              <w:t>ポイント。</w:t>
            </w:r>
          </w:p>
          <w:p w14:paraId="283D375F" w14:textId="66709B56" w:rsidR="00D43E4E" w:rsidRPr="004D638E" w:rsidRDefault="00D43E4E" w:rsidP="005D0C50">
            <w:pPr>
              <w:rPr>
                <w:color w:val="000000" w:themeColor="text1"/>
                <w:sz w:val="16"/>
                <w:szCs w:val="16"/>
              </w:rPr>
            </w:pPr>
            <w:r w:rsidRPr="004D638E">
              <w:rPr>
                <w:color w:val="000000" w:themeColor="text1"/>
                <w:sz w:val="16"/>
                <w:szCs w:val="16"/>
                <w:lang w:val="ja-JP" w:bidi="ja-JP"/>
              </w:rPr>
              <w:t>A</w:t>
            </w:r>
            <w:r w:rsidRPr="004D638E">
              <w:rPr>
                <w:color w:val="000000" w:themeColor="text1"/>
                <w:sz w:val="16"/>
                <w:szCs w:val="16"/>
                <w:lang w:val="ja-JP" w:bidi="ja-JP"/>
              </w:rPr>
              <w:t>～</w:t>
            </w:r>
            <w:r w:rsidRPr="004D638E">
              <w:rPr>
                <w:color w:val="000000" w:themeColor="text1"/>
                <w:sz w:val="16"/>
                <w:szCs w:val="16"/>
                <w:lang w:val="ja-JP" w:bidi="ja-JP"/>
              </w:rPr>
              <w:t>E</w:t>
            </w:r>
            <w:r w:rsidRPr="004D638E">
              <w:rPr>
                <w:color w:val="000000" w:themeColor="text1"/>
                <w:sz w:val="16"/>
                <w:szCs w:val="16"/>
                <w:lang w:val="ja-JP" w:bidi="ja-JP"/>
              </w:rPr>
              <w:t>から</w:t>
            </w:r>
            <w:r w:rsidRPr="004D638E">
              <w:rPr>
                <w:color w:val="000000" w:themeColor="text1"/>
                <w:sz w:val="16"/>
                <w:szCs w:val="16"/>
                <w:lang w:val="ja-JP" w:bidi="ja-JP"/>
              </w:rPr>
              <w:t>2</w:t>
            </w:r>
            <w:r w:rsidRPr="004D638E">
              <w:rPr>
                <w:color w:val="000000" w:themeColor="text1"/>
                <w:sz w:val="16"/>
                <w:szCs w:val="16"/>
                <w:lang w:val="ja-JP" w:bidi="ja-JP"/>
              </w:rPr>
              <w:t>つ選択した場合は</w:t>
            </w:r>
            <w:r w:rsidRPr="004D638E">
              <w:rPr>
                <w:color w:val="000000" w:themeColor="text1"/>
                <w:sz w:val="16"/>
                <w:szCs w:val="16"/>
                <w:lang w:val="ja-JP" w:bidi="ja-JP"/>
              </w:rPr>
              <w:t>66</w:t>
            </w:r>
            <w:r w:rsidRPr="004D638E">
              <w:rPr>
                <w:color w:val="000000" w:themeColor="text1"/>
                <w:sz w:val="16"/>
                <w:szCs w:val="16"/>
                <w:lang w:val="ja-JP" w:bidi="ja-JP"/>
              </w:rPr>
              <w:t>ポイント。</w:t>
            </w:r>
          </w:p>
          <w:p w14:paraId="1E34F13A" w14:textId="7BA68F6B" w:rsidR="00D43E4E" w:rsidRPr="004D638E" w:rsidRDefault="00D43E4E" w:rsidP="00D43E4E">
            <w:pPr>
              <w:rPr>
                <w:color w:val="000000" w:themeColor="text1"/>
                <w:sz w:val="16"/>
                <w:szCs w:val="16"/>
              </w:rPr>
            </w:pPr>
            <w:r w:rsidRPr="004D638E">
              <w:rPr>
                <w:color w:val="000000" w:themeColor="text1"/>
                <w:sz w:val="16"/>
                <w:szCs w:val="16"/>
                <w:lang w:val="ja-JP" w:bidi="ja-JP"/>
              </w:rPr>
              <w:t>A</w:t>
            </w:r>
            <w:r w:rsidRPr="004D638E">
              <w:rPr>
                <w:color w:val="000000" w:themeColor="text1"/>
                <w:sz w:val="16"/>
                <w:szCs w:val="16"/>
                <w:lang w:val="ja-JP" w:bidi="ja-JP"/>
              </w:rPr>
              <w:t>～</w:t>
            </w:r>
            <w:r w:rsidRPr="004D638E">
              <w:rPr>
                <w:color w:val="000000" w:themeColor="text1"/>
                <w:sz w:val="16"/>
                <w:szCs w:val="16"/>
                <w:lang w:val="ja-JP" w:bidi="ja-JP"/>
              </w:rPr>
              <w:t>E</w:t>
            </w:r>
            <w:r w:rsidRPr="004D638E">
              <w:rPr>
                <w:color w:val="000000" w:themeColor="text1"/>
                <w:sz w:val="16"/>
                <w:szCs w:val="16"/>
                <w:lang w:val="ja-JP" w:bidi="ja-JP"/>
              </w:rPr>
              <w:t>から</w:t>
            </w:r>
            <w:r w:rsidRPr="004D638E">
              <w:rPr>
                <w:color w:val="000000" w:themeColor="text1"/>
                <w:sz w:val="16"/>
                <w:szCs w:val="16"/>
                <w:lang w:val="ja-JP" w:bidi="ja-JP"/>
              </w:rPr>
              <w:t>1</w:t>
            </w:r>
            <w:r w:rsidRPr="004D638E">
              <w:rPr>
                <w:color w:val="000000" w:themeColor="text1"/>
                <w:sz w:val="16"/>
                <w:szCs w:val="16"/>
                <w:lang w:val="ja-JP" w:bidi="ja-JP"/>
              </w:rPr>
              <w:t>つ選択した場合は</w:t>
            </w:r>
            <w:r w:rsidRPr="004D638E">
              <w:rPr>
                <w:color w:val="000000" w:themeColor="text1"/>
                <w:sz w:val="16"/>
                <w:szCs w:val="16"/>
                <w:lang w:val="ja-JP" w:bidi="ja-JP"/>
              </w:rPr>
              <w:t>33</w:t>
            </w:r>
            <w:r w:rsidRPr="004D638E">
              <w:rPr>
                <w:color w:val="000000" w:themeColor="text1"/>
                <w:sz w:val="16"/>
                <w:szCs w:val="16"/>
                <w:lang w:val="ja-JP" w:bidi="ja-JP"/>
              </w:rPr>
              <w:t>ポイント。</w:t>
            </w:r>
          </w:p>
          <w:p w14:paraId="7B1292CC" w14:textId="3FD8F315" w:rsidR="00D43E4E" w:rsidRPr="004D638E" w:rsidRDefault="00D43E4E" w:rsidP="005D0C50">
            <w:pPr>
              <w:rPr>
                <w:color w:val="000000" w:themeColor="text1"/>
                <w:sz w:val="16"/>
                <w:szCs w:val="16"/>
              </w:rPr>
            </w:pPr>
            <w:r w:rsidRPr="004D638E">
              <w:rPr>
                <w:color w:val="000000" w:themeColor="text1"/>
                <w:sz w:val="16"/>
                <w:szCs w:val="16"/>
                <w:lang w:val="ja-JP" w:bidi="ja-JP"/>
              </w:rPr>
              <w:t>F</w:t>
            </w:r>
            <w:r w:rsidRPr="004D638E">
              <w:rPr>
                <w:color w:val="000000" w:themeColor="text1"/>
                <w:sz w:val="16"/>
                <w:szCs w:val="16"/>
                <w:lang w:val="ja-JP" w:bidi="ja-JP"/>
              </w:rPr>
              <w:t>、</w:t>
            </w:r>
            <w:r w:rsidRPr="004D638E">
              <w:rPr>
                <w:color w:val="000000" w:themeColor="text1"/>
                <w:sz w:val="16"/>
                <w:szCs w:val="16"/>
                <w:lang w:val="ja-JP" w:bidi="ja-JP"/>
              </w:rPr>
              <w:t>G</w:t>
            </w:r>
            <w:r w:rsidRPr="004D638E">
              <w:rPr>
                <w:color w:val="000000" w:themeColor="text1"/>
                <w:sz w:val="16"/>
                <w:szCs w:val="16"/>
                <w:lang w:val="ja-JP" w:bidi="ja-JP"/>
              </w:rPr>
              <w:t>の場合は</w:t>
            </w:r>
            <w:r w:rsidRPr="004D638E">
              <w:rPr>
                <w:color w:val="000000" w:themeColor="text1"/>
                <w:sz w:val="16"/>
                <w:szCs w:val="16"/>
                <w:lang w:val="ja-JP" w:bidi="ja-JP"/>
              </w:rPr>
              <w:t>0</w:t>
            </w:r>
            <w:r w:rsidRPr="004D638E">
              <w:rPr>
                <w:color w:val="000000" w:themeColor="text1"/>
                <w:sz w:val="16"/>
                <w:szCs w:val="16"/>
                <w:lang w:val="ja-JP" w:bidi="ja-JP"/>
              </w:rPr>
              <w:t>ポイント。</w:t>
            </w:r>
          </w:p>
        </w:tc>
        <w:tc>
          <w:tcPr>
            <w:tcW w:w="4525" w:type="dxa"/>
            <w:gridSpan w:val="6"/>
            <w:shd w:val="clear" w:color="auto" w:fill="auto"/>
            <w:vAlign w:val="center"/>
          </w:tcPr>
          <w:p w14:paraId="09EE7C7C" w14:textId="77777777" w:rsidR="00D43E4E" w:rsidRPr="004D638E" w:rsidRDefault="00D43E4E" w:rsidP="00D43E4E">
            <w:pPr>
              <w:rPr>
                <w:color w:val="000000" w:themeColor="text1"/>
                <w:sz w:val="16"/>
                <w:szCs w:val="16"/>
              </w:rPr>
            </w:pPr>
            <w:r w:rsidRPr="004D638E">
              <w:rPr>
                <w:color w:val="000000" w:themeColor="text1"/>
                <w:sz w:val="16"/>
                <w:szCs w:val="16"/>
                <w:lang w:val="ja-JP" w:bidi="ja-JP"/>
              </w:rPr>
              <w:t>その他の詳細：</w:t>
            </w:r>
          </w:p>
          <w:p w14:paraId="1D2A61F0" w14:textId="77777777" w:rsidR="00D43E4E" w:rsidRPr="004D638E" w:rsidRDefault="00D43E4E" w:rsidP="00D43E4E">
            <w:pPr>
              <w:rPr>
                <w:color w:val="000000" w:themeColor="text1"/>
                <w:sz w:val="16"/>
                <w:szCs w:val="16"/>
              </w:rPr>
            </w:pPr>
          </w:p>
          <w:p w14:paraId="7DFBF333" w14:textId="716E1C8B" w:rsidR="00D43E4E" w:rsidRPr="004D638E" w:rsidRDefault="005168C3" w:rsidP="00D43E4E">
            <w:pPr>
              <w:rPr>
                <w:color w:val="000000" w:themeColor="text1"/>
                <w:sz w:val="16"/>
                <w:szCs w:val="16"/>
              </w:rPr>
            </w:pPr>
            <w:r w:rsidRPr="004D638E">
              <w:rPr>
                <w:color w:val="000000" w:themeColor="text1"/>
                <w:sz w:val="16"/>
                <w:szCs w:val="16"/>
                <w:lang w:val="ja-JP" w:bidi="ja-JP"/>
              </w:rPr>
              <w:t>「</w:t>
            </w:r>
            <w:r w:rsidRPr="004D638E">
              <w:rPr>
                <w:color w:val="000000" w:themeColor="text1"/>
                <w:sz w:val="16"/>
                <w:szCs w:val="16"/>
                <w:lang w:val="ja-JP" w:bidi="ja-JP"/>
              </w:rPr>
              <w:t>G</w:t>
            </w:r>
            <w:r w:rsidRPr="004D638E">
              <w:rPr>
                <w:color w:val="000000" w:themeColor="text1"/>
                <w:sz w:val="16"/>
                <w:szCs w:val="16"/>
                <w:lang w:val="ja-JP" w:bidi="ja-JP"/>
              </w:rPr>
              <w:t>」を選択すると、本指標は</w:t>
            </w:r>
            <w:r w:rsidRPr="004D638E">
              <w:rPr>
                <w:color w:val="000000" w:themeColor="text1"/>
                <w:sz w:val="16"/>
                <w:szCs w:val="16"/>
                <w:lang w:val="ja-JP" w:bidi="ja-JP"/>
              </w:rPr>
              <w:t>0/100</w:t>
            </w:r>
            <w:r w:rsidRPr="004D638E">
              <w:rPr>
                <w:color w:val="000000" w:themeColor="text1"/>
                <w:sz w:val="16"/>
                <w:szCs w:val="16"/>
                <w:lang w:val="ja-JP" w:bidi="ja-JP"/>
              </w:rPr>
              <w:t>ポイントになります。</w:t>
            </w:r>
          </w:p>
          <w:p w14:paraId="45ADE283" w14:textId="77777777" w:rsidR="00D43E4E" w:rsidRPr="004D638E" w:rsidRDefault="00D43E4E" w:rsidP="00D43E4E">
            <w:pPr>
              <w:rPr>
                <w:color w:val="000000" w:themeColor="text1"/>
                <w:sz w:val="16"/>
                <w:szCs w:val="16"/>
              </w:rPr>
            </w:pPr>
          </w:p>
          <w:p w14:paraId="755B45D5" w14:textId="558ACFFE" w:rsidR="00D43E4E" w:rsidRPr="004D638E" w:rsidRDefault="00225A75" w:rsidP="00D43E4E">
            <w:pPr>
              <w:rPr>
                <w:color w:val="000000" w:themeColor="text1"/>
                <w:sz w:val="16"/>
                <w:szCs w:val="16"/>
              </w:rPr>
            </w:pPr>
            <w:r w:rsidRPr="004D638E">
              <w:rPr>
                <w:color w:val="000000" w:themeColor="text1"/>
                <w:sz w:val="16"/>
                <w:szCs w:val="16"/>
                <w:lang w:val="ja-JP" w:bidi="ja-JP"/>
              </w:rPr>
              <w:t>関係する資産クラスの数は、本指標に割り当てられるポイントに影響しません。各資産クラスは別個のスコアを受け取ります。</w:t>
            </w:r>
          </w:p>
        </w:tc>
      </w:tr>
      <w:tr w:rsidR="00D531CD" w:rsidRPr="004D638E" w14:paraId="727B4D9F" w14:textId="77777777" w:rsidTr="300D7C1B">
        <w:trPr>
          <w:gridAfter w:val="2"/>
          <w:wAfter w:w="16" w:type="dxa"/>
          <w:trHeight w:val="300"/>
        </w:trPr>
        <w:tc>
          <w:tcPr>
            <w:tcW w:w="1771" w:type="dxa"/>
            <w:shd w:val="clear" w:color="auto" w:fill="auto"/>
            <w:vAlign w:val="center"/>
          </w:tcPr>
          <w:p w14:paraId="25C89F20" w14:textId="37748285" w:rsidR="00D531CD" w:rsidRPr="004D638E" w:rsidDel="002635ED" w:rsidRDefault="005168C3" w:rsidP="005D0C50">
            <w:pPr>
              <w:rPr>
                <w:b/>
                <w:bCs/>
                <w:sz w:val="16"/>
                <w:szCs w:val="16"/>
              </w:rPr>
            </w:pPr>
            <w:r w:rsidRPr="004D638E">
              <w:rPr>
                <w:b/>
                <w:sz w:val="16"/>
                <w:szCs w:val="16"/>
                <w:lang w:val="ja-JP" w:bidi="ja-JP"/>
              </w:rPr>
              <w:t>「その他」の採点</w:t>
            </w:r>
          </w:p>
        </w:tc>
        <w:tc>
          <w:tcPr>
            <w:tcW w:w="13097" w:type="dxa"/>
            <w:gridSpan w:val="15"/>
            <w:shd w:val="clear" w:color="auto" w:fill="auto"/>
            <w:vAlign w:val="center"/>
          </w:tcPr>
          <w:p w14:paraId="1C8D4420" w14:textId="0BBFFD70" w:rsidR="00D531CD" w:rsidRPr="004D638E" w:rsidRDefault="00D531CD" w:rsidP="005D0C50">
            <w:pPr>
              <w:rPr>
                <w:color w:val="000000" w:themeColor="text1"/>
                <w:sz w:val="16"/>
                <w:szCs w:val="16"/>
              </w:rPr>
            </w:pPr>
            <w:r w:rsidRPr="004D638E">
              <w:rPr>
                <w:color w:val="000000" w:themeColor="text1"/>
                <w:sz w:val="16"/>
                <w:szCs w:val="16"/>
                <w:lang w:val="ja-JP" w:bidi="ja-JP"/>
              </w:rPr>
              <w:t>「その他（</w:t>
            </w:r>
            <w:r w:rsidRPr="004D638E">
              <w:rPr>
                <w:color w:val="000000" w:themeColor="text1"/>
                <w:sz w:val="16"/>
                <w:szCs w:val="16"/>
                <w:lang w:val="ja-JP" w:bidi="ja-JP"/>
              </w:rPr>
              <w:t>F</w:t>
            </w:r>
            <w:r w:rsidRPr="004D638E">
              <w:rPr>
                <w:color w:val="000000" w:themeColor="text1"/>
                <w:sz w:val="16"/>
                <w:szCs w:val="16"/>
                <w:lang w:val="ja-JP" w:bidi="ja-JP"/>
              </w:rPr>
              <w:t>）」を選んだ場合、回答オプションが優れた取り組みに該当すると判断されれば、採点基準の対象とはなりません。</w:t>
            </w:r>
          </w:p>
        </w:tc>
      </w:tr>
      <w:tr w:rsidR="00D531CD" w:rsidRPr="004D638E" w14:paraId="387672F7" w14:textId="77777777" w:rsidTr="300D7C1B">
        <w:trPr>
          <w:gridAfter w:val="2"/>
          <w:wAfter w:w="16" w:type="dxa"/>
          <w:trHeight w:val="300"/>
        </w:trPr>
        <w:tc>
          <w:tcPr>
            <w:tcW w:w="1771" w:type="dxa"/>
            <w:shd w:val="clear" w:color="auto" w:fill="auto"/>
            <w:vAlign w:val="center"/>
          </w:tcPr>
          <w:p w14:paraId="7F5DD055" w14:textId="77777777" w:rsidR="00D531CD" w:rsidRPr="004D638E" w:rsidDel="002635ED" w:rsidRDefault="00D531CD" w:rsidP="005D0C50">
            <w:pPr>
              <w:spacing w:line="240" w:lineRule="auto"/>
              <w:rPr>
                <w:b/>
                <w:bCs/>
                <w:sz w:val="16"/>
                <w:szCs w:val="16"/>
              </w:rPr>
            </w:pPr>
            <w:r w:rsidRPr="004D638E">
              <w:rPr>
                <w:b/>
                <w:sz w:val="16"/>
                <w:szCs w:val="16"/>
                <w:lang w:val="ja-JP" w:bidi="ja-JP"/>
              </w:rPr>
              <w:t>乗数</w:t>
            </w:r>
          </w:p>
        </w:tc>
        <w:tc>
          <w:tcPr>
            <w:tcW w:w="13097" w:type="dxa"/>
            <w:gridSpan w:val="15"/>
            <w:shd w:val="clear" w:color="auto" w:fill="auto"/>
            <w:vAlign w:val="center"/>
          </w:tcPr>
          <w:p w14:paraId="4D0E4B95" w14:textId="279FDBEC" w:rsidR="00D531CD" w:rsidRPr="004D638E" w:rsidRDefault="00BD13DA" w:rsidP="005D0C50">
            <w:pPr>
              <w:rPr>
                <w:color w:val="000000" w:themeColor="text1"/>
                <w:sz w:val="16"/>
                <w:szCs w:val="16"/>
              </w:rPr>
            </w:pPr>
            <w:r>
              <w:rPr>
                <w:rFonts w:hint="eastAsia"/>
                <w:color w:val="000000" w:themeColor="text1"/>
                <w:sz w:val="16"/>
                <w:szCs w:val="16"/>
                <w:lang w:val="ja-JP" w:bidi="ja-JP"/>
              </w:rPr>
              <w:t>Moderate(</w:t>
            </w:r>
            <w:r>
              <w:rPr>
                <w:rFonts w:hint="eastAsia"/>
                <w:color w:val="000000" w:themeColor="text1"/>
                <w:sz w:val="16"/>
                <w:szCs w:val="16"/>
                <w:lang w:val="ja-JP" w:bidi="ja-JP"/>
              </w:rPr>
              <w:t>中</w:t>
            </w:r>
            <w:r>
              <w:rPr>
                <w:rFonts w:hint="eastAsia"/>
                <w:color w:val="000000" w:themeColor="text1"/>
                <w:sz w:val="16"/>
                <w:szCs w:val="16"/>
                <w:lang w:val="ja-JP" w:bidi="ja-JP"/>
              </w:rPr>
              <w:t>)</w:t>
            </w:r>
          </w:p>
        </w:tc>
      </w:tr>
    </w:tbl>
    <w:p w14:paraId="2D6653B6" w14:textId="77777777" w:rsidR="00D531CD" w:rsidRPr="004D638E" w:rsidRDefault="00D531CD">
      <w:pPr>
        <w:spacing w:after="160" w:line="259" w:lineRule="auto"/>
      </w:pPr>
      <w:r w:rsidRPr="004D638E">
        <w:rPr>
          <w:lang w:val="ja-JP" w:bidi="ja-JP"/>
        </w:rPr>
        <w:br w:type="page"/>
      </w:r>
    </w:p>
    <w:p w14:paraId="188B48E9" w14:textId="00390906" w:rsidR="004444CF" w:rsidRPr="004D638E" w:rsidRDefault="009D6FA6" w:rsidP="00084373">
      <w:pPr>
        <w:pStyle w:val="Heading2"/>
        <w:tabs>
          <w:tab w:val="left" w:pos="12758"/>
        </w:tabs>
      </w:pPr>
      <w:bookmarkStart w:id="58" w:name="_Toc125386413"/>
      <w:bookmarkStart w:id="59" w:name="_Toc126938227"/>
      <w:r w:rsidRPr="004D638E">
        <w:rPr>
          <w:lang w:val="ja-JP" w:bidi="ja-JP"/>
        </w:rPr>
        <w:t>検証［</w:t>
      </w:r>
      <w:r w:rsidRPr="004D638E">
        <w:rPr>
          <w:lang w:val="ja-JP" w:bidi="ja-JP"/>
        </w:rPr>
        <w:t>SAM 17</w:t>
      </w:r>
      <w:r w:rsidRPr="004D638E">
        <w:rPr>
          <w:lang w:val="ja-JP" w:bidi="ja-JP"/>
        </w:rPr>
        <w:t>］</w:t>
      </w:r>
      <w:bookmarkEnd w:id="58"/>
      <w:bookmarkEnd w:id="59"/>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Layout w:type="fixed"/>
        <w:tblCellMar>
          <w:top w:w="57" w:type="dxa"/>
          <w:left w:w="85" w:type="dxa"/>
          <w:bottom w:w="57" w:type="dxa"/>
          <w:right w:w="85" w:type="dxa"/>
        </w:tblCellMar>
        <w:tblLook w:val="04A0" w:firstRow="1" w:lastRow="0" w:firstColumn="1" w:lastColumn="0" w:noHBand="0" w:noVBand="1"/>
      </w:tblPr>
      <w:tblGrid>
        <w:gridCol w:w="1734"/>
        <w:gridCol w:w="1462"/>
        <w:gridCol w:w="1295"/>
        <w:gridCol w:w="1295"/>
        <w:gridCol w:w="576"/>
        <w:gridCol w:w="722"/>
        <w:gridCol w:w="1296"/>
        <w:gridCol w:w="1295"/>
        <w:gridCol w:w="1208"/>
        <w:gridCol w:w="89"/>
        <w:gridCol w:w="1295"/>
        <w:gridCol w:w="522"/>
        <w:gridCol w:w="776"/>
        <w:gridCol w:w="1319"/>
      </w:tblGrid>
      <w:tr w:rsidR="00C15E5B" w:rsidRPr="004D638E" w14:paraId="798DA938" w14:textId="77777777" w:rsidTr="006B09CD">
        <w:trPr>
          <w:trHeight w:val="367"/>
        </w:trPr>
        <w:tc>
          <w:tcPr>
            <w:tcW w:w="1734" w:type="dxa"/>
            <w:vMerge w:val="restart"/>
            <w:shd w:val="clear" w:color="auto" w:fill="DFF5F9"/>
            <w:vAlign w:val="center"/>
            <w:hideMark/>
          </w:tcPr>
          <w:p w14:paraId="53A9E925" w14:textId="77777777" w:rsidR="00C15E5B" w:rsidRPr="004D638E" w:rsidRDefault="00C15E5B">
            <w:pPr>
              <w:spacing w:line="240" w:lineRule="auto"/>
              <w:jc w:val="center"/>
              <w:textAlignment w:val="baseline"/>
              <w:rPr>
                <w:rFonts w:cs="Arial"/>
                <w:b/>
                <w:sz w:val="14"/>
                <w:szCs w:val="14"/>
                <w:lang w:eastAsia="en-GB"/>
              </w:rPr>
            </w:pPr>
            <w:r w:rsidRPr="004D638E">
              <w:rPr>
                <w:rFonts w:cs="Arial"/>
                <w:b/>
                <w:sz w:val="14"/>
                <w:szCs w:val="14"/>
                <w:lang w:val="ja-JP" w:bidi="ja-JP"/>
              </w:rPr>
              <w:t>指標</w:t>
            </w:r>
            <w:r w:rsidRPr="004D638E">
              <w:rPr>
                <w:rFonts w:cs="Arial"/>
                <w:b/>
                <w:sz w:val="14"/>
                <w:szCs w:val="14"/>
                <w:lang w:val="ja-JP" w:bidi="ja-JP"/>
              </w:rPr>
              <w:t>ID</w:t>
            </w:r>
          </w:p>
          <w:p w14:paraId="386207A9" w14:textId="77777777" w:rsidR="00C15E5B" w:rsidRPr="004D638E" w:rsidRDefault="00C15E5B">
            <w:pPr>
              <w:spacing w:line="240" w:lineRule="auto"/>
              <w:jc w:val="center"/>
              <w:textAlignment w:val="baseline"/>
              <w:rPr>
                <w:rFonts w:cs="Arial"/>
                <w:b/>
                <w:sz w:val="14"/>
                <w:szCs w:val="14"/>
                <w:lang w:eastAsia="en-GB"/>
              </w:rPr>
            </w:pPr>
          </w:p>
          <w:p w14:paraId="23CCA25B" w14:textId="2779622D" w:rsidR="00C15E5B" w:rsidRPr="004D638E" w:rsidRDefault="00C15E5B">
            <w:pPr>
              <w:pStyle w:val="Indicatorsubsection"/>
              <w:rPr>
                <w:sz w:val="18"/>
                <w:szCs w:val="18"/>
                <w:lang w:val="en-GB"/>
              </w:rPr>
            </w:pPr>
            <w:bookmarkStart w:id="60" w:name="_Toc125386414"/>
            <w:bookmarkStart w:id="61" w:name="_Toc126938228"/>
            <w:r w:rsidRPr="004D638E">
              <w:rPr>
                <w:lang w:val="ja-JP" w:eastAsia="ja-JP" w:bidi="ja-JP"/>
              </w:rPr>
              <w:t>SAM 17</w:t>
            </w:r>
            <w:bookmarkEnd w:id="60"/>
            <w:bookmarkEnd w:id="61"/>
          </w:p>
        </w:tc>
        <w:tc>
          <w:tcPr>
            <w:tcW w:w="1462" w:type="dxa"/>
            <w:shd w:val="clear" w:color="auto" w:fill="DFF5F9"/>
            <w:vAlign w:val="center"/>
            <w:hideMark/>
          </w:tcPr>
          <w:p w14:paraId="7C7D4D3A" w14:textId="77777777" w:rsidR="00C15E5B" w:rsidRPr="004D638E" w:rsidRDefault="00C15E5B">
            <w:pPr>
              <w:spacing w:line="240" w:lineRule="auto"/>
              <w:textAlignment w:val="baseline"/>
              <w:rPr>
                <w:rFonts w:cs="Arial"/>
                <w:sz w:val="14"/>
                <w:szCs w:val="14"/>
                <w:lang w:eastAsia="en-GB"/>
              </w:rPr>
            </w:pPr>
            <w:r w:rsidRPr="004D638E">
              <w:rPr>
                <w:rFonts w:cs="Arial"/>
                <w:b/>
                <w:sz w:val="14"/>
                <w:szCs w:val="14"/>
                <w:lang w:val="ja-JP" w:bidi="ja-JP"/>
              </w:rPr>
              <w:t>依存関係</w:t>
            </w:r>
          </w:p>
        </w:tc>
        <w:tc>
          <w:tcPr>
            <w:tcW w:w="3166" w:type="dxa"/>
            <w:gridSpan w:val="3"/>
            <w:shd w:val="clear" w:color="auto" w:fill="DFF5F9"/>
            <w:vAlign w:val="center"/>
          </w:tcPr>
          <w:p w14:paraId="6E08B7E8" w14:textId="11B1B72C" w:rsidR="00C15E5B" w:rsidRPr="004D638E" w:rsidRDefault="00C15E5B">
            <w:pPr>
              <w:spacing w:line="240" w:lineRule="auto"/>
              <w:textAlignment w:val="baseline"/>
              <w:rPr>
                <w:rFonts w:cs="Arial"/>
                <w:sz w:val="14"/>
                <w:szCs w:val="14"/>
                <w:lang w:eastAsia="en-GB"/>
              </w:rPr>
            </w:pPr>
            <w:r w:rsidRPr="004D638E">
              <w:rPr>
                <w:b/>
                <w:sz w:val="22"/>
                <w:szCs w:val="22"/>
                <w:lang w:val="ja-JP" w:bidi="ja-JP"/>
              </w:rPr>
              <w:t>OO 14</w:t>
            </w:r>
            <w:r w:rsidRPr="004D638E">
              <w:rPr>
                <w:b/>
                <w:sz w:val="22"/>
                <w:szCs w:val="22"/>
                <w:lang w:val="ja-JP" w:bidi="ja-JP"/>
              </w:rPr>
              <w:t>、</w:t>
            </w:r>
            <w:r w:rsidRPr="004D638E">
              <w:rPr>
                <w:b/>
                <w:sz w:val="22"/>
                <w:szCs w:val="22"/>
                <w:lang w:val="ja-JP" w:bidi="ja-JP"/>
              </w:rPr>
              <w:t>OO 21</w:t>
            </w:r>
          </w:p>
        </w:tc>
        <w:tc>
          <w:tcPr>
            <w:tcW w:w="4521" w:type="dxa"/>
            <w:gridSpan w:val="4"/>
            <w:vMerge w:val="restart"/>
            <w:shd w:val="clear" w:color="auto" w:fill="DFF5F9"/>
            <w:vAlign w:val="center"/>
          </w:tcPr>
          <w:p w14:paraId="5F8439A3" w14:textId="77777777" w:rsidR="00C15E5B" w:rsidRPr="004D638E" w:rsidRDefault="00C15E5B">
            <w:pPr>
              <w:spacing w:line="240" w:lineRule="auto"/>
              <w:jc w:val="center"/>
              <w:textAlignment w:val="baseline"/>
              <w:rPr>
                <w:rFonts w:cs="Arial"/>
                <w:sz w:val="14"/>
                <w:szCs w:val="14"/>
                <w:lang w:eastAsia="en-GB"/>
              </w:rPr>
            </w:pPr>
            <w:r w:rsidRPr="004D638E">
              <w:rPr>
                <w:rFonts w:cs="Arial"/>
                <w:b/>
                <w:sz w:val="14"/>
                <w:szCs w:val="14"/>
                <w:lang w:val="ja-JP" w:bidi="ja-JP"/>
              </w:rPr>
              <w:t>サブセクション</w:t>
            </w:r>
            <w:r w:rsidRPr="004D638E">
              <w:rPr>
                <w:rFonts w:cs="Arial"/>
                <w:b/>
                <w:sz w:val="14"/>
                <w:szCs w:val="14"/>
                <w:lang w:val="ja-JP" w:bidi="ja-JP"/>
              </w:rPr>
              <w:t> </w:t>
            </w:r>
          </w:p>
          <w:p w14:paraId="6EA413E1" w14:textId="77777777" w:rsidR="00C15E5B" w:rsidRPr="004D638E" w:rsidRDefault="00C15E5B">
            <w:pPr>
              <w:spacing w:line="240" w:lineRule="auto"/>
              <w:jc w:val="center"/>
              <w:textAlignment w:val="baseline"/>
              <w:rPr>
                <w:rFonts w:cs="Arial"/>
                <w:sz w:val="14"/>
                <w:szCs w:val="14"/>
                <w:lang w:eastAsia="en-GB"/>
              </w:rPr>
            </w:pPr>
          </w:p>
          <w:p w14:paraId="279B8DA2" w14:textId="4843C1ED" w:rsidR="00C15E5B" w:rsidRPr="004D638E" w:rsidRDefault="00C15E5B">
            <w:pPr>
              <w:jc w:val="center"/>
              <w:rPr>
                <w:sz w:val="18"/>
                <w:szCs w:val="18"/>
              </w:rPr>
            </w:pPr>
            <w:r w:rsidRPr="004D638E">
              <w:rPr>
                <w:b/>
                <w:sz w:val="22"/>
                <w:szCs w:val="22"/>
                <w:lang w:val="ja-JP" w:bidi="ja-JP"/>
              </w:rPr>
              <w:t>検証</w:t>
            </w:r>
          </w:p>
        </w:tc>
        <w:tc>
          <w:tcPr>
            <w:tcW w:w="1906" w:type="dxa"/>
            <w:gridSpan w:val="3"/>
            <w:vMerge w:val="restart"/>
            <w:shd w:val="clear" w:color="auto" w:fill="DFF5F9"/>
            <w:vAlign w:val="center"/>
            <w:hideMark/>
          </w:tcPr>
          <w:p w14:paraId="1595531A" w14:textId="77777777" w:rsidR="00C15E5B" w:rsidRPr="004D638E" w:rsidRDefault="00C15E5B">
            <w:pPr>
              <w:spacing w:line="240" w:lineRule="auto"/>
              <w:jc w:val="center"/>
              <w:textAlignment w:val="baseline"/>
              <w:rPr>
                <w:rFonts w:cs="Arial"/>
                <w:b/>
                <w:bCs/>
                <w:sz w:val="14"/>
                <w:szCs w:val="14"/>
                <w:lang w:eastAsia="en-GB"/>
              </w:rPr>
            </w:pPr>
            <w:r w:rsidRPr="004D638E">
              <w:rPr>
                <w:rFonts w:cs="Arial"/>
                <w:b/>
                <w:sz w:val="14"/>
                <w:szCs w:val="14"/>
                <w:lang w:val="ja-JP" w:bidi="ja-JP"/>
              </w:rPr>
              <w:t>PRI</w:t>
            </w:r>
            <w:r w:rsidRPr="004D638E">
              <w:rPr>
                <w:rFonts w:cs="Arial"/>
                <w:b/>
                <w:sz w:val="14"/>
                <w:szCs w:val="14"/>
                <w:lang w:val="ja-JP" w:bidi="ja-JP"/>
              </w:rPr>
              <w:t>原則</w:t>
            </w:r>
          </w:p>
          <w:p w14:paraId="1CA1B85B" w14:textId="77777777" w:rsidR="00C15E5B" w:rsidRPr="004D638E" w:rsidRDefault="00C15E5B">
            <w:pPr>
              <w:spacing w:line="240" w:lineRule="auto"/>
              <w:jc w:val="center"/>
              <w:textAlignment w:val="baseline"/>
              <w:rPr>
                <w:rFonts w:cs="Arial"/>
                <w:b/>
                <w:bCs/>
                <w:sz w:val="14"/>
                <w:szCs w:val="14"/>
                <w:lang w:eastAsia="en-GB"/>
              </w:rPr>
            </w:pPr>
          </w:p>
          <w:p w14:paraId="032A3F79" w14:textId="77777777" w:rsidR="00C15E5B" w:rsidRPr="004D638E" w:rsidRDefault="00C15E5B">
            <w:pPr>
              <w:spacing w:line="240" w:lineRule="auto"/>
              <w:jc w:val="center"/>
              <w:textAlignment w:val="baseline"/>
              <w:rPr>
                <w:rFonts w:cs="Arial"/>
                <w:sz w:val="18"/>
                <w:szCs w:val="18"/>
                <w:lang w:eastAsia="en-GB"/>
              </w:rPr>
            </w:pPr>
            <w:r w:rsidRPr="004D638E">
              <w:rPr>
                <w:rFonts w:cs="Arial"/>
                <w:b/>
                <w:sz w:val="22"/>
                <w:szCs w:val="22"/>
                <w:lang w:val="ja-JP" w:bidi="ja-JP"/>
              </w:rPr>
              <w:t>1</w:t>
            </w:r>
          </w:p>
        </w:tc>
        <w:tc>
          <w:tcPr>
            <w:tcW w:w="2095" w:type="dxa"/>
            <w:gridSpan w:val="2"/>
            <w:vMerge w:val="restart"/>
            <w:shd w:val="clear" w:color="auto" w:fill="00B0F0"/>
            <w:tcMar>
              <w:top w:w="113" w:type="dxa"/>
              <w:left w:w="113" w:type="dxa"/>
              <w:bottom w:w="113" w:type="dxa"/>
              <w:right w:w="113" w:type="dxa"/>
            </w:tcMar>
            <w:vAlign w:val="center"/>
            <w:hideMark/>
          </w:tcPr>
          <w:p w14:paraId="06D1B238" w14:textId="77777777" w:rsidR="00C15E5B" w:rsidRPr="004D638E" w:rsidRDefault="00C15E5B">
            <w:pPr>
              <w:spacing w:line="240" w:lineRule="auto"/>
              <w:jc w:val="center"/>
              <w:textAlignment w:val="baseline"/>
              <w:rPr>
                <w:rFonts w:cs="Arial"/>
                <w:b/>
                <w:bCs/>
                <w:color w:val="FFFFFF" w:themeColor="background1"/>
                <w:sz w:val="14"/>
                <w:szCs w:val="14"/>
                <w:lang w:eastAsia="en-GB"/>
              </w:rPr>
            </w:pPr>
            <w:r w:rsidRPr="004D638E">
              <w:rPr>
                <w:rFonts w:cs="Arial"/>
                <w:b/>
                <w:color w:val="FFFFFF" w:themeColor="background1"/>
                <w:sz w:val="14"/>
                <w:szCs w:val="14"/>
                <w:lang w:val="ja-JP" w:bidi="ja-JP"/>
              </w:rPr>
              <w:t>指標種別</w:t>
            </w:r>
          </w:p>
          <w:p w14:paraId="35AEB6BC" w14:textId="77777777" w:rsidR="00C15E5B" w:rsidRPr="004D638E" w:rsidRDefault="00C15E5B">
            <w:pPr>
              <w:spacing w:line="240" w:lineRule="auto"/>
              <w:jc w:val="center"/>
              <w:textAlignment w:val="baseline"/>
              <w:rPr>
                <w:rFonts w:cs="Arial"/>
                <w:b/>
                <w:bCs/>
                <w:color w:val="FFFFFF" w:themeColor="background1"/>
                <w:sz w:val="14"/>
                <w:szCs w:val="14"/>
                <w:lang w:eastAsia="en-GB"/>
              </w:rPr>
            </w:pPr>
          </w:p>
          <w:p w14:paraId="0AA51119" w14:textId="77777777" w:rsidR="00C15E5B" w:rsidRPr="004D638E" w:rsidRDefault="00C15E5B">
            <w:pPr>
              <w:autoSpaceDE w:val="0"/>
              <w:autoSpaceDN w:val="0"/>
              <w:adjustRightInd w:val="0"/>
              <w:spacing w:line="240" w:lineRule="auto"/>
              <w:jc w:val="center"/>
              <w:rPr>
                <w:rFonts w:cs="Arial"/>
                <w:color w:val="FFFFFF" w:themeColor="background1"/>
                <w:sz w:val="32"/>
                <w:szCs w:val="32"/>
                <w:lang w:eastAsia="en-GB"/>
              </w:rPr>
            </w:pPr>
            <w:r w:rsidRPr="004D638E">
              <w:rPr>
                <w:rFonts w:cs="Arial"/>
                <w:b/>
                <w:color w:val="FFFFFF" w:themeColor="background1"/>
                <w:sz w:val="32"/>
                <w:szCs w:val="32"/>
                <w:lang w:val="ja-JP" w:bidi="ja-JP"/>
              </w:rPr>
              <w:t>コア</w:t>
            </w:r>
          </w:p>
        </w:tc>
      </w:tr>
      <w:tr w:rsidR="00C15E5B" w:rsidRPr="004D638E" w14:paraId="5097CB1F" w14:textId="77777777" w:rsidTr="006B09CD">
        <w:trPr>
          <w:trHeight w:val="367"/>
        </w:trPr>
        <w:tc>
          <w:tcPr>
            <w:tcW w:w="1734" w:type="dxa"/>
            <w:vMerge/>
            <w:vAlign w:val="center"/>
          </w:tcPr>
          <w:p w14:paraId="4AA1D1F0" w14:textId="77777777" w:rsidR="00C15E5B" w:rsidRPr="004D638E" w:rsidRDefault="00C15E5B">
            <w:pPr>
              <w:spacing w:line="240" w:lineRule="auto"/>
              <w:jc w:val="center"/>
              <w:textAlignment w:val="baseline"/>
              <w:rPr>
                <w:rFonts w:cs="Arial"/>
                <w:b/>
                <w:sz w:val="14"/>
                <w:szCs w:val="14"/>
                <w:lang w:eastAsia="en-GB"/>
              </w:rPr>
            </w:pPr>
          </w:p>
        </w:tc>
        <w:tc>
          <w:tcPr>
            <w:tcW w:w="1462" w:type="dxa"/>
            <w:shd w:val="clear" w:color="auto" w:fill="DFF5F9"/>
            <w:vAlign w:val="center"/>
          </w:tcPr>
          <w:p w14:paraId="3CFFC31F" w14:textId="77777777" w:rsidR="00C15E5B" w:rsidRPr="004D638E" w:rsidRDefault="00C15E5B">
            <w:pPr>
              <w:spacing w:line="240" w:lineRule="auto"/>
              <w:textAlignment w:val="baseline"/>
              <w:rPr>
                <w:rFonts w:cs="Arial"/>
                <w:b/>
                <w:sz w:val="14"/>
                <w:szCs w:val="14"/>
                <w:lang w:eastAsia="en-GB"/>
              </w:rPr>
            </w:pPr>
            <w:r w:rsidRPr="004D638E">
              <w:rPr>
                <w:rFonts w:cs="Arial"/>
                <w:b/>
                <w:sz w:val="14"/>
                <w:szCs w:val="14"/>
                <w:lang w:val="ja-JP" w:bidi="ja-JP"/>
              </w:rPr>
              <w:t>ゲートウェイ</w:t>
            </w:r>
          </w:p>
        </w:tc>
        <w:tc>
          <w:tcPr>
            <w:tcW w:w="3166" w:type="dxa"/>
            <w:gridSpan w:val="3"/>
            <w:shd w:val="clear" w:color="auto" w:fill="DFF5F9"/>
            <w:vAlign w:val="center"/>
          </w:tcPr>
          <w:p w14:paraId="3AED5B6C" w14:textId="77777777" w:rsidR="00C15E5B" w:rsidRPr="004D638E" w:rsidRDefault="00C15E5B">
            <w:pPr>
              <w:spacing w:line="240" w:lineRule="auto"/>
              <w:textAlignment w:val="baseline"/>
              <w:rPr>
                <w:rFonts w:cs="Arial"/>
                <w:b/>
                <w:sz w:val="14"/>
                <w:szCs w:val="14"/>
                <w:lang w:eastAsia="en-GB"/>
              </w:rPr>
            </w:pPr>
            <w:r w:rsidRPr="004D638E">
              <w:rPr>
                <w:b/>
                <w:sz w:val="22"/>
                <w:szCs w:val="22"/>
                <w:lang w:val="ja-JP" w:bidi="ja-JP"/>
              </w:rPr>
              <w:t>該当なし</w:t>
            </w:r>
          </w:p>
        </w:tc>
        <w:tc>
          <w:tcPr>
            <w:tcW w:w="4521" w:type="dxa"/>
            <w:gridSpan w:val="4"/>
            <w:vMerge/>
            <w:vAlign w:val="center"/>
          </w:tcPr>
          <w:p w14:paraId="3ED90BEF" w14:textId="77777777" w:rsidR="00C15E5B" w:rsidRPr="004D638E" w:rsidRDefault="00C15E5B">
            <w:pPr>
              <w:spacing w:line="240" w:lineRule="auto"/>
              <w:jc w:val="center"/>
              <w:textAlignment w:val="baseline"/>
              <w:rPr>
                <w:rFonts w:cs="Arial"/>
                <w:b/>
                <w:sz w:val="14"/>
                <w:szCs w:val="14"/>
                <w:lang w:eastAsia="en-GB"/>
              </w:rPr>
            </w:pPr>
          </w:p>
        </w:tc>
        <w:tc>
          <w:tcPr>
            <w:tcW w:w="1906" w:type="dxa"/>
            <w:gridSpan w:val="3"/>
            <w:vMerge/>
            <w:vAlign w:val="center"/>
          </w:tcPr>
          <w:p w14:paraId="27ABB787" w14:textId="77777777" w:rsidR="00C15E5B" w:rsidRPr="004D638E" w:rsidRDefault="00C15E5B">
            <w:pPr>
              <w:spacing w:line="240" w:lineRule="auto"/>
              <w:jc w:val="center"/>
              <w:textAlignment w:val="baseline"/>
              <w:rPr>
                <w:rFonts w:cs="Arial"/>
                <w:b/>
                <w:bCs/>
                <w:sz w:val="14"/>
                <w:szCs w:val="14"/>
                <w:lang w:eastAsia="en-GB"/>
              </w:rPr>
            </w:pPr>
          </w:p>
        </w:tc>
        <w:tc>
          <w:tcPr>
            <w:tcW w:w="2095" w:type="dxa"/>
            <w:gridSpan w:val="2"/>
            <w:vMerge/>
            <w:tcMar>
              <w:top w:w="113" w:type="dxa"/>
              <w:left w:w="113" w:type="dxa"/>
              <w:bottom w:w="113" w:type="dxa"/>
              <w:right w:w="113" w:type="dxa"/>
            </w:tcMar>
            <w:vAlign w:val="center"/>
          </w:tcPr>
          <w:p w14:paraId="01AC7882" w14:textId="77777777" w:rsidR="00C15E5B" w:rsidRPr="004D638E" w:rsidRDefault="00C15E5B">
            <w:pPr>
              <w:spacing w:line="240" w:lineRule="auto"/>
              <w:jc w:val="center"/>
              <w:textAlignment w:val="baseline"/>
              <w:rPr>
                <w:rFonts w:cs="Arial"/>
                <w:b/>
                <w:bCs/>
                <w:color w:val="FFFFFF" w:themeColor="background1"/>
                <w:sz w:val="14"/>
                <w:szCs w:val="14"/>
                <w:lang w:eastAsia="en-GB"/>
              </w:rPr>
            </w:pPr>
          </w:p>
        </w:tc>
      </w:tr>
      <w:tr w:rsidR="00891FDF" w:rsidRPr="004D638E" w14:paraId="5938F2C1" w14:textId="77777777" w:rsidTr="006B09CD">
        <w:trPr>
          <w:trHeight w:val="567"/>
        </w:trPr>
        <w:tc>
          <w:tcPr>
            <w:tcW w:w="14884" w:type="dxa"/>
            <w:gridSpan w:val="1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0E7CB96A" w14:textId="0B18B1B9" w:rsidR="00891FDF" w:rsidRPr="004D638E" w:rsidRDefault="00891FDF" w:rsidP="00891FDF">
            <w:pPr>
              <w:spacing w:line="276" w:lineRule="auto"/>
              <w:textAlignment w:val="baseline"/>
              <w:rPr>
                <w:rFonts w:cs="Arial"/>
                <w:b/>
              </w:rPr>
            </w:pPr>
            <w:r w:rsidRPr="004D638E">
              <w:rPr>
                <w:rFonts w:cs="Arial"/>
                <w:b/>
                <w:lang w:val="ja-JP" w:bidi="ja-JP"/>
              </w:rPr>
              <w:t>報告年度中に、</w:t>
            </w:r>
            <w:hyperlink r:id="rId166" w:history="1">
              <w:r w:rsidRPr="004D638E">
                <w:rPr>
                  <w:rStyle w:val="Hyperlink"/>
                  <w:rFonts w:cs="Arial"/>
                  <w:b/>
                  <w:lang w:val="ja-JP" w:bidi="ja-JP"/>
                </w:rPr>
                <w:t>委託運用</w:t>
              </w:r>
            </w:hyperlink>
            <w:r w:rsidRPr="004D638E">
              <w:rPr>
                <w:rFonts w:cs="Arial"/>
                <w:b/>
                <w:lang w:val="ja-JP" w:bidi="ja-JP"/>
              </w:rPr>
              <w:t>されている、各資産クラスの過半数の</w:t>
            </w:r>
            <w:r w:rsidRPr="004D638E">
              <w:rPr>
                <w:rFonts w:cs="Arial"/>
                <w:b/>
                <w:lang w:val="ja-JP" w:bidi="ja-JP"/>
              </w:rPr>
              <w:t>AUM</w:t>
            </w:r>
            <w:r w:rsidRPr="004D638E">
              <w:rPr>
                <w:rFonts w:cs="Arial"/>
                <w:b/>
                <w:lang w:val="ja-JP" w:bidi="ja-JP"/>
              </w:rPr>
              <w:t>について、貴組織またはその代理となる</w:t>
            </w:r>
            <w:hyperlink r:id="rId167" w:history="1">
              <w:r w:rsidRPr="004D638E">
                <w:rPr>
                  <w:rStyle w:val="Hyperlink"/>
                  <w:rFonts w:cs="Arial"/>
                  <w:b/>
                  <w:lang w:val="ja-JP" w:bidi="ja-JP"/>
                </w:rPr>
                <w:t>サービス・プロバイダー</w:t>
              </w:r>
            </w:hyperlink>
            <w:r w:rsidRPr="004D638E">
              <w:rPr>
                <w:rFonts w:cs="Arial"/>
                <w:b/>
                <w:lang w:val="ja-JP" w:bidi="ja-JP"/>
              </w:rPr>
              <w:t>は、</w:t>
            </w:r>
            <w:hyperlink r:id="rId168" w:history="1">
              <w:r w:rsidRPr="004D638E">
                <w:rPr>
                  <w:rStyle w:val="Hyperlink"/>
                  <w:rFonts w:cs="Arial"/>
                  <w:b/>
                  <w:lang w:val="ja-JP" w:bidi="ja-JP"/>
                </w:rPr>
                <w:t>外部の投資運用会社</w:t>
              </w:r>
            </w:hyperlink>
            <w:r w:rsidRPr="004D638E">
              <w:rPr>
                <w:rFonts w:cs="Arial"/>
                <w:b/>
                <w:lang w:val="ja-JP" w:bidi="ja-JP"/>
              </w:rPr>
              <w:t>から</w:t>
            </w:r>
            <w:r w:rsidR="006B09CD">
              <w:rPr>
                <w:rFonts w:cs="Arial"/>
                <w:b/>
                <w:lang w:val="ja-JP" w:bidi="ja-JP"/>
              </w:rPr>
              <w:br/>
            </w:r>
            <w:r w:rsidRPr="004D638E">
              <w:rPr>
                <w:rFonts w:cs="Arial"/>
                <w:b/>
                <w:lang w:val="ja-JP" w:bidi="ja-JP"/>
              </w:rPr>
              <w:t>報告された、責任投資慣行についての情報をどのように検証しましたか。</w:t>
            </w:r>
          </w:p>
          <w:p w14:paraId="61E1CEF4" w14:textId="77777777" w:rsidR="00891FDF" w:rsidRPr="004D638E" w:rsidRDefault="00891FDF" w:rsidP="00891FDF">
            <w:pPr>
              <w:spacing w:line="276" w:lineRule="auto"/>
              <w:textAlignment w:val="baseline"/>
              <w:rPr>
                <w:rFonts w:cs="Arial"/>
                <w:b/>
              </w:rPr>
            </w:pPr>
          </w:p>
          <w:p w14:paraId="6A58516F" w14:textId="2ECD505E" w:rsidR="00891FDF" w:rsidRPr="004D638E" w:rsidRDefault="00891FDF" w:rsidP="00B17C27">
            <w:pPr>
              <w:rPr>
                <w:b/>
                <w:bCs/>
              </w:rPr>
            </w:pPr>
            <w:r w:rsidRPr="004D638E">
              <w:rPr>
                <w:lang w:val="ja-JP" w:bidi="ja-JP"/>
              </w:rPr>
              <w:t>確認作業には、検証または監査に関係する文書のレビューが含まれる場合があります。</w:t>
            </w:r>
          </w:p>
        </w:tc>
      </w:tr>
      <w:tr w:rsidR="00DD23EC" w:rsidRPr="004D638E" w14:paraId="13814DA4" w14:textId="77777777" w:rsidTr="006B09CD">
        <w:trPr>
          <w:trHeight w:val="465"/>
        </w:trPr>
        <w:tc>
          <w:tcPr>
            <w:tcW w:w="3196"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8C5B15F" w14:textId="77777777" w:rsidR="00891FDF" w:rsidRPr="004D638E" w:rsidRDefault="00891FDF">
            <w:pPr>
              <w:spacing w:line="276" w:lineRule="auto"/>
              <w:textAlignment w:val="baseline"/>
              <w:rPr>
                <w:rFonts w:cs="Arial"/>
              </w:rPr>
            </w:pPr>
          </w:p>
        </w:tc>
        <w:tc>
          <w:tcPr>
            <w:tcW w:w="1295"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533292DB" w14:textId="299EAAB2" w:rsidR="00891FDF" w:rsidRPr="004D638E" w:rsidRDefault="00891FDF">
            <w:pPr>
              <w:spacing w:line="276" w:lineRule="auto"/>
              <w:jc w:val="center"/>
              <w:textAlignment w:val="baseline"/>
              <w:rPr>
                <w:rFonts w:cs="Arial"/>
                <w:lang w:eastAsia="en-GB"/>
              </w:rPr>
            </w:pPr>
            <w:r w:rsidRPr="004D638E">
              <w:rPr>
                <w:rFonts w:cs="Arial"/>
                <w:b/>
                <w:szCs w:val="16"/>
                <w:lang w:val="ja-JP" w:bidi="ja-JP"/>
              </w:rPr>
              <w:t>すべての</w:t>
            </w:r>
            <w:r w:rsidR="006B09CD">
              <w:rPr>
                <w:rFonts w:cs="Arial"/>
                <w:b/>
                <w:szCs w:val="16"/>
                <w:lang w:val="ja-JP" w:bidi="ja-JP"/>
              </w:rPr>
              <w:br/>
            </w:r>
            <w:r w:rsidRPr="004D638E">
              <w:rPr>
                <w:rFonts w:cs="Arial"/>
                <w:b/>
                <w:szCs w:val="16"/>
                <w:lang w:val="ja-JP" w:bidi="ja-JP"/>
              </w:rPr>
              <w:t>資産</w:t>
            </w:r>
          </w:p>
        </w:tc>
        <w:tc>
          <w:tcPr>
            <w:tcW w:w="1295"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5638B373" w14:textId="4707498D" w:rsidR="00891FDF" w:rsidRPr="004D638E" w:rsidRDefault="00891FDF" w:rsidP="00DD23EC">
            <w:pPr>
              <w:spacing w:line="276" w:lineRule="auto"/>
              <w:jc w:val="center"/>
              <w:textAlignment w:val="baseline"/>
              <w:rPr>
                <w:rFonts w:cs="Arial"/>
                <w:bCs/>
              </w:rPr>
            </w:pPr>
            <w:r w:rsidRPr="004D638E">
              <w:rPr>
                <w:rFonts w:cs="Arial"/>
                <w:szCs w:val="16"/>
                <w:lang w:val="ja-JP" w:bidi="ja-JP"/>
              </w:rPr>
              <w:t>（</w:t>
            </w:r>
            <w:r w:rsidRPr="004D638E">
              <w:rPr>
                <w:rFonts w:cs="Arial"/>
                <w:szCs w:val="16"/>
                <w:lang w:val="ja-JP" w:bidi="ja-JP"/>
              </w:rPr>
              <w:t>1</w:t>
            </w:r>
            <w:r w:rsidRPr="004D638E">
              <w:rPr>
                <w:rFonts w:cs="Arial"/>
                <w:szCs w:val="16"/>
                <w:lang w:val="ja-JP" w:bidi="ja-JP"/>
              </w:rPr>
              <w:t>）上場株式</w:t>
            </w:r>
            <w:r w:rsidR="006B09CD">
              <w:rPr>
                <w:rFonts w:cs="Arial"/>
                <w:szCs w:val="16"/>
                <w:lang w:val="ja-JP" w:bidi="ja-JP"/>
              </w:rPr>
              <w:br/>
            </w:r>
            <w:r w:rsidRPr="004D638E">
              <w:rPr>
                <w:rFonts w:cs="Arial"/>
                <w:szCs w:val="16"/>
                <w:lang w:val="ja-JP" w:bidi="ja-JP"/>
              </w:rPr>
              <w:t>（アクティブ）</w:t>
            </w:r>
          </w:p>
        </w:tc>
        <w:tc>
          <w:tcPr>
            <w:tcW w:w="1298"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58491F16" w14:textId="7D9D8CB9" w:rsidR="00891FDF" w:rsidRPr="004D638E" w:rsidRDefault="00891FDF" w:rsidP="00DD23EC">
            <w:pPr>
              <w:spacing w:line="276" w:lineRule="auto"/>
              <w:jc w:val="center"/>
              <w:textAlignment w:val="baseline"/>
              <w:rPr>
                <w:rFonts w:cs="Arial"/>
                <w:bCs/>
              </w:rPr>
            </w:pPr>
            <w:r w:rsidRPr="004D638E">
              <w:rPr>
                <w:rFonts w:cs="Arial"/>
                <w:szCs w:val="16"/>
                <w:lang w:val="ja-JP" w:bidi="ja-JP"/>
              </w:rPr>
              <w:t>（</w:t>
            </w:r>
            <w:r w:rsidRPr="004D638E">
              <w:rPr>
                <w:rFonts w:cs="Arial"/>
                <w:szCs w:val="16"/>
                <w:lang w:val="ja-JP" w:bidi="ja-JP"/>
              </w:rPr>
              <w:t>2</w:t>
            </w:r>
            <w:r w:rsidRPr="004D638E">
              <w:rPr>
                <w:rFonts w:cs="Arial"/>
                <w:szCs w:val="16"/>
                <w:lang w:val="ja-JP" w:bidi="ja-JP"/>
              </w:rPr>
              <w:t>）上場株式</w:t>
            </w:r>
            <w:r w:rsidR="006B09CD">
              <w:rPr>
                <w:rFonts w:cs="Arial"/>
                <w:szCs w:val="16"/>
                <w:lang w:val="ja-JP" w:bidi="ja-JP"/>
              </w:rPr>
              <w:br/>
            </w:r>
            <w:r w:rsidRPr="004D638E">
              <w:rPr>
                <w:rFonts w:cs="Arial"/>
                <w:szCs w:val="16"/>
                <w:lang w:val="ja-JP" w:bidi="ja-JP"/>
              </w:rPr>
              <w:t>（パッシブ）</w:t>
            </w:r>
          </w:p>
        </w:tc>
        <w:tc>
          <w:tcPr>
            <w:tcW w:w="1296"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083A86CE" w14:textId="202C81A1" w:rsidR="00891FDF" w:rsidRPr="004D638E" w:rsidRDefault="00891FDF" w:rsidP="00DD23EC">
            <w:pPr>
              <w:spacing w:line="276" w:lineRule="auto"/>
              <w:jc w:val="center"/>
              <w:textAlignment w:val="baseline"/>
              <w:rPr>
                <w:rFonts w:cs="Arial"/>
                <w:bCs/>
              </w:rPr>
            </w:pPr>
            <w:r w:rsidRPr="004D638E">
              <w:rPr>
                <w:rFonts w:cs="Arial"/>
                <w:szCs w:val="16"/>
                <w:lang w:val="ja-JP" w:bidi="ja-JP"/>
              </w:rPr>
              <w:t>（</w:t>
            </w:r>
            <w:r w:rsidRPr="004D638E">
              <w:rPr>
                <w:rFonts w:cs="Arial"/>
                <w:szCs w:val="16"/>
                <w:lang w:val="ja-JP" w:bidi="ja-JP"/>
              </w:rPr>
              <w:t>3</w:t>
            </w:r>
            <w:r w:rsidRPr="004D638E">
              <w:rPr>
                <w:rFonts w:cs="Arial"/>
                <w:szCs w:val="16"/>
                <w:lang w:val="ja-JP" w:bidi="ja-JP"/>
              </w:rPr>
              <w:t>）債券</w:t>
            </w:r>
            <w:r w:rsidR="006B09CD">
              <w:rPr>
                <w:rFonts w:cs="Arial"/>
                <w:szCs w:val="16"/>
                <w:lang w:val="ja-JP" w:bidi="ja-JP"/>
              </w:rPr>
              <w:br/>
            </w:r>
            <w:r w:rsidRPr="004D638E">
              <w:rPr>
                <w:rFonts w:cs="Arial"/>
                <w:szCs w:val="16"/>
                <w:lang w:val="ja-JP" w:bidi="ja-JP"/>
              </w:rPr>
              <w:t>（アクティブ）</w:t>
            </w:r>
          </w:p>
        </w:tc>
        <w:tc>
          <w:tcPr>
            <w:tcW w:w="1295"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48525152" w14:textId="77777777" w:rsidR="00891FDF" w:rsidRPr="004D638E" w:rsidRDefault="00891FDF" w:rsidP="00DD23EC">
            <w:pPr>
              <w:spacing w:line="276" w:lineRule="auto"/>
              <w:jc w:val="center"/>
              <w:textAlignment w:val="baseline"/>
              <w:rPr>
                <w:rFonts w:cs="Arial"/>
                <w:bCs/>
              </w:rPr>
            </w:pPr>
            <w:r w:rsidRPr="004D638E">
              <w:rPr>
                <w:rFonts w:cs="Arial"/>
                <w:szCs w:val="16"/>
                <w:lang w:val="ja-JP" w:bidi="ja-JP"/>
              </w:rPr>
              <w:t>（</w:t>
            </w:r>
            <w:r w:rsidRPr="004D638E">
              <w:rPr>
                <w:rFonts w:cs="Arial"/>
                <w:szCs w:val="16"/>
                <w:lang w:val="ja-JP" w:bidi="ja-JP"/>
              </w:rPr>
              <w:t>4</w:t>
            </w:r>
            <w:r w:rsidRPr="004D638E">
              <w:rPr>
                <w:rFonts w:cs="Arial"/>
                <w:szCs w:val="16"/>
                <w:lang w:val="ja-JP" w:bidi="ja-JP"/>
              </w:rPr>
              <w:t>）債券（パッシブ）</w:t>
            </w:r>
          </w:p>
        </w:tc>
        <w:tc>
          <w:tcPr>
            <w:tcW w:w="1297"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19069161" w14:textId="6675D108" w:rsidR="00891FDF" w:rsidRPr="004D638E" w:rsidRDefault="00891FDF" w:rsidP="00DD23EC">
            <w:pPr>
              <w:spacing w:line="276" w:lineRule="auto"/>
              <w:jc w:val="center"/>
              <w:textAlignment w:val="baseline"/>
              <w:rPr>
                <w:rFonts w:cs="Arial"/>
                <w:bCs/>
              </w:rPr>
            </w:pPr>
            <w:r w:rsidRPr="004D638E">
              <w:rPr>
                <w:rFonts w:cs="Arial"/>
                <w:szCs w:val="16"/>
                <w:lang w:val="ja-JP" w:bidi="ja-JP"/>
              </w:rPr>
              <w:t>（</w:t>
            </w:r>
            <w:r w:rsidRPr="004D638E">
              <w:rPr>
                <w:rFonts w:cs="Arial"/>
                <w:szCs w:val="16"/>
                <w:lang w:val="ja-JP" w:bidi="ja-JP"/>
              </w:rPr>
              <w:t>5</w:t>
            </w:r>
            <w:r w:rsidRPr="004D638E">
              <w:rPr>
                <w:rFonts w:cs="Arial"/>
                <w:szCs w:val="16"/>
                <w:lang w:val="ja-JP" w:bidi="ja-JP"/>
              </w:rPr>
              <w:t>）プライベート・</w:t>
            </w:r>
            <w:r w:rsidR="006B09CD">
              <w:rPr>
                <w:rFonts w:cs="Arial"/>
                <w:szCs w:val="16"/>
                <w:lang w:val="ja-JP" w:bidi="ja-JP"/>
              </w:rPr>
              <w:br/>
            </w:r>
            <w:r w:rsidRPr="004D638E">
              <w:rPr>
                <w:rFonts w:cs="Arial"/>
                <w:szCs w:val="16"/>
                <w:lang w:val="ja-JP" w:bidi="ja-JP"/>
              </w:rPr>
              <w:t>エクイティ</w:t>
            </w:r>
          </w:p>
        </w:tc>
        <w:tc>
          <w:tcPr>
            <w:tcW w:w="1295"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2C0400DE" w14:textId="77777777" w:rsidR="00891FDF" w:rsidRPr="004D638E" w:rsidRDefault="00891FDF" w:rsidP="00DD23EC">
            <w:pPr>
              <w:spacing w:line="276" w:lineRule="auto"/>
              <w:jc w:val="center"/>
              <w:textAlignment w:val="baseline"/>
              <w:rPr>
                <w:rFonts w:cs="Arial"/>
                <w:bCs/>
                <w:lang w:eastAsia="en-GB"/>
              </w:rPr>
            </w:pPr>
            <w:r w:rsidRPr="004D638E">
              <w:rPr>
                <w:rFonts w:cs="Arial"/>
                <w:szCs w:val="16"/>
                <w:lang w:val="ja-JP" w:bidi="ja-JP"/>
              </w:rPr>
              <w:t>（</w:t>
            </w:r>
            <w:r w:rsidRPr="004D638E">
              <w:rPr>
                <w:rFonts w:cs="Arial"/>
                <w:szCs w:val="16"/>
                <w:lang w:val="ja-JP" w:bidi="ja-JP"/>
              </w:rPr>
              <w:t>6</w:t>
            </w:r>
            <w:r w:rsidRPr="004D638E">
              <w:rPr>
                <w:rFonts w:cs="Arial"/>
                <w:szCs w:val="16"/>
                <w:lang w:val="ja-JP" w:bidi="ja-JP"/>
              </w:rPr>
              <w:t>）不動産</w:t>
            </w:r>
          </w:p>
        </w:tc>
        <w:tc>
          <w:tcPr>
            <w:tcW w:w="1298"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left w:w="28" w:type="dxa"/>
              <w:right w:w="28" w:type="dxa"/>
            </w:tcMar>
            <w:vAlign w:val="center"/>
          </w:tcPr>
          <w:p w14:paraId="30A21B31" w14:textId="77777777" w:rsidR="00891FDF" w:rsidRPr="004D638E" w:rsidRDefault="00891FDF" w:rsidP="00DD23EC">
            <w:pPr>
              <w:spacing w:line="276" w:lineRule="auto"/>
              <w:jc w:val="center"/>
              <w:textAlignment w:val="baseline"/>
              <w:rPr>
                <w:rFonts w:cs="Arial"/>
                <w:bCs/>
              </w:rPr>
            </w:pPr>
            <w:r w:rsidRPr="004D638E">
              <w:rPr>
                <w:rFonts w:cs="Arial"/>
                <w:szCs w:val="16"/>
                <w:lang w:val="ja-JP" w:bidi="ja-JP"/>
              </w:rPr>
              <w:t>（</w:t>
            </w:r>
            <w:r w:rsidRPr="004D638E">
              <w:rPr>
                <w:rFonts w:cs="Arial"/>
                <w:szCs w:val="16"/>
                <w:lang w:val="ja-JP" w:bidi="ja-JP"/>
              </w:rPr>
              <w:t>7</w:t>
            </w:r>
            <w:r w:rsidRPr="004D638E">
              <w:rPr>
                <w:rFonts w:cs="Arial"/>
                <w:szCs w:val="16"/>
                <w:lang w:val="ja-JP" w:bidi="ja-JP"/>
              </w:rPr>
              <w:t>）インフラストラクチャー</w:t>
            </w:r>
          </w:p>
        </w:tc>
        <w:tc>
          <w:tcPr>
            <w:tcW w:w="1319"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55F9F8C5" w14:textId="77777777" w:rsidR="00891FDF" w:rsidRPr="004D638E" w:rsidRDefault="00891FDF" w:rsidP="00DD23EC">
            <w:pPr>
              <w:spacing w:line="276" w:lineRule="auto"/>
              <w:jc w:val="center"/>
              <w:textAlignment w:val="baseline"/>
              <w:rPr>
                <w:rFonts w:cs="Arial"/>
                <w:bCs/>
              </w:rPr>
            </w:pPr>
            <w:r w:rsidRPr="004D638E">
              <w:rPr>
                <w:rFonts w:cs="Arial"/>
                <w:szCs w:val="16"/>
                <w:lang w:val="ja-JP" w:bidi="ja-JP"/>
              </w:rPr>
              <w:t>（</w:t>
            </w:r>
            <w:r w:rsidRPr="004D638E">
              <w:rPr>
                <w:rFonts w:cs="Arial"/>
                <w:szCs w:val="16"/>
                <w:lang w:val="ja-JP" w:bidi="ja-JP"/>
              </w:rPr>
              <w:t>8</w:t>
            </w:r>
            <w:r w:rsidRPr="004D638E">
              <w:rPr>
                <w:rFonts w:cs="Arial"/>
                <w:szCs w:val="16"/>
                <w:lang w:val="ja-JP" w:bidi="ja-JP"/>
              </w:rPr>
              <w:t>）ヘッジ・ファンド</w:t>
            </w:r>
          </w:p>
        </w:tc>
      </w:tr>
      <w:tr w:rsidR="00DD23EC" w:rsidRPr="004D638E" w14:paraId="25B59777" w14:textId="77777777" w:rsidTr="006B09CD">
        <w:trPr>
          <w:trHeight w:val="465"/>
        </w:trPr>
        <w:tc>
          <w:tcPr>
            <w:tcW w:w="3196"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D12B31E" w14:textId="4D66B663" w:rsidR="00891FDF" w:rsidRPr="004D638E" w:rsidRDefault="00891FDF" w:rsidP="00891FDF">
            <w:pPr>
              <w:spacing w:line="276" w:lineRule="auto"/>
              <w:textAlignment w:val="baseline"/>
              <w:rPr>
                <w:rFonts w:cs="Arial"/>
              </w:rPr>
            </w:pPr>
            <w:r w:rsidRPr="004D638E">
              <w:rPr>
                <w:rFonts w:cs="Arial"/>
                <w:lang w:val="ja-JP" w:bidi="ja-JP"/>
              </w:rPr>
              <w:t>（</w:t>
            </w:r>
            <w:r w:rsidRPr="004D638E">
              <w:rPr>
                <w:rFonts w:cs="Arial"/>
                <w:lang w:val="ja-JP" w:bidi="ja-JP"/>
              </w:rPr>
              <w:t>A</w:t>
            </w:r>
            <w:r w:rsidRPr="004D638E">
              <w:rPr>
                <w:rFonts w:cs="Arial"/>
                <w:lang w:val="ja-JP" w:bidi="ja-JP"/>
              </w:rPr>
              <w:t>）報告された情報が</w:t>
            </w:r>
            <w:hyperlink r:id="rId169" w:history="1">
              <w:r w:rsidR="00D47D21" w:rsidRPr="004D638E">
                <w:rPr>
                  <w:rStyle w:val="Hyperlink"/>
                  <w:rFonts w:cs="Arial"/>
                  <w:lang w:val="ja-JP" w:bidi="ja-JP"/>
                </w:rPr>
                <w:t>第三者機関による保証</w:t>
              </w:r>
            </w:hyperlink>
            <w:r w:rsidRPr="004D638E">
              <w:rPr>
                <w:rFonts w:cs="Arial"/>
                <w:lang w:val="ja-JP" w:bidi="ja-JP"/>
              </w:rPr>
              <w:t>プロセスを通じて</w:t>
            </w:r>
            <w:r w:rsidR="006B09CD">
              <w:rPr>
                <w:rFonts w:cs="Arial"/>
                <w:lang w:val="ja-JP" w:bidi="ja-JP"/>
              </w:rPr>
              <w:br/>
            </w:r>
            <w:r w:rsidRPr="004D638E">
              <w:rPr>
                <w:rFonts w:cs="Arial"/>
                <w:lang w:val="ja-JP" w:bidi="ja-JP"/>
              </w:rPr>
              <w:t>検証されたことを確認した</w:t>
            </w:r>
          </w:p>
        </w:tc>
        <w:tc>
          <w:tcPr>
            <w:tcW w:w="1295"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316E7984" w14:textId="77777777" w:rsidR="00891FDF" w:rsidRPr="004D638E" w:rsidRDefault="00891FDF" w:rsidP="00891FDF">
            <w:pPr>
              <w:pStyle w:val="ListParagraph"/>
              <w:numPr>
                <w:ilvl w:val="0"/>
                <w:numId w:val="66"/>
              </w:numPr>
              <w:spacing w:line="276" w:lineRule="auto"/>
              <w:ind w:hanging="491"/>
              <w:jc w:val="center"/>
              <w:textAlignment w:val="baseline"/>
              <w:rPr>
                <w:rFonts w:cs="Arial"/>
              </w:rPr>
            </w:pPr>
          </w:p>
        </w:tc>
        <w:tc>
          <w:tcPr>
            <w:tcW w:w="1295"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76387AD7" w14:textId="77777777" w:rsidR="00891FDF" w:rsidRPr="004D638E" w:rsidRDefault="00891FDF" w:rsidP="00891FDF">
            <w:pPr>
              <w:pStyle w:val="ListParagraph"/>
              <w:numPr>
                <w:ilvl w:val="0"/>
                <w:numId w:val="66"/>
              </w:numPr>
              <w:spacing w:line="276" w:lineRule="auto"/>
              <w:ind w:hanging="491"/>
              <w:jc w:val="center"/>
              <w:textAlignment w:val="baseline"/>
              <w:rPr>
                <w:rFonts w:cs="Arial"/>
              </w:rPr>
            </w:pPr>
          </w:p>
        </w:tc>
        <w:tc>
          <w:tcPr>
            <w:tcW w:w="1298"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6FCD8BA7" w14:textId="77777777" w:rsidR="00891FDF" w:rsidRPr="004D638E" w:rsidRDefault="00891FDF" w:rsidP="00891FDF">
            <w:pPr>
              <w:pStyle w:val="ListParagraph"/>
              <w:numPr>
                <w:ilvl w:val="0"/>
                <w:numId w:val="66"/>
              </w:numPr>
              <w:spacing w:line="276" w:lineRule="auto"/>
              <w:ind w:hanging="491"/>
              <w:jc w:val="center"/>
              <w:textAlignment w:val="baseline"/>
              <w:rPr>
                <w:rFonts w:cs="Arial"/>
              </w:rPr>
            </w:pPr>
          </w:p>
        </w:tc>
        <w:tc>
          <w:tcPr>
            <w:tcW w:w="1296"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3B73881E" w14:textId="77777777" w:rsidR="00891FDF" w:rsidRPr="004D638E" w:rsidRDefault="00891FDF" w:rsidP="00891FDF">
            <w:pPr>
              <w:pStyle w:val="ListParagraph"/>
              <w:numPr>
                <w:ilvl w:val="0"/>
                <w:numId w:val="66"/>
              </w:numPr>
              <w:spacing w:line="276" w:lineRule="auto"/>
              <w:ind w:hanging="491"/>
              <w:jc w:val="center"/>
              <w:textAlignment w:val="baseline"/>
              <w:rPr>
                <w:rFonts w:cs="Arial"/>
              </w:rPr>
            </w:pPr>
          </w:p>
        </w:tc>
        <w:tc>
          <w:tcPr>
            <w:tcW w:w="1295"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5A39C9E1" w14:textId="77777777" w:rsidR="00891FDF" w:rsidRPr="004D638E" w:rsidRDefault="00891FDF" w:rsidP="00891FDF">
            <w:pPr>
              <w:pStyle w:val="ListParagraph"/>
              <w:numPr>
                <w:ilvl w:val="0"/>
                <w:numId w:val="66"/>
              </w:numPr>
              <w:spacing w:line="276" w:lineRule="auto"/>
              <w:ind w:hanging="491"/>
              <w:jc w:val="center"/>
              <w:textAlignment w:val="baseline"/>
              <w:rPr>
                <w:rFonts w:cs="Arial"/>
              </w:rPr>
            </w:pPr>
          </w:p>
        </w:tc>
        <w:tc>
          <w:tcPr>
            <w:tcW w:w="1297"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7602948D" w14:textId="77777777" w:rsidR="00891FDF" w:rsidRPr="004D638E" w:rsidRDefault="00891FDF" w:rsidP="00891FDF">
            <w:pPr>
              <w:pStyle w:val="ListParagraph"/>
              <w:numPr>
                <w:ilvl w:val="0"/>
                <w:numId w:val="66"/>
              </w:numPr>
              <w:spacing w:line="276" w:lineRule="auto"/>
              <w:ind w:hanging="491"/>
              <w:jc w:val="center"/>
              <w:textAlignment w:val="baseline"/>
              <w:rPr>
                <w:rFonts w:cs="Arial"/>
              </w:rPr>
            </w:pPr>
          </w:p>
        </w:tc>
        <w:tc>
          <w:tcPr>
            <w:tcW w:w="1295"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5C09E0EE" w14:textId="77777777" w:rsidR="00891FDF" w:rsidRPr="004D638E" w:rsidRDefault="00891FDF" w:rsidP="00891FDF">
            <w:pPr>
              <w:pStyle w:val="ListParagraph"/>
              <w:numPr>
                <w:ilvl w:val="0"/>
                <w:numId w:val="66"/>
              </w:numPr>
              <w:spacing w:line="276" w:lineRule="auto"/>
              <w:ind w:hanging="491"/>
              <w:jc w:val="center"/>
              <w:textAlignment w:val="baseline"/>
              <w:rPr>
                <w:rFonts w:cs="Arial"/>
              </w:rPr>
            </w:pPr>
          </w:p>
        </w:tc>
        <w:tc>
          <w:tcPr>
            <w:tcW w:w="1298"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0206E01C" w14:textId="77777777" w:rsidR="00891FDF" w:rsidRPr="004D638E" w:rsidRDefault="00891FDF" w:rsidP="00891FDF">
            <w:pPr>
              <w:pStyle w:val="ListParagraph"/>
              <w:numPr>
                <w:ilvl w:val="0"/>
                <w:numId w:val="66"/>
              </w:numPr>
              <w:spacing w:line="276" w:lineRule="auto"/>
              <w:ind w:hanging="491"/>
              <w:jc w:val="center"/>
              <w:textAlignment w:val="baseline"/>
              <w:rPr>
                <w:rFonts w:cs="Arial"/>
              </w:rPr>
            </w:pPr>
          </w:p>
        </w:tc>
        <w:tc>
          <w:tcPr>
            <w:tcW w:w="1319"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5CD036E3" w14:textId="77777777" w:rsidR="00891FDF" w:rsidRPr="004D638E" w:rsidRDefault="00891FDF" w:rsidP="00891FDF">
            <w:pPr>
              <w:pStyle w:val="ListParagraph"/>
              <w:numPr>
                <w:ilvl w:val="0"/>
                <w:numId w:val="66"/>
              </w:numPr>
              <w:spacing w:line="276" w:lineRule="auto"/>
              <w:ind w:hanging="491"/>
              <w:jc w:val="center"/>
              <w:textAlignment w:val="baseline"/>
              <w:rPr>
                <w:rFonts w:cs="Arial"/>
              </w:rPr>
            </w:pPr>
          </w:p>
        </w:tc>
      </w:tr>
      <w:tr w:rsidR="00DD23EC" w:rsidRPr="004D638E" w14:paraId="5235E8F6" w14:textId="77777777" w:rsidTr="006B09CD">
        <w:trPr>
          <w:trHeight w:val="465"/>
        </w:trPr>
        <w:tc>
          <w:tcPr>
            <w:tcW w:w="3196"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17164C0" w14:textId="786FC5EF" w:rsidR="00891FDF" w:rsidRPr="004D638E" w:rsidRDefault="00891FDF" w:rsidP="00891FDF">
            <w:pPr>
              <w:spacing w:line="276" w:lineRule="auto"/>
              <w:textAlignment w:val="baseline"/>
              <w:rPr>
                <w:rFonts w:cs="Arial"/>
              </w:rPr>
            </w:pPr>
            <w:r w:rsidRPr="004D638E">
              <w:rPr>
                <w:rFonts w:cs="Arial"/>
                <w:lang w:val="ja-JP" w:bidi="ja-JP"/>
              </w:rPr>
              <w:t>（</w:t>
            </w:r>
            <w:r w:rsidRPr="004D638E">
              <w:rPr>
                <w:rFonts w:cs="Arial"/>
                <w:lang w:val="ja-JP" w:bidi="ja-JP"/>
              </w:rPr>
              <w:t>B</w:t>
            </w:r>
            <w:r w:rsidRPr="004D638E">
              <w:rPr>
                <w:rFonts w:cs="Arial"/>
                <w:lang w:val="ja-JP" w:bidi="ja-JP"/>
              </w:rPr>
              <w:t>）報告された情報が独立した</w:t>
            </w:r>
            <w:r w:rsidR="006B09CD">
              <w:rPr>
                <w:rFonts w:cs="Arial"/>
                <w:lang w:val="ja-JP" w:bidi="ja-JP"/>
              </w:rPr>
              <w:br/>
            </w:r>
            <w:r w:rsidRPr="004D638E">
              <w:rPr>
                <w:rFonts w:cs="Arial"/>
                <w:lang w:val="ja-JP" w:bidi="ja-JP"/>
              </w:rPr>
              <w:t>第三者機関によって検証されたことを確認した</w:t>
            </w:r>
            <w:r w:rsidRPr="004D638E">
              <w:rPr>
                <w:rFonts w:cs="Arial"/>
                <w:lang w:val="ja-JP" w:bidi="ja-JP"/>
              </w:rPr>
              <w:t xml:space="preserve"> </w:t>
            </w:r>
          </w:p>
        </w:tc>
        <w:tc>
          <w:tcPr>
            <w:tcW w:w="1295"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06330833" w14:textId="77777777" w:rsidR="00891FDF" w:rsidRPr="004D638E" w:rsidRDefault="00891FDF" w:rsidP="00891FDF">
            <w:pPr>
              <w:pStyle w:val="ListParagraph"/>
              <w:numPr>
                <w:ilvl w:val="0"/>
                <w:numId w:val="66"/>
              </w:numPr>
              <w:spacing w:line="276" w:lineRule="auto"/>
              <w:ind w:hanging="491"/>
              <w:jc w:val="center"/>
              <w:textAlignment w:val="baseline"/>
              <w:rPr>
                <w:rFonts w:cs="Arial"/>
              </w:rPr>
            </w:pPr>
          </w:p>
        </w:tc>
        <w:tc>
          <w:tcPr>
            <w:tcW w:w="1295"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6ECE35F6" w14:textId="77777777" w:rsidR="00891FDF" w:rsidRPr="004D638E" w:rsidRDefault="00891FDF" w:rsidP="00891FDF">
            <w:pPr>
              <w:pStyle w:val="ListParagraph"/>
              <w:numPr>
                <w:ilvl w:val="0"/>
                <w:numId w:val="66"/>
              </w:numPr>
              <w:spacing w:line="276" w:lineRule="auto"/>
              <w:ind w:hanging="491"/>
              <w:jc w:val="center"/>
              <w:textAlignment w:val="baseline"/>
              <w:rPr>
                <w:rFonts w:cs="Arial"/>
              </w:rPr>
            </w:pPr>
          </w:p>
        </w:tc>
        <w:tc>
          <w:tcPr>
            <w:tcW w:w="1298"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77F9095D" w14:textId="77777777" w:rsidR="00891FDF" w:rsidRPr="004D638E" w:rsidRDefault="00891FDF" w:rsidP="00891FDF">
            <w:pPr>
              <w:pStyle w:val="ListParagraph"/>
              <w:numPr>
                <w:ilvl w:val="0"/>
                <w:numId w:val="66"/>
              </w:numPr>
              <w:spacing w:line="276" w:lineRule="auto"/>
              <w:ind w:hanging="491"/>
              <w:jc w:val="center"/>
              <w:textAlignment w:val="baseline"/>
              <w:rPr>
                <w:rFonts w:cs="Arial"/>
              </w:rPr>
            </w:pPr>
          </w:p>
        </w:tc>
        <w:tc>
          <w:tcPr>
            <w:tcW w:w="1296"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27E91D50" w14:textId="77777777" w:rsidR="00891FDF" w:rsidRPr="004D638E" w:rsidRDefault="00891FDF" w:rsidP="00891FDF">
            <w:pPr>
              <w:pStyle w:val="ListParagraph"/>
              <w:numPr>
                <w:ilvl w:val="0"/>
                <w:numId w:val="66"/>
              </w:numPr>
              <w:spacing w:line="276" w:lineRule="auto"/>
              <w:ind w:hanging="491"/>
              <w:jc w:val="center"/>
              <w:textAlignment w:val="baseline"/>
              <w:rPr>
                <w:rFonts w:cs="Arial"/>
              </w:rPr>
            </w:pPr>
          </w:p>
        </w:tc>
        <w:tc>
          <w:tcPr>
            <w:tcW w:w="1295"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35164886" w14:textId="77777777" w:rsidR="00891FDF" w:rsidRPr="004D638E" w:rsidRDefault="00891FDF" w:rsidP="00891FDF">
            <w:pPr>
              <w:pStyle w:val="ListParagraph"/>
              <w:numPr>
                <w:ilvl w:val="0"/>
                <w:numId w:val="66"/>
              </w:numPr>
              <w:spacing w:line="276" w:lineRule="auto"/>
              <w:ind w:hanging="491"/>
              <w:jc w:val="center"/>
              <w:textAlignment w:val="baseline"/>
              <w:rPr>
                <w:rFonts w:cs="Arial"/>
              </w:rPr>
            </w:pPr>
          </w:p>
        </w:tc>
        <w:tc>
          <w:tcPr>
            <w:tcW w:w="1297"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32E91AF1" w14:textId="77777777" w:rsidR="00891FDF" w:rsidRPr="004D638E" w:rsidRDefault="00891FDF" w:rsidP="00891FDF">
            <w:pPr>
              <w:pStyle w:val="ListParagraph"/>
              <w:numPr>
                <w:ilvl w:val="0"/>
                <w:numId w:val="66"/>
              </w:numPr>
              <w:spacing w:line="276" w:lineRule="auto"/>
              <w:ind w:hanging="491"/>
              <w:jc w:val="center"/>
              <w:textAlignment w:val="baseline"/>
              <w:rPr>
                <w:rFonts w:cs="Arial"/>
              </w:rPr>
            </w:pPr>
          </w:p>
        </w:tc>
        <w:tc>
          <w:tcPr>
            <w:tcW w:w="1295"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33BB565C" w14:textId="77777777" w:rsidR="00891FDF" w:rsidRPr="004D638E" w:rsidRDefault="00891FDF" w:rsidP="00891FDF">
            <w:pPr>
              <w:pStyle w:val="ListParagraph"/>
              <w:numPr>
                <w:ilvl w:val="0"/>
                <w:numId w:val="66"/>
              </w:numPr>
              <w:spacing w:line="276" w:lineRule="auto"/>
              <w:ind w:hanging="491"/>
              <w:jc w:val="center"/>
              <w:textAlignment w:val="baseline"/>
              <w:rPr>
                <w:rFonts w:cs="Arial"/>
              </w:rPr>
            </w:pPr>
          </w:p>
        </w:tc>
        <w:tc>
          <w:tcPr>
            <w:tcW w:w="1298"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34ECD3DA" w14:textId="77777777" w:rsidR="00891FDF" w:rsidRPr="004D638E" w:rsidRDefault="00891FDF" w:rsidP="00891FDF">
            <w:pPr>
              <w:pStyle w:val="ListParagraph"/>
              <w:numPr>
                <w:ilvl w:val="0"/>
                <w:numId w:val="66"/>
              </w:numPr>
              <w:spacing w:line="276" w:lineRule="auto"/>
              <w:ind w:hanging="491"/>
              <w:jc w:val="center"/>
              <w:textAlignment w:val="baseline"/>
              <w:rPr>
                <w:rFonts w:cs="Arial"/>
              </w:rPr>
            </w:pPr>
          </w:p>
        </w:tc>
        <w:tc>
          <w:tcPr>
            <w:tcW w:w="1319"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7C881028" w14:textId="77777777" w:rsidR="00891FDF" w:rsidRPr="004D638E" w:rsidRDefault="00891FDF" w:rsidP="00891FDF">
            <w:pPr>
              <w:pStyle w:val="ListParagraph"/>
              <w:numPr>
                <w:ilvl w:val="0"/>
                <w:numId w:val="66"/>
              </w:numPr>
              <w:spacing w:line="276" w:lineRule="auto"/>
              <w:ind w:hanging="491"/>
              <w:jc w:val="center"/>
              <w:textAlignment w:val="baseline"/>
              <w:rPr>
                <w:rFonts w:cs="Arial"/>
              </w:rPr>
            </w:pPr>
          </w:p>
        </w:tc>
      </w:tr>
      <w:tr w:rsidR="00DD23EC" w:rsidRPr="004D638E" w14:paraId="4AD613C7" w14:textId="77777777" w:rsidTr="006B09CD">
        <w:trPr>
          <w:trHeight w:val="465"/>
        </w:trPr>
        <w:tc>
          <w:tcPr>
            <w:tcW w:w="3196"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EA6E5C3" w14:textId="73095716" w:rsidR="00891FDF" w:rsidRPr="004D638E" w:rsidRDefault="00891FDF" w:rsidP="00891FDF">
            <w:pPr>
              <w:spacing w:line="276" w:lineRule="auto"/>
              <w:textAlignment w:val="baseline"/>
              <w:rPr>
                <w:rFonts w:cs="Arial"/>
              </w:rPr>
            </w:pPr>
            <w:r w:rsidRPr="004D638E">
              <w:rPr>
                <w:rFonts w:cs="Arial"/>
                <w:lang w:val="ja-JP" w:bidi="ja-JP"/>
              </w:rPr>
              <w:t>（</w:t>
            </w:r>
            <w:r w:rsidRPr="004D638E">
              <w:rPr>
                <w:rFonts w:cs="Arial"/>
                <w:lang w:val="ja-JP" w:bidi="ja-JP"/>
              </w:rPr>
              <w:t>C</w:t>
            </w:r>
            <w:r w:rsidRPr="004D638E">
              <w:rPr>
                <w:rFonts w:cs="Arial"/>
                <w:lang w:val="ja-JP" w:bidi="ja-JP"/>
              </w:rPr>
              <w:t>）社内モニタリングまたは</w:t>
            </w:r>
            <w:r w:rsidR="006B09CD">
              <w:rPr>
                <w:rFonts w:cs="Arial"/>
                <w:lang w:val="ja-JP" w:bidi="ja-JP"/>
              </w:rPr>
              <w:br/>
            </w:r>
            <w:r w:rsidRPr="004D638E">
              <w:rPr>
                <w:rFonts w:cs="Arial"/>
                <w:lang w:val="ja-JP" w:bidi="ja-JP"/>
              </w:rPr>
              <w:t>コンプライアンスの証拠を確認した</w:t>
            </w:r>
          </w:p>
        </w:tc>
        <w:tc>
          <w:tcPr>
            <w:tcW w:w="1295"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13C95417" w14:textId="77777777" w:rsidR="00891FDF" w:rsidRPr="004D638E" w:rsidRDefault="00891FDF" w:rsidP="00891FDF">
            <w:pPr>
              <w:pStyle w:val="ListParagraph"/>
              <w:numPr>
                <w:ilvl w:val="0"/>
                <w:numId w:val="66"/>
              </w:numPr>
              <w:spacing w:line="276" w:lineRule="auto"/>
              <w:ind w:hanging="491"/>
              <w:jc w:val="center"/>
              <w:textAlignment w:val="baseline"/>
              <w:rPr>
                <w:rFonts w:cs="Arial"/>
              </w:rPr>
            </w:pPr>
          </w:p>
        </w:tc>
        <w:tc>
          <w:tcPr>
            <w:tcW w:w="1295"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2DABBFB6" w14:textId="77777777" w:rsidR="00891FDF" w:rsidRPr="004D638E" w:rsidRDefault="00891FDF" w:rsidP="00891FDF">
            <w:pPr>
              <w:pStyle w:val="ListParagraph"/>
              <w:numPr>
                <w:ilvl w:val="0"/>
                <w:numId w:val="66"/>
              </w:numPr>
              <w:spacing w:line="276" w:lineRule="auto"/>
              <w:ind w:hanging="491"/>
              <w:jc w:val="center"/>
              <w:textAlignment w:val="baseline"/>
              <w:rPr>
                <w:rFonts w:cs="Arial"/>
              </w:rPr>
            </w:pPr>
          </w:p>
        </w:tc>
        <w:tc>
          <w:tcPr>
            <w:tcW w:w="1298"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30E67C4A" w14:textId="77777777" w:rsidR="00891FDF" w:rsidRPr="004D638E" w:rsidRDefault="00891FDF" w:rsidP="00891FDF">
            <w:pPr>
              <w:pStyle w:val="ListParagraph"/>
              <w:numPr>
                <w:ilvl w:val="0"/>
                <w:numId w:val="66"/>
              </w:numPr>
              <w:spacing w:line="276" w:lineRule="auto"/>
              <w:ind w:hanging="491"/>
              <w:jc w:val="center"/>
              <w:textAlignment w:val="baseline"/>
              <w:rPr>
                <w:rFonts w:cs="Arial"/>
              </w:rPr>
            </w:pPr>
          </w:p>
        </w:tc>
        <w:tc>
          <w:tcPr>
            <w:tcW w:w="1296"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153AEE30" w14:textId="77777777" w:rsidR="00891FDF" w:rsidRPr="004D638E" w:rsidRDefault="00891FDF" w:rsidP="00891FDF">
            <w:pPr>
              <w:pStyle w:val="ListParagraph"/>
              <w:numPr>
                <w:ilvl w:val="0"/>
                <w:numId w:val="66"/>
              </w:numPr>
              <w:spacing w:line="276" w:lineRule="auto"/>
              <w:ind w:hanging="491"/>
              <w:jc w:val="center"/>
              <w:textAlignment w:val="baseline"/>
              <w:rPr>
                <w:rFonts w:cs="Arial"/>
              </w:rPr>
            </w:pPr>
          </w:p>
        </w:tc>
        <w:tc>
          <w:tcPr>
            <w:tcW w:w="1295"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10D06FF9" w14:textId="77777777" w:rsidR="00891FDF" w:rsidRPr="004D638E" w:rsidRDefault="00891FDF" w:rsidP="00891FDF">
            <w:pPr>
              <w:pStyle w:val="ListParagraph"/>
              <w:numPr>
                <w:ilvl w:val="0"/>
                <w:numId w:val="66"/>
              </w:numPr>
              <w:spacing w:line="276" w:lineRule="auto"/>
              <w:ind w:hanging="491"/>
              <w:jc w:val="center"/>
              <w:textAlignment w:val="baseline"/>
              <w:rPr>
                <w:rFonts w:cs="Arial"/>
              </w:rPr>
            </w:pPr>
          </w:p>
        </w:tc>
        <w:tc>
          <w:tcPr>
            <w:tcW w:w="1297"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27645057" w14:textId="77777777" w:rsidR="00891FDF" w:rsidRPr="004D638E" w:rsidRDefault="00891FDF" w:rsidP="00891FDF">
            <w:pPr>
              <w:pStyle w:val="ListParagraph"/>
              <w:numPr>
                <w:ilvl w:val="0"/>
                <w:numId w:val="66"/>
              </w:numPr>
              <w:spacing w:line="276" w:lineRule="auto"/>
              <w:ind w:hanging="491"/>
              <w:jc w:val="center"/>
              <w:textAlignment w:val="baseline"/>
              <w:rPr>
                <w:rFonts w:cs="Arial"/>
              </w:rPr>
            </w:pPr>
          </w:p>
        </w:tc>
        <w:tc>
          <w:tcPr>
            <w:tcW w:w="1295"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4E6AEBE0" w14:textId="77777777" w:rsidR="00891FDF" w:rsidRPr="004D638E" w:rsidRDefault="00891FDF" w:rsidP="00891FDF">
            <w:pPr>
              <w:pStyle w:val="ListParagraph"/>
              <w:numPr>
                <w:ilvl w:val="0"/>
                <w:numId w:val="66"/>
              </w:numPr>
              <w:spacing w:line="276" w:lineRule="auto"/>
              <w:ind w:hanging="491"/>
              <w:jc w:val="center"/>
              <w:textAlignment w:val="baseline"/>
              <w:rPr>
                <w:rFonts w:cs="Arial"/>
              </w:rPr>
            </w:pPr>
          </w:p>
        </w:tc>
        <w:tc>
          <w:tcPr>
            <w:tcW w:w="1298"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76E7DB25" w14:textId="77777777" w:rsidR="00891FDF" w:rsidRPr="004D638E" w:rsidRDefault="00891FDF" w:rsidP="00891FDF">
            <w:pPr>
              <w:pStyle w:val="ListParagraph"/>
              <w:numPr>
                <w:ilvl w:val="0"/>
                <w:numId w:val="66"/>
              </w:numPr>
              <w:spacing w:line="276" w:lineRule="auto"/>
              <w:ind w:hanging="491"/>
              <w:jc w:val="center"/>
              <w:textAlignment w:val="baseline"/>
              <w:rPr>
                <w:rFonts w:cs="Arial"/>
              </w:rPr>
            </w:pPr>
          </w:p>
        </w:tc>
        <w:tc>
          <w:tcPr>
            <w:tcW w:w="1319"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37CF146D" w14:textId="77777777" w:rsidR="00891FDF" w:rsidRPr="004D638E" w:rsidRDefault="00891FDF" w:rsidP="00891FDF">
            <w:pPr>
              <w:pStyle w:val="ListParagraph"/>
              <w:numPr>
                <w:ilvl w:val="0"/>
                <w:numId w:val="66"/>
              </w:numPr>
              <w:spacing w:line="276" w:lineRule="auto"/>
              <w:ind w:hanging="491"/>
              <w:jc w:val="center"/>
              <w:textAlignment w:val="baseline"/>
              <w:rPr>
                <w:rFonts w:cs="Arial"/>
              </w:rPr>
            </w:pPr>
          </w:p>
        </w:tc>
      </w:tr>
      <w:tr w:rsidR="00DD23EC" w:rsidRPr="004D638E" w14:paraId="444C9FBD" w14:textId="77777777" w:rsidTr="006B09CD">
        <w:trPr>
          <w:trHeight w:val="465"/>
        </w:trPr>
        <w:tc>
          <w:tcPr>
            <w:tcW w:w="3196"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F8137DC" w14:textId="77777777" w:rsidR="00891FDF" w:rsidRPr="004D638E" w:rsidRDefault="00891FDF" w:rsidP="00891FDF">
            <w:pPr>
              <w:spacing w:line="276" w:lineRule="auto"/>
              <w:textAlignment w:val="baseline"/>
              <w:rPr>
                <w:rFonts w:cs="Arial"/>
              </w:rPr>
            </w:pPr>
            <w:r w:rsidRPr="004D638E">
              <w:rPr>
                <w:rFonts w:cs="Arial"/>
                <w:lang w:val="ja-JP" w:bidi="ja-JP"/>
              </w:rPr>
              <w:t>（</w:t>
            </w:r>
            <w:r w:rsidRPr="004D638E">
              <w:rPr>
                <w:rFonts w:cs="Arial"/>
                <w:lang w:val="ja-JP" w:bidi="ja-JP"/>
              </w:rPr>
              <w:t>D</w:t>
            </w:r>
            <w:r w:rsidRPr="004D638E">
              <w:rPr>
                <w:rFonts w:cs="Arial"/>
                <w:lang w:val="ja-JP" w:bidi="ja-JP"/>
              </w:rPr>
              <w:t>）その他</w:t>
            </w:r>
            <w:r w:rsidRPr="004D638E">
              <w:rPr>
                <w:rFonts w:cs="Arial"/>
                <w:lang w:val="ja-JP" w:bidi="ja-JP"/>
              </w:rPr>
              <w:t xml:space="preserve"> </w:t>
            </w:r>
          </w:p>
          <w:p w14:paraId="35166572" w14:textId="485ECB2C" w:rsidR="00891FDF" w:rsidRPr="004D638E" w:rsidRDefault="00244776" w:rsidP="00891FDF">
            <w:pPr>
              <w:spacing w:line="276" w:lineRule="auto"/>
              <w:textAlignment w:val="baseline"/>
              <w:rPr>
                <w:rFonts w:cs="Arial"/>
              </w:rPr>
            </w:pPr>
            <w:r w:rsidRPr="004D638E">
              <w:rPr>
                <w:lang w:val="ja-JP" w:bidi="ja-JP"/>
              </w:rPr>
              <w:t>具体的に記入：</w:t>
            </w:r>
            <w:r w:rsidRPr="004D638E">
              <w:rPr>
                <w:lang w:val="ja-JP" w:bidi="ja-JP"/>
              </w:rPr>
              <w:t xml:space="preserve">____ </w:t>
            </w:r>
            <w:r w:rsidR="006B09CD">
              <w:rPr>
                <w:lang w:val="ja-JP" w:bidi="ja-JP"/>
              </w:rPr>
              <w:br/>
            </w:r>
            <w:r w:rsidRPr="004D638E">
              <w:rPr>
                <w:lang w:val="ja-JP" w:bidi="ja-JP"/>
              </w:rPr>
              <w:t>［自由記述（必須）：スモール］</w:t>
            </w:r>
          </w:p>
        </w:tc>
        <w:tc>
          <w:tcPr>
            <w:tcW w:w="1295"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373EA460" w14:textId="77777777" w:rsidR="00891FDF" w:rsidRPr="004D638E" w:rsidRDefault="00891FDF" w:rsidP="00891FDF">
            <w:pPr>
              <w:pStyle w:val="ListParagraph"/>
              <w:numPr>
                <w:ilvl w:val="0"/>
                <w:numId w:val="66"/>
              </w:numPr>
              <w:spacing w:line="276" w:lineRule="auto"/>
              <w:ind w:hanging="491"/>
              <w:jc w:val="center"/>
              <w:textAlignment w:val="baseline"/>
              <w:rPr>
                <w:rFonts w:cs="Arial"/>
              </w:rPr>
            </w:pPr>
          </w:p>
        </w:tc>
        <w:tc>
          <w:tcPr>
            <w:tcW w:w="1295"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7934C82B" w14:textId="77777777" w:rsidR="00891FDF" w:rsidRPr="004D638E" w:rsidRDefault="00891FDF" w:rsidP="00891FDF">
            <w:pPr>
              <w:pStyle w:val="ListParagraph"/>
              <w:numPr>
                <w:ilvl w:val="0"/>
                <w:numId w:val="66"/>
              </w:numPr>
              <w:spacing w:line="276" w:lineRule="auto"/>
              <w:ind w:hanging="491"/>
              <w:jc w:val="center"/>
              <w:textAlignment w:val="baseline"/>
              <w:rPr>
                <w:rFonts w:cs="Arial"/>
              </w:rPr>
            </w:pPr>
          </w:p>
        </w:tc>
        <w:tc>
          <w:tcPr>
            <w:tcW w:w="1298"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78F01CE4" w14:textId="77777777" w:rsidR="00891FDF" w:rsidRPr="004D638E" w:rsidRDefault="00891FDF" w:rsidP="00891FDF">
            <w:pPr>
              <w:pStyle w:val="ListParagraph"/>
              <w:numPr>
                <w:ilvl w:val="0"/>
                <w:numId w:val="66"/>
              </w:numPr>
              <w:spacing w:line="276" w:lineRule="auto"/>
              <w:ind w:hanging="491"/>
              <w:jc w:val="center"/>
              <w:textAlignment w:val="baseline"/>
              <w:rPr>
                <w:rFonts w:cs="Arial"/>
              </w:rPr>
            </w:pPr>
          </w:p>
        </w:tc>
        <w:tc>
          <w:tcPr>
            <w:tcW w:w="1296"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2E916006" w14:textId="77777777" w:rsidR="00891FDF" w:rsidRPr="004D638E" w:rsidRDefault="00891FDF" w:rsidP="00891FDF">
            <w:pPr>
              <w:pStyle w:val="ListParagraph"/>
              <w:numPr>
                <w:ilvl w:val="0"/>
                <w:numId w:val="66"/>
              </w:numPr>
              <w:spacing w:line="276" w:lineRule="auto"/>
              <w:ind w:hanging="491"/>
              <w:jc w:val="center"/>
              <w:textAlignment w:val="baseline"/>
              <w:rPr>
                <w:rFonts w:cs="Arial"/>
              </w:rPr>
            </w:pPr>
          </w:p>
        </w:tc>
        <w:tc>
          <w:tcPr>
            <w:tcW w:w="1295"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1A1D9023" w14:textId="77777777" w:rsidR="00891FDF" w:rsidRPr="004D638E" w:rsidRDefault="00891FDF" w:rsidP="00891FDF">
            <w:pPr>
              <w:pStyle w:val="ListParagraph"/>
              <w:numPr>
                <w:ilvl w:val="0"/>
                <w:numId w:val="66"/>
              </w:numPr>
              <w:spacing w:line="276" w:lineRule="auto"/>
              <w:ind w:hanging="491"/>
              <w:jc w:val="center"/>
              <w:textAlignment w:val="baseline"/>
              <w:rPr>
                <w:rFonts w:cs="Arial"/>
              </w:rPr>
            </w:pPr>
          </w:p>
        </w:tc>
        <w:tc>
          <w:tcPr>
            <w:tcW w:w="1297"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7B2F4CE7" w14:textId="77777777" w:rsidR="00891FDF" w:rsidRPr="004D638E" w:rsidRDefault="00891FDF" w:rsidP="00891FDF">
            <w:pPr>
              <w:pStyle w:val="ListParagraph"/>
              <w:numPr>
                <w:ilvl w:val="0"/>
                <w:numId w:val="66"/>
              </w:numPr>
              <w:spacing w:line="276" w:lineRule="auto"/>
              <w:ind w:hanging="491"/>
              <w:jc w:val="center"/>
              <w:textAlignment w:val="baseline"/>
              <w:rPr>
                <w:rFonts w:cs="Arial"/>
              </w:rPr>
            </w:pPr>
          </w:p>
        </w:tc>
        <w:tc>
          <w:tcPr>
            <w:tcW w:w="1295"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60A630FA" w14:textId="77777777" w:rsidR="00891FDF" w:rsidRPr="004D638E" w:rsidRDefault="00891FDF" w:rsidP="00891FDF">
            <w:pPr>
              <w:pStyle w:val="ListParagraph"/>
              <w:numPr>
                <w:ilvl w:val="0"/>
                <w:numId w:val="66"/>
              </w:numPr>
              <w:spacing w:line="276" w:lineRule="auto"/>
              <w:ind w:hanging="491"/>
              <w:jc w:val="center"/>
              <w:textAlignment w:val="baseline"/>
              <w:rPr>
                <w:rFonts w:cs="Arial"/>
              </w:rPr>
            </w:pPr>
          </w:p>
        </w:tc>
        <w:tc>
          <w:tcPr>
            <w:tcW w:w="1298"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62B1D8C9" w14:textId="77777777" w:rsidR="00891FDF" w:rsidRPr="004D638E" w:rsidRDefault="00891FDF" w:rsidP="00891FDF">
            <w:pPr>
              <w:pStyle w:val="ListParagraph"/>
              <w:numPr>
                <w:ilvl w:val="0"/>
                <w:numId w:val="66"/>
              </w:numPr>
              <w:spacing w:line="276" w:lineRule="auto"/>
              <w:ind w:hanging="491"/>
              <w:jc w:val="center"/>
              <w:textAlignment w:val="baseline"/>
              <w:rPr>
                <w:rFonts w:cs="Arial"/>
              </w:rPr>
            </w:pPr>
          </w:p>
        </w:tc>
        <w:tc>
          <w:tcPr>
            <w:tcW w:w="1319"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5BD67B6C" w14:textId="77777777" w:rsidR="00891FDF" w:rsidRPr="004D638E" w:rsidRDefault="00891FDF" w:rsidP="00891FDF">
            <w:pPr>
              <w:pStyle w:val="ListParagraph"/>
              <w:numPr>
                <w:ilvl w:val="0"/>
                <w:numId w:val="66"/>
              </w:numPr>
              <w:spacing w:line="276" w:lineRule="auto"/>
              <w:ind w:hanging="491"/>
              <w:jc w:val="center"/>
              <w:textAlignment w:val="baseline"/>
              <w:rPr>
                <w:rFonts w:cs="Arial"/>
              </w:rPr>
            </w:pPr>
          </w:p>
        </w:tc>
      </w:tr>
      <w:tr w:rsidR="00DD23EC" w:rsidRPr="004D638E" w14:paraId="6FC496B8" w14:textId="77777777" w:rsidTr="006B09CD">
        <w:trPr>
          <w:trHeight w:val="465"/>
        </w:trPr>
        <w:tc>
          <w:tcPr>
            <w:tcW w:w="3196"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F71E830" w14:textId="2637CEA8" w:rsidR="00891FDF" w:rsidRPr="004D638E" w:rsidRDefault="00891FDF" w:rsidP="00891FDF">
            <w:pPr>
              <w:spacing w:line="276" w:lineRule="auto"/>
              <w:textAlignment w:val="baseline"/>
              <w:rPr>
                <w:rFonts w:cs="Arial"/>
              </w:rPr>
            </w:pPr>
            <w:r w:rsidRPr="004D638E">
              <w:rPr>
                <w:rFonts w:cs="Arial"/>
                <w:lang w:val="ja-JP" w:bidi="ja-JP"/>
              </w:rPr>
              <w:t>（</w:t>
            </w:r>
            <w:r w:rsidRPr="004D638E">
              <w:rPr>
                <w:rFonts w:cs="Arial"/>
                <w:lang w:val="ja-JP" w:bidi="ja-JP"/>
              </w:rPr>
              <w:t>E</w:t>
            </w:r>
            <w:r w:rsidRPr="004D638E">
              <w:rPr>
                <w:rFonts w:cs="Arial"/>
                <w:lang w:val="ja-JP" w:bidi="ja-JP"/>
              </w:rPr>
              <w:t>）報告年度中に、外部の</w:t>
            </w:r>
            <w:r w:rsidR="006B09CD">
              <w:rPr>
                <w:rFonts w:cs="Arial"/>
                <w:lang w:val="ja-JP" w:bidi="ja-JP"/>
              </w:rPr>
              <w:br/>
            </w:r>
            <w:r w:rsidRPr="004D638E">
              <w:rPr>
                <w:rFonts w:cs="Arial"/>
                <w:lang w:val="ja-JP" w:bidi="ja-JP"/>
              </w:rPr>
              <w:t>投資運用会社から報告された、</w:t>
            </w:r>
            <w:r w:rsidR="006B09CD">
              <w:rPr>
                <w:rFonts w:cs="Arial"/>
                <w:lang w:val="ja-JP" w:bidi="ja-JP"/>
              </w:rPr>
              <w:br/>
            </w:r>
            <w:r w:rsidRPr="004D638E">
              <w:rPr>
                <w:rFonts w:cs="Arial"/>
                <w:lang w:val="ja-JP" w:bidi="ja-JP"/>
              </w:rPr>
              <w:t>責任投資慣行についての情報を</w:t>
            </w:r>
            <w:r w:rsidR="006B09CD">
              <w:rPr>
                <w:rFonts w:cs="Arial"/>
                <w:lang w:val="ja-JP" w:bidi="ja-JP"/>
              </w:rPr>
              <w:br/>
            </w:r>
            <w:r w:rsidRPr="004D638E">
              <w:rPr>
                <w:rFonts w:cs="Arial"/>
                <w:lang w:val="ja-JP" w:bidi="ja-JP"/>
              </w:rPr>
              <w:t>検証しなかった</w:t>
            </w:r>
          </w:p>
        </w:tc>
        <w:tc>
          <w:tcPr>
            <w:tcW w:w="1295"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4FE57C7D" w14:textId="77777777" w:rsidR="00891FDF" w:rsidRPr="004D638E" w:rsidRDefault="00891FDF" w:rsidP="00DD23EC">
            <w:pPr>
              <w:pStyle w:val="ListParagraph"/>
              <w:numPr>
                <w:ilvl w:val="0"/>
                <w:numId w:val="90"/>
              </w:numPr>
              <w:spacing w:line="276" w:lineRule="auto"/>
              <w:textAlignment w:val="baseline"/>
              <w:rPr>
                <w:rFonts w:cs="Arial"/>
              </w:rPr>
            </w:pPr>
          </w:p>
        </w:tc>
        <w:tc>
          <w:tcPr>
            <w:tcW w:w="1295"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31E59569" w14:textId="77777777" w:rsidR="00891FDF" w:rsidRPr="004D638E" w:rsidRDefault="00891FDF" w:rsidP="00DD23EC">
            <w:pPr>
              <w:pStyle w:val="ListParagraph"/>
              <w:numPr>
                <w:ilvl w:val="0"/>
                <w:numId w:val="90"/>
              </w:numPr>
              <w:spacing w:line="276" w:lineRule="auto"/>
              <w:textAlignment w:val="baseline"/>
              <w:rPr>
                <w:rFonts w:cs="Arial"/>
              </w:rPr>
            </w:pPr>
          </w:p>
        </w:tc>
        <w:tc>
          <w:tcPr>
            <w:tcW w:w="1298"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4FA1BA5B" w14:textId="77777777" w:rsidR="00891FDF" w:rsidRPr="004D638E" w:rsidRDefault="00891FDF" w:rsidP="00DD23EC">
            <w:pPr>
              <w:pStyle w:val="ListParagraph"/>
              <w:numPr>
                <w:ilvl w:val="0"/>
                <w:numId w:val="90"/>
              </w:numPr>
              <w:spacing w:line="276" w:lineRule="auto"/>
              <w:textAlignment w:val="baseline"/>
              <w:rPr>
                <w:rFonts w:cs="Arial"/>
              </w:rPr>
            </w:pPr>
          </w:p>
        </w:tc>
        <w:tc>
          <w:tcPr>
            <w:tcW w:w="1296"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0A770D67" w14:textId="77777777" w:rsidR="00891FDF" w:rsidRPr="004D638E" w:rsidRDefault="00891FDF" w:rsidP="00DD23EC">
            <w:pPr>
              <w:pStyle w:val="ListParagraph"/>
              <w:numPr>
                <w:ilvl w:val="0"/>
                <w:numId w:val="90"/>
              </w:numPr>
              <w:spacing w:line="276" w:lineRule="auto"/>
              <w:textAlignment w:val="baseline"/>
              <w:rPr>
                <w:rFonts w:cs="Arial"/>
              </w:rPr>
            </w:pPr>
          </w:p>
        </w:tc>
        <w:tc>
          <w:tcPr>
            <w:tcW w:w="1295"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1449E1D1" w14:textId="77777777" w:rsidR="00891FDF" w:rsidRPr="004D638E" w:rsidRDefault="00891FDF" w:rsidP="00DD23EC">
            <w:pPr>
              <w:pStyle w:val="ListParagraph"/>
              <w:numPr>
                <w:ilvl w:val="0"/>
                <w:numId w:val="90"/>
              </w:numPr>
              <w:spacing w:line="276" w:lineRule="auto"/>
              <w:textAlignment w:val="baseline"/>
              <w:rPr>
                <w:rFonts w:cs="Arial"/>
              </w:rPr>
            </w:pPr>
          </w:p>
        </w:tc>
        <w:tc>
          <w:tcPr>
            <w:tcW w:w="1297"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7168C7A5" w14:textId="77777777" w:rsidR="00891FDF" w:rsidRPr="004D638E" w:rsidRDefault="00891FDF" w:rsidP="00DD23EC">
            <w:pPr>
              <w:pStyle w:val="ListParagraph"/>
              <w:numPr>
                <w:ilvl w:val="0"/>
                <w:numId w:val="90"/>
              </w:numPr>
              <w:spacing w:line="276" w:lineRule="auto"/>
              <w:textAlignment w:val="baseline"/>
              <w:rPr>
                <w:rFonts w:cs="Arial"/>
              </w:rPr>
            </w:pPr>
          </w:p>
        </w:tc>
        <w:tc>
          <w:tcPr>
            <w:tcW w:w="1295"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5BBFF209" w14:textId="77777777" w:rsidR="00891FDF" w:rsidRPr="004D638E" w:rsidRDefault="00891FDF" w:rsidP="00DD23EC">
            <w:pPr>
              <w:pStyle w:val="ListParagraph"/>
              <w:numPr>
                <w:ilvl w:val="0"/>
                <w:numId w:val="90"/>
              </w:numPr>
              <w:spacing w:line="276" w:lineRule="auto"/>
              <w:textAlignment w:val="baseline"/>
              <w:rPr>
                <w:rFonts w:cs="Arial"/>
              </w:rPr>
            </w:pPr>
          </w:p>
        </w:tc>
        <w:tc>
          <w:tcPr>
            <w:tcW w:w="1298"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6DB52F17" w14:textId="77777777" w:rsidR="00891FDF" w:rsidRPr="004D638E" w:rsidRDefault="00891FDF" w:rsidP="00DD23EC">
            <w:pPr>
              <w:pStyle w:val="ListParagraph"/>
              <w:numPr>
                <w:ilvl w:val="0"/>
                <w:numId w:val="90"/>
              </w:numPr>
              <w:spacing w:line="276" w:lineRule="auto"/>
              <w:textAlignment w:val="baseline"/>
              <w:rPr>
                <w:rFonts w:cs="Arial"/>
              </w:rPr>
            </w:pPr>
          </w:p>
        </w:tc>
        <w:tc>
          <w:tcPr>
            <w:tcW w:w="1319"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5ADC6DCE" w14:textId="77777777" w:rsidR="00891FDF" w:rsidRPr="004D638E" w:rsidRDefault="00891FDF" w:rsidP="00DD23EC">
            <w:pPr>
              <w:pStyle w:val="ListParagraph"/>
              <w:numPr>
                <w:ilvl w:val="0"/>
                <w:numId w:val="90"/>
              </w:numPr>
              <w:spacing w:line="276" w:lineRule="auto"/>
              <w:textAlignment w:val="baseline"/>
              <w:rPr>
                <w:rFonts w:cs="Arial"/>
              </w:rPr>
            </w:pPr>
          </w:p>
        </w:tc>
      </w:tr>
    </w:tbl>
    <w:p w14:paraId="66A08527" w14:textId="77777777" w:rsidR="00283C96" w:rsidRPr="004D638E" w:rsidRDefault="00283C96"/>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Layout w:type="fixed"/>
        <w:tblCellMar>
          <w:top w:w="57" w:type="dxa"/>
          <w:left w:w="113" w:type="dxa"/>
          <w:bottom w:w="57" w:type="dxa"/>
          <w:right w:w="113" w:type="dxa"/>
        </w:tblCellMar>
        <w:tblLook w:val="04A0" w:firstRow="1" w:lastRow="0" w:firstColumn="1" w:lastColumn="0" w:noHBand="0" w:noVBand="1"/>
      </w:tblPr>
      <w:tblGrid>
        <w:gridCol w:w="1734"/>
        <w:gridCol w:w="8602"/>
        <w:gridCol w:w="4540"/>
        <w:gridCol w:w="8"/>
      </w:tblGrid>
      <w:tr w:rsidR="00891FDF" w:rsidRPr="004D638E" w14:paraId="5CCED1FE" w14:textId="77777777" w:rsidTr="00F675D4">
        <w:trPr>
          <w:trHeight w:val="300"/>
        </w:trPr>
        <w:tc>
          <w:tcPr>
            <w:tcW w:w="14884"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26A681D0" w14:textId="77777777" w:rsidR="00891FDF" w:rsidRPr="004D638E" w:rsidRDefault="00891FDF">
            <w:pPr>
              <w:rPr>
                <w:rStyle w:val="Hyperlink"/>
                <w:b/>
                <w:bCs/>
                <w:color w:val="FFFFFF" w:themeColor="background1"/>
                <w:sz w:val="18"/>
                <w:szCs w:val="18"/>
              </w:rPr>
            </w:pPr>
            <w:r w:rsidRPr="004D638E">
              <w:rPr>
                <w:rFonts w:cs="Arial"/>
                <w:b/>
                <w:color w:val="FFFFFF" w:themeColor="background1"/>
                <w:sz w:val="18"/>
                <w:szCs w:val="18"/>
                <w:lang w:val="ja-JP" w:bidi="ja-JP"/>
              </w:rPr>
              <w:t>説明</w:t>
            </w:r>
          </w:p>
        </w:tc>
      </w:tr>
      <w:tr w:rsidR="00891FDF" w:rsidRPr="004D638E" w14:paraId="3F746C28" w14:textId="77777777" w:rsidTr="00DD23EC">
        <w:trPr>
          <w:trHeight w:val="300"/>
        </w:trPr>
        <w:tc>
          <w:tcPr>
            <w:tcW w:w="1734"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55AE2EB" w14:textId="77777777" w:rsidR="00891FDF" w:rsidRPr="004D638E" w:rsidRDefault="00891FDF">
            <w:pPr>
              <w:rPr>
                <w:rStyle w:val="Hyperlink"/>
                <w:b/>
                <w:sz w:val="16"/>
                <w:szCs w:val="16"/>
              </w:rPr>
            </w:pPr>
            <w:r w:rsidRPr="004D638E">
              <w:rPr>
                <w:b/>
                <w:sz w:val="16"/>
                <w:szCs w:val="16"/>
                <w:lang w:val="ja-JP" w:bidi="ja-JP"/>
              </w:rPr>
              <w:t>指標の目的</w:t>
            </w:r>
          </w:p>
        </w:tc>
        <w:tc>
          <w:tcPr>
            <w:tcW w:w="13150"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35E3454B" w14:textId="0DB8DCEF" w:rsidR="00891FDF" w:rsidRPr="004D638E" w:rsidRDefault="00891FDF" w:rsidP="00891FDF">
            <w:pPr>
              <w:rPr>
                <w:rStyle w:val="Hyperlink"/>
                <w:color w:val="000000" w:themeColor="text1"/>
                <w:sz w:val="16"/>
                <w:szCs w:val="16"/>
              </w:rPr>
            </w:pPr>
            <w:r w:rsidRPr="004D638E">
              <w:rPr>
                <w:rStyle w:val="Hyperlink"/>
                <w:color w:val="000000" w:themeColor="text1"/>
                <w:sz w:val="16"/>
                <w:szCs w:val="16"/>
                <w:lang w:val="ja-JP" w:bidi="ja-JP"/>
              </w:rPr>
              <w:t>本指標の目的は、署名機関が外部の投資運用会社により提供された</w:t>
            </w:r>
            <w:r w:rsidRPr="004D638E">
              <w:rPr>
                <w:rStyle w:val="Hyperlink"/>
                <w:color w:val="000000" w:themeColor="text1"/>
                <w:sz w:val="16"/>
                <w:szCs w:val="16"/>
                <w:lang w:val="ja-JP" w:bidi="ja-JP"/>
              </w:rPr>
              <w:t>ESG</w:t>
            </w:r>
            <w:r w:rsidRPr="004D638E">
              <w:rPr>
                <w:rStyle w:val="Hyperlink"/>
                <w:color w:val="000000" w:themeColor="text1"/>
                <w:sz w:val="16"/>
                <w:szCs w:val="16"/>
                <w:lang w:val="ja-JP" w:bidi="ja-JP"/>
              </w:rPr>
              <w:t>情報の正確さをどの程度検証しているのかを把握することです。</w:t>
            </w:r>
          </w:p>
          <w:p w14:paraId="6AE62CBA" w14:textId="77777777" w:rsidR="00891FDF" w:rsidRPr="004D638E" w:rsidRDefault="00891FDF" w:rsidP="00891FDF">
            <w:pPr>
              <w:rPr>
                <w:rStyle w:val="Hyperlink"/>
                <w:color w:val="000000" w:themeColor="text1"/>
                <w:sz w:val="16"/>
                <w:szCs w:val="16"/>
              </w:rPr>
            </w:pPr>
          </w:p>
          <w:p w14:paraId="295F134E" w14:textId="1B9BD729" w:rsidR="00891FDF" w:rsidRPr="004D638E" w:rsidRDefault="00FA75A8" w:rsidP="00891FDF">
            <w:pPr>
              <w:rPr>
                <w:rStyle w:val="Hyperlink"/>
                <w:color w:val="000000" w:themeColor="text1"/>
                <w:sz w:val="16"/>
                <w:szCs w:val="16"/>
              </w:rPr>
            </w:pPr>
            <w:r w:rsidRPr="00FA75A8">
              <w:rPr>
                <w:rStyle w:val="Hyperlink"/>
                <w:rFonts w:hint="eastAsia"/>
                <w:color w:val="000000" w:themeColor="text1"/>
                <w:sz w:val="16"/>
                <w:szCs w:val="16"/>
                <w:lang w:val="ja-JP" w:bidi="ja-JP"/>
              </w:rPr>
              <w:t>署名機関にとって、可能であれば、社内モニタリング（適切な場合には社内監査の対象となった社内の管理システムを含む）、または外部の第三者機関による保証に関与する可能性のある</w:t>
            </w:r>
            <w:r>
              <w:rPr>
                <w:rStyle w:val="Hyperlink"/>
                <w:color w:val="000000" w:themeColor="text1"/>
                <w:sz w:val="16"/>
                <w:szCs w:val="16"/>
                <w:lang w:val="ja-JP" w:bidi="ja-JP"/>
              </w:rPr>
              <w:br/>
            </w:r>
            <w:r w:rsidRPr="00FA75A8">
              <w:rPr>
                <w:rStyle w:val="Hyperlink"/>
                <w:rFonts w:hint="eastAsia"/>
                <w:color w:val="000000" w:themeColor="text1"/>
                <w:sz w:val="16"/>
                <w:szCs w:val="16"/>
                <w:lang w:val="ja-JP" w:bidi="ja-JP"/>
              </w:rPr>
              <w:t>外部の投資運用会社から提供された</w:t>
            </w:r>
            <w:r w:rsidRPr="00FA75A8">
              <w:rPr>
                <w:rStyle w:val="Hyperlink"/>
                <w:rFonts w:hint="eastAsia"/>
                <w:color w:val="000000" w:themeColor="text1"/>
                <w:sz w:val="16"/>
                <w:szCs w:val="16"/>
                <w:lang w:val="ja-JP" w:bidi="ja-JP"/>
              </w:rPr>
              <w:t>ESG</w:t>
            </w:r>
            <w:r w:rsidRPr="00FA75A8">
              <w:rPr>
                <w:rStyle w:val="Hyperlink"/>
                <w:rFonts w:hint="eastAsia"/>
                <w:color w:val="000000" w:themeColor="text1"/>
                <w:sz w:val="16"/>
                <w:szCs w:val="16"/>
                <w:lang w:val="ja-JP" w:bidi="ja-JP"/>
              </w:rPr>
              <w:t>情報を検証することは、優れた取り組みであると考えられます。</w:t>
            </w:r>
          </w:p>
        </w:tc>
      </w:tr>
      <w:tr w:rsidR="00891FDF" w:rsidRPr="004D638E" w14:paraId="12FC9C0C" w14:textId="77777777" w:rsidTr="00DD23EC">
        <w:trPr>
          <w:gridAfter w:val="1"/>
          <w:wAfter w:w="8" w:type="dxa"/>
          <w:trHeight w:val="300"/>
        </w:trPr>
        <w:tc>
          <w:tcPr>
            <w:tcW w:w="1734"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06605AF" w14:textId="77777777" w:rsidR="00891FDF" w:rsidRPr="004D638E" w:rsidRDefault="00891FDF">
            <w:pPr>
              <w:rPr>
                <w:b/>
                <w:sz w:val="16"/>
                <w:szCs w:val="16"/>
              </w:rPr>
            </w:pPr>
            <w:r w:rsidRPr="004D638E">
              <w:rPr>
                <w:b/>
                <w:sz w:val="16"/>
                <w:szCs w:val="16"/>
                <w:lang w:val="ja-JP" w:bidi="ja-JP"/>
              </w:rPr>
              <w:t>追加報告ガイダンス</w:t>
            </w:r>
          </w:p>
        </w:tc>
        <w:tc>
          <w:tcPr>
            <w:tcW w:w="13142"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4F4EB89" w14:textId="3A142076" w:rsidR="00891FDF" w:rsidRPr="004D638E" w:rsidRDefault="00891FDF" w:rsidP="00891FDF">
            <w:pPr>
              <w:rPr>
                <w:rStyle w:val="Hyperlink"/>
                <w:color w:val="000000" w:themeColor="text1"/>
                <w:sz w:val="16"/>
                <w:szCs w:val="16"/>
              </w:rPr>
            </w:pPr>
            <w:r w:rsidRPr="004D638E">
              <w:rPr>
                <w:rStyle w:val="Hyperlink"/>
                <w:color w:val="000000" w:themeColor="text1"/>
                <w:sz w:val="16"/>
                <w:szCs w:val="16"/>
                <w:lang w:val="ja-JP" w:bidi="ja-JP"/>
              </w:rPr>
              <w:t>本指標においては、「</w:t>
            </w:r>
            <w:r w:rsidRPr="004D638E">
              <w:rPr>
                <w:color w:val="000000" w:themeColor="text1"/>
                <w:sz w:val="16"/>
                <w:szCs w:val="16"/>
                <w:lang w:val="ja-JP" w:bidi="ja-JP"/>
              </w:rPr>
              <w:t>独立した第三者機関」には、</w:t>
            </w:r>
            <w:r w:rsidRPr="004D638E">
              <w:rPr>
                <w:color w:val="000000" w:themeColor="text1"/>
                <w:sz w:val="16"/>
                <w:szCs w:val="16"/>
                <w:lang w:val="ja-JP" w:bidi="ja-JP"/>
              </w:rPr>
              <w:t>ESG</w:t>
            </w:r>
            <w:r w:rsidRPr="004D638E">
              <w:rPr>
                <w:color w:val="000000" w:themeColor="text1"/>
                <w:sz w:val="16"/>
                <w:szCs w:val="16"/>
                <w:lang w:val="ja-JP" w:bidi="ja-JP"/>
              </w:rPr>
              <w:t>諮問委員会または外部の専門家など（ただし、これらに限定されない）が含まれる場合があります。</w:t>
            </w:r>
          </w:p>
        </w:tc>
      </w:tr>
      <w:tr w:rsidR="00891FDF" w:rsidRPr="004D638E" w14:paraId="72B1FBC5" w14:textId="77777777" w:rsidTr="00DD23EC">
        <w:trPr>
          <w:trHeight w:val="300"/>
        </w:trPr>
        <w:tc>
          <w:tcPr>
            <w:tcW w:w="1734"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FFB3173" w14:textId="77777777" w:rsidR="00891FDF" w:rsidRPr="004D638E" w:rsidRDefault="00891FDF">
            <w:pPr>
              <w:rPr>
                <w:b/>
                <w:bCs/>
                <w:sz w:val="16"/>
                <w:szCs w:val="16"/>
              </w:rPr>
            </w:pPr>
            <w:r w:rsidRPr="004D638E">
              <w:rPr>
                <w:b/>
                <w:sz w:val="16"/>
                <w:szCs w:val="16"/>
                <w:lang w:val="ja-JP" w:bidi="ja-JP"/>
              </w:rPr>
              <w:t>他のリソース</w:t>
            </w:r>
          </w:p>
        </w:tc>
        <w:tc>
          <w:tcPr>
            <w:tcW w:w="13150"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2A518B6" w14:textId="3E3A75B1" w:rsidR="00891FDF" w:rsidRPr="004D638E" w:rsidRDefault="00891FDF">
            <w:pPr>
              <w:rPr>
                <w:rStyle w:val="Hyperlink"/>
                <w:color w:val="000000" w:themeColor="text1"/>
              </w:rPr>
            </w:pPr>
            <w:r w:rsidRPr="004D638E">
              <w:rPr>
                <w:rStyle w:val="Hyperlink"/>
                <w:color w:val="000000" w:themeColor="text1"/>
                <w:sz w:val="16"/>
                <w:szCs w:val="16"/>
                <w:lang w:val="ja-JP" w:bidi="ja-JP"/>
              </w:rPr>
              <w:t>外部の投資運用会社のモニタリング（報告およびその頻度を含む）に関するその他のガイダンスについては、</w:t>
            </w:r>
            <w:hyperlink r:id="rId170" w:history="1">
              <w:r w:rsidRPr="008C6883">
                <w:rPr>
                  <w:rStyle w:val="Hyperlink"/>
                  <w:sz w:val="16"/>
                  <w:szCs w:val="16"/>
                  <w:lang w:val="ja-JP" w:bidi="ja-JP"/>
                </w:rPr>
                <w:t>アセット・オーナー向けテクニカル・ガイド：投資運用会社モニタリング・ガイド（</w:t>
              </w:r>
              <w:r w:rsidRPr="008C6883">
                <w:rPr>
                  <w:rStyle w:val="Hyperlink"/>
                  <w:sz w:val="16"/>
                  <w:szCs w:val="16"/>
                  <w:lang w:val="ja-JP" w:bidi="ja-JP"/>
                </w:rPr>
                <w:t>Asset owner technical guide - investment manager monitoring guide</w:t>
              </w:r>
              <w:r w:rsidRPr="008C6883">
                <w:rPr>
                  <w:rStyle w:val="Hyperlink"/>
                  <w:sz w:val="16"/>
                  <w:szCs w:val="16"/>
                  <w:lang w:val="ja-JP" w:bidi="ja-JP"/>
                </w:rPr>
                <w:t>）</w:t>
              </w:r>
            </w:hyperlink>
            <w:r w:rsidRPr="004D638E">
              <w:rPr>
                <w:rStyle w:val="Hyperlink"/>
                <w:color w:val="000000" w:themeColor="text1"/>
                <w:sz w:val="16"/>
                <w:szCs w:val="16"/>
                <w:lang w:val="ja-JP" w:bidi="ja-JP"/>
              </w:rPr>
              <w:t>を参照してください。</w:t>
            </w:r>
          </w:p>
        </w:tc>
      </w:tr>
      <w:tr w:rsidR="00891FDF" w:rsidRPr="004D638E" w14:paraId="002BB4FA" w14:textId="77777777" w:rsidTr="00F675D4">
        <w:trPr>
          <w:trHeight w:val="300"/>
        </w:trPr>
        <w:tc>
          <w:tcPr>
            <w:tcW w:w="14884"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3114A5DC" w14:textId="77777777" w:rsidR="00891FDF" w:rsidRPr="004D638E" w:rsidRDefault="00891FDF">
            <w:pPr>
              <w:rPr>
                <w:color w:val="FFFFFF" w:themeColor="background1"/>
                <w:sz w:val="16"/>
                <w:szCs w:val="16"/>
              </w:rPr>
            </w:pPr>
            <w:r w:rsidRPr="004D638E">
              <w:rPr>
                <w:rFonts w:cs="Arial"/>
                <w:b/>
                <w:color w:val="FFFFFF" w:themeColor="background1"/>
                <w:sz w:val="18"/>
                <w:szCs w:val="18"/>
                <w:lang w:val="ja-JP" w:bidi="ja-JP"/>
              </w:rPr>
              <w:t>ロジック</w:t>
            </w:r>
          </w:p>
        </w:tc>
      </w:tr>
      <w:tr w:rsidR="00AB5B49" w:rsidRPr="004D638E" w14:paraId="1FD7E02C" w14:textId="77777777" w:rsidTr="00DD23EC">
        <w:trPr>
          <w:trHeight w:val="300"/>
        </w:trPr>
        <w:tc>
          <w:tcPr>
            <w:tcW w:w="1734"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7CA9C4F" w14:textId="77777777" w:rsidR="00AB5B49" w:rsidRPr="004D638E" w:rsidRDefault="00AB5B49" w:rsidP="00AB5B49">
            <w:pPr>
              <w:rPr>
                <w:b/>
                <w:bCs/>
                <w:sz w:val="16"/>
                <w:szCs w:val="16"/>
              </w:rPr>
            </w:pPr>
            <w:r w:rsidRPr="004D638E">
              <w:rPr>
                <w:b/>
                <w:sz w:val="16"/>
                <w:szCs w:val="16"/>
                <w:lang w:val="ja-JP" w:bidi="ja-JP"/>
              </w:rPr>
              <w:t>依存関係</w:t>
            </w:r>
          </w:p>
        </w:tc>
        <w:tc>
          <w:tcPr>
            <w:tcW w:w="13150"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30FCA7C" w14:textId="312E153A" w:rsidR="00AB5B49" w:rsidRPr="004D638E" w:rsidRDefault="00AB5B49" w:rsidP="00AB5B49">
            <w:pPr>
              <w:rPr>
                <w:color w:val="000000" w:themeColor="text1"/>
                <w:sz w:val="16"/>
                <w:szCs w:val="16"/>
              </w:rPr>
            </w:pPr>
            <w:r w:rsidRPr="004D638E">
              <w:rPr>
                <w:color w:val="000000" w:themeColor="text1"/>
                <w:sz w:val="16"/>
                <w:szCs w:val="16"/>
                <w:lang w:val="ja-JP" w:bidi="ja-JP"/>
              </w:rPr>
              <w:t>［</w:t>
            </w:r>
            <w:r w:rsidRPr="004D638E">
              <w:rPr>
                <w:color w:val="000000" w:themeColor="text1"/>
                <w:sz w:val="16"/>
                <w:szCs w:val="16"/>
                <w:lang w:val="ja-JP" w:bidi="ja-JP"/>
              </w:rPr>
              <w:t>OO 14</w:t>
            </w:r>
            <w:r w:rsidRPr="004D638E">
              <w:rPr>
                <w:color w:val="000000" w:themeColor="text1"/>
                <w:sz w:val="16"/>
                <w:szCs w:val="16"/>
                <w:lang w:val="ja-JP" w:bidi="ja-JP"/>
              </w:rPr>
              <w:t>］、［</w:t>
            </w:r>
            <w:r w:rsidRPr="004D638E">
              <w:rPr>
                <w:color w:val="000000" w:themeColor="text1"/>
                <w:sz w:val="16"/>
                <w:szCs w:val="16"/>
                <w:lang w:val="ja-JP" w:bidi="ja-JP"/>
              </w:rPr>
              <w:t>OO 21</w:t>
            </w:r>
            <w:r w:rsidRPr="004D638E">
              <w:rPr>
                <w:color w:val="000000" w:themeColor="text1"/>
                <w:sz w:val="16"/>
                <w:szCs w:val="16"/>
                <w:lang w:val="ja-JP" w:bidi="ja-JP"/>
              </w:rPr>
              <w:t>］</w:t>
            </w:r>
            <w:r w:rsidRPr="004D638E">
              <w:rPr>
                <w:color w:val="000000" w:themeColor="text1"/>
                <w:sz w:val="16"/>
                <w:szCs w:val="16"/>
                <w:lang w:val="ja-JP" w:bidi="ja-JP"/>
              </w:rPr>
              <w:t xml:space="preserve"> </w:t>
            </w:r>
          </w:p>
        </w:tc>
      </w:tr>
      <w:tr w:rsidR="00891FDF" w:rsidRPr="004D638E" w14:paraId="007E9167" w14:textId="77777777" w:rsidTr="00DD23EC">
        <w:trPr>
          <w:trHeight w:val="300"/>
        </w:trPr>
        <w:tc>
          <w:tcPr>
            <w:tcW w:w="1734"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37BFCBC1" w14:textId="77777777" w:rsidR="00891FDF" w:rsidRPr="004D638E" w:rsidRDefault="00891FDF">
            <w:pPr>
              <w:rPr>
                <w:b/>
                <w:bCs/>
                <w:sz w:val="16"/>
                <w:szCs w:val="16"/>
              </w:rPr>
            </w:pPr>
            <w:r w:rsidRPr="004D638E">
              <w:rPr>
                <w:b/>
                <w:sz w:val="16"/>
                <w:szCs w:val="16"/>
                <w:lang w:val="ja-JP" w:bidi="ja-JP"/>
              </w:rPr>
              <w:t>ゲートウェイ</w:t>
            </w:r>
          </w:p>
        </w:tc>
        <w:tc>
          <w:tcPr>
            <w:tcW w:w="13150"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3F887CC" w14:textId="77777777" w:rsidR="00891FDF" w:rsidRPr="004D638E" w:rsidRDefault="00891FDF">
            <w:pPr>
              <w:rPr>
                <w:color w:val="000000" w:themeColor="text1"/>
                <w:sz w:val="16"/>
                <w:szCs w:val="16"/>
              </w:rPr>
            </w:pPr>
            <w:r w:rsidRPr="004D638E">
              <w:rPr>
                <w:color w:val="000000" w:themeColor="text1"/>
                <w:sz w:val="16"/>
                <w:szCs w:val="16"/>
                <w:lang w:val="ja-JP" w:bidi="ja-JP"/>
              </w:rPr>
              <w:t>該当なし</w:t>
            </w:r>
          </w:p>
        </w:tc>
      </w:tr>
      <w:tr w:rsidR="00891FDF" w:rsidRPr="004D638E" w14:paraId="24565C13" w14:textId="77777777" w:rsidTr="00F675D4">
        <w:trPr>
          <w:trHeight w:val="300"/>
        </w:trPr>
        <w:tc>
          <w:tcPr>
            <w:tcW w:w="14884"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129CCC4D" w14:textId="77777777" w:rsidR="00891FDF" w:rsidRPr="004D638E" w:rsidRDefault="00891FDF">
            <w:pPr>
              <w:rPr>
                <w:rFonts w:cs="Arial"/>
                <w:b/>
                <w:bCs/>
                <w:color w:val="FFFFFF" w:themeColor="background1"/>
                <w:sz w:val="18"/>
                <w:szCs w:val="18"/>
                <w:lang w:eastAsia="en-GB"/>
              </w:rPr>
            </w:pPr>
            <w:r w:rsidRPr="004D638E">
              <w:rPr>
                <w:rFonts w:cs="Arial"/>
                <w:b/>
                <w:color w:val="FFFFFF" w:themeColor="background1"/>
                <w:sz w:val="18"/>
                <w:szCs w:val="18"/>
                <w:lang w:val="ja-JP" w:bidi="ja-JP"/>
              </w:rPr>
              <w:t>評価</w:t>
            </w:r>
          </w:p>
        </w:tc>
      </w:tr>
      <w:tr w:rsidR="00891FDF" w:rsidRPr="004D638E" w14:paraId="3CD04EAA" w14:textId="77777777" w:rsidTr="00DD23EC">
        <w:trPr>
          <w:trHeight w:val="354"/>
        </w:trPr>
        <w:tc>
          <w:tcPr>
            <w:tcW w:w="1734"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017096D" w14:textId="77777777" w:rsidR="00891FDF" w:rsidRPr="004D638E" w:rsidRDefault="00891FDF">
            <w:pPr>
              <w:rPr>
                <w:b/>
                <w:sz w:val="16"/>
                <w:szCs w:val="16"/>
              </w:rPr>
            </w:pPr>
            <w:r w:rsidRPr="004D638E">
              <w:rPr>
                <w:b/>
                <w:sz w:val="16"/>
                <w:szCs w:val="16"/>
                <w:lang w:val="ja-JP" w:bidi="ja-JP"/>
              </w:rPr>
              <w:t>評価基準</w:t>
            </w:r>
          </w:p>
        </w:tc>
        <w:tc>
          <w:tcPr>
            <w:tcW w:w="8602"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8DE70DE" w14:textId="77777777" w:rsidR="000C23D7" w:rsidRPr="004D638E" w:rsidRDefault="000C23D7" w:rsidP="000C23D7">
            <w:pPr>
              <w:rPr>
                <w:bCs/>
                <w:color w:val="000000" w:themeColor="text1"/>
                <w:sz w:val="16"/>
                <w:szCs w:val="16"/>
              </w:rPr>
            </w:pPr>
            <w:r w:rsidRPr="004D638E">
              <w:rPr>
                <w:color w:val="000000" w:themeColor="text1"/>
                <w:sz w:val="16"/>
                <w:szCs w:val="16"/>
                <w:lang w:val="ja-JP" w:bidi="ja-JP"/>
              </w:rPr>
              <w:t>本指標全体で</w:t>
            </w:r>
            <w:r w:rsidRPr="004D638E">
              <w:rPr>
                <w:color w:val="000000" w:themeColor="text1"/>
                <w:sz w:val="16"/>
                <w:szCs w:val="16"/>
                <w:lang w:val="ja-JP" w:bidi="ja-JP"/>
              </w:rPr>
              <w:t>100</w:t>
            </w:r>
            <w:r w:rsidRPr="004D638E">
              <w:rPr>
                <w:color w:val="000000" w:themeColor="text1"/>
                <w:sz w:val="16"/>
                <w:szCs w:val="16"/>
                <w:lang w:val="ja-JP" w:bidi="ja-JP"/>
              </w:rPr>
              <w:t>ポイント。</w:t>
            </w:r>
          </w:p>
          <w:p w14:paraId="789CAC51" w14:textId="77777777" w:rsidR="000C23D7" w:rsidRPr="004D638E" w:rsidRDefault="000C23D7" w:rsidP="000C23D7">
            <w:pPr>
              <w:rPr>
                <w:bCs/>
                <w:color w:val="000000" w:themeColor="text1"/>
                <w:sz w:val="16"/>
                <w:szCs w:val="16"/>
              </w:rPr>
            </w:pPr>
          </w:p>
          <w:p w14:paraId="1F67460A" w14:textId="4FF11B0D" w:rsidR="009E5980" w:rsidRPr="004D638E" w:rsidRDefault="000C23D7" w:rsidP="000C23D7">
            <w:pPr>
              <w:rPr>
                <w:bCs/>
                <w:color w:val="000000" w:themeColor="text1"/>
                <w:sz w:val="16"/>
                <w:szCs w:val="16"/>
              </w:rPr>
            </w:pPr>
            <w:r w:rsidRPr="004D638E">
              <w:rPr>
                <w:color w:val="000000" w:themeColor="text1"/>
                <w:sz w:val="16"/>
                <w:szCs w:val="16"/>
                <w:lang w:val="ja-JP" w:bidi="ja-JP"/>
              </w:rPr>
              <w:t>A</w:t>
            </w:r>
            <w:r w:rsidR="00A81CC2" w:rsidRPr="004D638E">
              <w:rPr>
                <w:rFonts w:cs="Arial"/>
                <w:color w:val="000000" w:themeColor="text1"/>
                <w:sz w:val="16"/>
                <w:szCs w:val="16"/>
                <w:lang w:val="ja-JP" w:bidi="ja-JP"/>
              </w:rPr>
              <w:t>～</w:t>
            </w:r>
            <w:r w:rsidRPr="004D638E">
              <w:rPr>
                <w:color w:val="000000" w:themeColor="text1"/>
                <w:sz w:val="16"/>
                <w:szCs w:val="16"/>
                <w:lang w:val="ja-JP" w:bidi="ja-JP"/>
              </w:rPr>
              <w:t>D</w:t>
            </w:r>
            <w:r w:rsidRPr="004D638E">
              <w:rPr>
                <w:color w:val="000000" w:themeColor="text1"/>
                <w:sz w:val="16"/>
                <w:szCs w:val="16"/>
                <w:lang w:val="ja-JP" w:bidi="ja-JP"/>
              </w:rPr>
              <w:t>からら</w:t>
            </w:r>
            <w:r w:rsidRPr="004D638E">
              <w:rPr>
                <w:color w:val="000000" w:themeColor="text1"/>
                <w:sz w:val="16"/>
                <w:szCs w:val="16"/>
                <w:lang w:val="ja-JP" w:bidi="ja-JP"/>
              </w:rPr>
              <w:t>3</w:t>
            </w:r>
            <w:r w:rsidRPr="004D638E">
              <w:rPr>
                <w:color w:val="000000" w:themeColor="text1"/>
                <w:sz w:val="16"/>
                <w:szCs w:val="16"/>
                <w:lang w:val="ja-JP" w:bidi="ja-JP"/>
              </w:rPr>
              <w:t>つ以上選択した場合は</w:t>
            </w:r>
            <w:r w:rsidRPr="004D638E">
              <w:rPr>
                <w:color w:val="000000" w:themeColor="text1"/>
                <w:sz w:val="16"/>
                <w:szCs w:val="16"/>
                <w:lang w:val="ja-JP" w:bidi="ja-JP"/>
              </w:rPr>
              <w:t>100</w:t>
            </w:r>
            <w:r w:rsidRPr="004D638E">
              <w:rPr>
                <w:color w:val="000000" w:themeColor="text1"/>
                <w:sz w:val="16"/>
                <w:szCs w:val="16"/>
                <w:lang w:val="ja-JP" w:bidi="ja-JP"/>
              </w:rPr>
              <w:t>ポイント。（ただし、</w:t>
            </w:r>
            <w:r w:rsidRPr="004D638E">
              <w:rPr>
                <w:color w:val="000000" w:themeColor="text1"/>
                <w:sz w:val="16"/>
                <w:szCs w:val="16"/>
                <w:lang w:val="ja-JP" w:bidi="ja-JP"/>
              </w:rPr>
              <w:t>A</w:t>
            </w:r>
            <w:r w:rsidRPr="004D638E">
              <w:rPr>
                <w:color w:val="000000" w:themeColor="text1"/>
                <w:sz w:val="16"/>
                <w:szCs w:val="16"/>
                <w:lang w:val="ja-JP" w:bidi="ja-JP"/>
              </w:rPr>
              <w:t>と</w:t>
            </w:r>
            <w:r w:rsidRPr="004D638E">
              <w:rPr>
                <w:color w:val="000000" w:themeColor="text1"/>
                <w:sz w:val="16"/>
                <w:szCs w:val="16"/>
                <w:lang w:val="ja-JP" w:bidi="ja-JP"/>
              </w:rPr>
              <w:t>B</w:t>
            </w:r>
            <w:r w:rsidRPr="004D638E">
              <w:rPr>
                <w:color w:val="000000" w:themeColor="text1"/>
                <w:sz w:val="16"/>
                <w:szCs w:val="16"/>
                <w:lang w:val="ja-JP" w:bidi="ja-JP"/>
              </w:rPr>
              <w:t>両方が選択されていることが</w:t>
            </w:r>
            <w:r w:rsidRPr="004D638E">
              <w:rPr>
                <w:b/>
                <w:color w:val="000000" w:themeColor="text1"/>
                <w:sz w:val="16"/>
                <w:szCs w:val="16"/>
                <w:lang w:val="ja-JP" w:bidi="ja-JP"/>
              </w:rPr>
              <w:t>必須</w:t>
            </w:r>
            <w:r w:rsidRPr="008C6883">
              <w:rPr>
                <w:bCs/>
                <w:color w:val="000000" w:themeColor="text1"/>
                <w:sz w:val="16"/>
                <w:szCs w:val="16"/>
                <w:lang w:val="ja-JP" w:bidi="ja-JP"/>
              </w:rPr>
              <w:t>）。</w:t>
            </w:r>
          </w:p>
          <w:p w14:paraId="6548A96D" w14:textId="3D7741E3" w:rsidR="00D32703" w:rsidRPr="004D638E" w:rsidRDefault="007C6BE1" w:rsidP="000C23D7">
            <w:pPr>
              <w:rPr>
                <w:bCs/>
                <w:color w:val="000000" w:themeColor="text1"/>
                <w:sz w:val="16"/>
                <w:szCs w:val="16"/>
              </w:rPr>
            </w:pPr>
            <w:r w:rsidRPr="004D638E">
              <w:rPr>
                <w:color w:val="000000" w:themeColor="text1"/>
                <w:sz w:val="16"/>
                <w:szCs w:val="16"/>
                <w:lang w:val="ja-JP" w:bidi="ja-JP"/>
              </w:rPr>
              <w:t>A</w:t>
            </w:r>
            <w:r w:rsidR="00A81CC2" w:rsidRPr="004D638E">
              <w:rPr>
                <w:rFonts w:cs="Arial"/>
                <w:color w:val="000000" w:themeColor="text1"/>
                <w:sz w:val="16"/>
                <w:szCs w:val="16"/>
                <w:lang w:val="ja-JP" w:bidi="ja-JP"/>
              </w:rPr>
              <w:t>～</w:t>
            </w:r>
            <w:r w:rsidRPr="004D638E">
              <w:rPr>
                <w:color w:val="000000" w:themeColor="text1"/>
                <w:sz w:val="16"/>
                <w:szCs w:val="16"/>
                <w:lang w:val="ja-JP" w:bidi="ja-JP"/>
              </w:rPr>
              <w:t>D</w:t>
            </w:r>
            <w:r w:rsidRPr="004D638E">
              <w:rPr>
                <w:color w:val="000000" w:themeColor="text1"/>
                <w:sz w:val="16"/>
                <w:szCs w:val="16"/>
                <w:lang w:val="ja-JP" w:bidi="ja-JP"/>
              </w:rPr>
              <w:t>から</w:t>
            </w:r>
            <w:r w:rsidRPr="004D638E">
              <w:rPr>
                <w:color w:val="000000" w:themeColor="text1"/>
                <w:sz w:val="16"/>
                <w:szCs w:val="16"/>
                <w:lang w:val="ja-JP" w:bidi="ja-JP"/>
              </w:rPr>
              <w:t>2</w:t>
            </w:r>
            <w:r w:rsidRPr="004D638E">
              <w:rPr>
                <w:color w:val="000000" w:themeColor="text1"/>
                <w:sz w:val="16"/>
                <w:szCs w:val="16"/>
                <w:lang w:val="ja-JP" w:bidi="ja-JP"/>
              </w:rPr>
              <w:t>つ以上選択した場合は</w:t>
            </w:r>
            <w:r w:rsidRPr="004D638E">
              <w:rPr>
                <w:color w:val="000000" w:themeColor="text1"/>
                <w:sz w:val="16"/>
                <w:szCs w:val="16"/>
                <w:lang w:val="ja-JP" w:bidi="ja-JP"/>
              </w:rPr>
              <w:t>80</w:t>
            </w:r>
            <w:r w:rsidRPr="004D638E">
              <w:rPr>
                <w:color w:val="000000" w:themeColor="text1"/>
                <w:sz w:val="16"/>
                <w:szCs w:val="16"/>
                <w:lang w:val="ja-JP" w:bidi="ja-JP"/>
              </w:rPr>
              <w:t>ポイント。ただし、</w:t>
            </w:r>
            <w:r w:rsidRPr="004D638E">
              <w:rPr>
                <w:color w:val="000000" w:themeColor="text1"/>
                <w:sz w:val="16"/>
                <w:szCs w:val="16"/>
                <w:lang w:val="ja-JP" w:bidi="ja-JP"/>
              </w:rPr>
              <w:t>A</w:t>
            </w:r>
            <w:r w:rsidR="00A81CC2" w:rsidRPr="004D638E">
              <w:rPr>
                <w:rFonts w:cs="Arial"/>
                <w:color w:val="000000" w:themeColor="text1"/>
                <w:sz w:val="16"/>
                <w:szCs w:val="16"/>
                <w:lang w:val="ja-JP" w:bidi="ja-JP"/>
              </w:rPr>
              <w:t>～</w:t>
            </w:r>
            <w:r w:rsidRPr="004D638E">
              <w:rPr>
                <w:color w:val="000000" w:themeColor="text1"/>
                <w:sz w:val="16"/>
                <w:szCs w:val="16"/>
                <w:lang w:val="ja-JP" w:bidi="ja-JP"/>
              </w:rPr>
              <w:t>C</w:t>
            </w:r>
            <w:r w:rsidRPr="004D638E">
              <w:rPr>
                <w:color w:val="000000" w:themeColor="text1"/>
                <w:sz w:val="16"/>
                <w:szCs w:val="16"/>
                <w:lang w:val="ja-JP" w:bidi="ja-JP"/>
              </w:rPr>
              <w:t>から</w:t>
            </w:r>
            <w:r w:rsidRPr="004D638E">
              <w:rPr>
                <w:color w:val="000000" w:themeColor="text1"/>
                <w:sz w:val="16"/>
                <w:szCs w:val="16"/>
                <w:lang w:val="ja-JP" w:bidi="ja-JP"/>
              </w:rPr>
              <w:t>2</w:t>
            </w:r>
            <w:r w:rsidRPr="004D638E">
              <w:rPr>
                <w:color w:val="000000" w:themeColor="text1"/>
                <w:sz w:val="16"/>
                <w:szCs w:val="16"/>
                <w:lang w:val="ja-JP" w:bidi="ja-JP"/>
              </w:rPr>
              <w:t>つ選択されていることが</w:t>
            </w:r>
            <w:r w:rsidRPr="004D638E">
              <w:rPr>
                <w:b/>
                <w:color w:val="000000" w:themeColor="text1"/>
                <w:sz w:val="16"/>
                <w:szCs w:val="16"/>
                <w:lang w:val="ja-JP" w:bidi="ja-JP"/>
              </w:rPr>
              <w:t>必須</w:t>
            </w:r>
            <w:r w:rsidRPr="004D638E">
              <w:rPr>
                <w:color w:val="000000" w:themeColor="text1"/>
                <w:sz w:val="16"/>
                <w:szCs w:val="16"/>
                <w:lang w:val="ja-JP" w:bidi="ja-JP"/>
              </w:rPr>
              <w:t>。</w:t>
            </w:r>
          </w:p>
          <w:p w14:paraId="36E221D8" w14:textId="247F6B67" w:rsidR="003C5918" w:rsidRPr="004D638E" w:rsidRDefault="00673097" w:rsidP="000C23D7">
            <w:pPr>
              <w:rPr>
                <w:bCs/>
                <w:color w:val="000000" w:themeColor="text1"/>
                <w:sz w:val="16"/>
                <w:szCs w:val="16"/>
              </w:rPr>
            </w:pPr>
            <w:r w:rsidRPr="004D638E">
              <w:rPr>
                <w:color w:val="000000" w:themeColor="text1"/>
                <w:sz w:val="16"/>
                <w:szCs w:val="16"/>
                <w:lang w:val="ja-JP" w:bidi="ja-JP"/>
              </w:rPr>
              <w:t>A</w:t>
            </w:r>
            <w:r w:rsidR="00A81CC2" w:rsidRPr="004D638E">
              <w:rPr>
                <w:rFonts w:cs="Arial"/>
                <w:color w:val="000000" w:themeColor="text1"/>
                <w:sz w:val="16"/>
                <w:szCs w:val="16"/>
                <w:lang w:val="ja-JP" w:bidi="ja-JP"/>
              </w:rPr>
              <w:t>～</w:t>
            </w:r>
            <w:r w:rsidRPr="004D638E">
              <w:rPr>
                <w:color w:val="000000" w:themeColor="text1"/>
                <w:sz w:val="16"/>
                <w:szCs w:val="16"/>
                <w:lang w:val="ja-JP" w:bidi="ja-JP"/>
              </w:rPr>
              <w:t>D</w:t>
            </w:r>
            <w:r w:rsidRPr="004D638E">
              <w:rPr>
                <w:color w:val="000000" w:themeColor="text1"/>
                <w:sz w:val="16"/>
                <w:szCs w:val="16"/>
                <w:lang w:val="ja-JP" w:bidi="ja-JP"/>
              </w:rPr>
              <w:t>から</w:t>
            </w:r>
            <w:r w:rsidRPr="004D638E">
              <w:rPr>
                <w:color w:val="000000" w:themeColor="text1"/>
                <w:sz w:val="16"/>
                <w:szCs w:val="16"/>
                <w:lang w:val="ja-JP" w:bidi="ja-JP"/>
              </w:rPr>
              <w:t>1</w:t>
            </w:r>
            <w:r w:rsidR="00412E84" w:rsidRPr="004D638E">
              <w:rPr>
                <w:color w:val="000000" w:themeColor="text1"/>
                <w:sz w:val="16"/>
                <w:szCs w:val="16"/>
                <w:lang w:val="ja-JP" w:bidi="ja-JP"/>
              </w:rPr>
              <w:t>～</w:t>
            </w:r>
            <w:r w:rsidRPr="004D638E">
              <w:rPr>
                <w:color w:val="000000" w:themeColor="text1"/>
                <w:sz w:val="16"/>
                <w:szCs w:val="16"/>
                <w:lang w:val="ja-JP" w:bidi="ja-JP"/>
              </w:rPr>
              <w:t>2</w:t>
            </w:r>
            <w:r w:rsidRPr="004D638E">
              <w:rPr>
                <w:color w:val="000000" w:themeColor="text1"/>
                <w:sz w:val="16"/>
                <w:szCs w:val="16"/>
                <w:lang w:val="ja-JP" w:bidi="ja-JP"/>
              </w:rPr>
              <w:t>つ選択した場合は</w:t>
            </w:r>
            <w:r w:rsidRPr="004D638E">
              <w:rPr>
                <w:color w:val="000000" w:themeColor="text1"/>
                <w:sz w:val="16"/>
                <w:szCs w:val="16"/>
                <w:lang w:val="ja-JP" w:bidi="ja-JP"/>
              </w:rPr>
              <w:t>60</w:t>
            </w:r>
            <w:r w:rsidRPr="004D638E">
              <w:rPr>
                <w:color w:val="000000" w:themeColor="text1"/>
                <w:sz w:val="16"/>
                <w:szCs w:val="16"/>
                <w:lang w:val="ja-JP" w:bidi="ja-JP"/>
              </w:rPr>
              <w:t>ポイント。ただし、</w:t>
            </w:r>
            <w:r w:rsidRPr="004D638E">
              <w:rPr>
                <w:color w:val="000000" w:themeColor="text1"/>
                <w:sz w:val="16"/>
                <w:szCs w:val="16"/>
                <w:lang w:val="ja-JP" w:bidi="ja-JP"/>
              </w:rPr>
              <w:t>A</w:t>
            </w:r>
            <w:r w:rsidRPr="004D638E">
              <w:rPr>
                <w:color w:val="000000" w:themeColor="text1"/>
                <w:sz w:val="16"/>
                <w:szCs w:val="16"/>
                <w:lang w:val="ja-JP" w:bidi="ja-JP"/>
              </w:rPr>
              <w:t>（</w:t>
            </w:r>
            <w:r w:rsidRPr="004D638E">
              <w:rPr>
                <w:b/>
                <w:color w:val="000000" w:themeColor="text1"/>
                <w:sz w:val="16"/>
                <w:szCs w:val="16"/>
                <w:lang w:val="ja-JP" w:bidi="ja-JP"/>
              </w:rPr>
              <w:t>または</w:t>
            </w:r>
            <w:r w:rsidRPr="004D638E">
              <w:rPr>
                <w:color w:val="000000" w:themeColor="text1"/>
                <w:sz w:val="16"/>
                <w:szCs w:val="16"/>
                <w:lang w:val="ja-JP" w:bidi="ja-JP"/>
              </w:rPr>
              <w:t>B</w:t>
            </w:r>
            <w:r w:rsidRPr="004D638E">
              <w:rPr>
                <w:color w:val="000000" w:themeColor="text1"/>
                <w:sz w:val="16"/>
                <w:szCs w:val="16"/>
                <w:lang w:val="ja-JP" w:bidi="ja-JP"/>
              </w:rPr>
              <w:t>と</w:t>
            </w:r>
            <w:r w:rsidRPr="004D638E">
              <w:rPr>
                <w:color w:val="000000" w:themeColor="text1"/>
                <w:sz w:val="16"/>
                <w:szCs w:val="16"/>
                <w:lang w:val="ja-JP" w:bidi="ja-JP"/>
              </w:rPr>
              <w:t>C</w:t>
            </w:r>
            <w:r w:rsidRPr="004D638E">
              <w:rPr>
                <w:color w:val="000000" w:themeColor="text1"/>
                <w:sz w:val="16"/>
                <w:szCs w:val="16"/>
                <w:lang w:val="ja-JP" w:bidi="ja-JP"/>
              </w:rPr>
              <w:t>の両方）が選択されていることが</w:t>
            </w:r>
            <w:r w:rsidRPr="004D638E">
              <w:rPr>
                <w:b/>
                <w:color w:val="000000" w:themeColor="text1"/>
                <w:sz w:val="16"/>
                <w:szCs w:val="16"/>
                <w:lang w:val="ja-JP" w:bidi="ja-JP"/>
              </w:rPr>
              <w:t>必須</w:t>
            </w:r>
            <w:r w:rsidRPr="004D638E">
              <w:rPr>
                <w:color w:val="000000" w:themeColor="text1"/>
                <w:sz w:val="16"/>
                <w:szCs w:val="16"/>
                <w:lang w:val="ja-JP" w:bidi="ja-JP"/>
              </w:rPr>
              <w:t>。</w:t>
            </w:r>
          </w:p>
          <w:p w14:paraId="420A5C16" w14:textId="311B98C0" w:rsidR="003F4236" w:rsidRPr="004D638E" w:rsidRDefault="003C5918" w:rsidP="000C23D7">
            <w:pPr>
              <w:rPr>
                <w:bCs/>
                <w:color w:val="000000" w:themeColor="text1"/>
                <w:sz w:val="16"/>
                <w:szCs w:val="16"/>
              </w:rPr>
            </w:pPr>
            <w:r w:rsidRPr="004D638E">
              <w:rPr>
                <w:color w:val="000000" w:themeColor="text1"/>
                <w:sz w:val="16"/>
                <w:szCs w:val="16"/>
                <w:lang w:val="ja-JP" w:bidi="ja-JP"/>
              </w:rPr>
              <w:t>B</w:t>
            </w:r>
            <w:r w:rsidR="00A81CC2" w:rsidRPr="004D638E">
              <w:rPr>
                <w:rFonts w:cs="Arial"/>
                <w:color w:val="000000" w:themeColor="text1"/>
                <w:sz w:val="16"/>
                <w:szCs w:val="16"/>
                <w:lang w:val="ja-JP" w:bidi="ja-JP"/>
              </w:rPr>
              <w:t>～</w:t>
            </w:r>
            <w:r w:rsidRPr="004D638E">
              <w:rPr>
                <w:color w:val="000000" w:themeColor="text1"/>
                <w:sz w:val="16"/>
                <w:szCs w:val="16"/>
                <w:lang w:val="ja-JP" w:bidi="ja-JP"/>
              </w:rPr>
              <w:t>D</w:t>
            </w:r>
            <w:r w:rsidRPr="004D638E">
              <w:rPr>
                <w:color w:val="000000" w:themeColor="text1"/>
                <w:sz w:val="16"/>
                <w:szCs w:val="16"/>
                <w:lang w:val="ja-JP" w:bidi="ja-JP"/>
              </w:rPr>
              <w:t>から</w:t>
            </w:r>
            <w:r w:rsidRPr="004D638E">
              <w:rPr>
                <w:color w:val="000000" w:themeColor="text1"/>
                <w:sz w:val="16"/>
                <w:szCs w:val="16"/>
                <w:lang w:val="ja-JP" w:bidi="ja-JP"/>
              </w:rPr>
              <w:t>1</w:t>
            </w:r>
            <w:r w:rsidR="00412E84" w:rsidRPr="004D638E">
              <w:rPr>
                <w:color w:val="000000" w:themeColor="text1"/>
                <w:sz w:val="16"/>
                <w:szCs w:val="16"/>
                <w:lang w:val="ja-JP" w:bidi="ja-JP"/>
              </w:rPr>
              <w:t>～</w:t>
            </w:r>
            <w:r w:rsidRPr="004D638E">
              <w:rPr>
                <w:color w:val="000000" w:themeColor="text1"/>
                <w:sz w:val="16"/>
                <w:szCs w:val="16"/>
                <w:lang w:val="ja-JP" w:bidi="ja-JP"/>
              </w:rPr>
              <w:t>2</w:t>
            </w:r>
            <w:r w:rsidRPr="004D638E">
              <w:rPr>
                <w:color w:val="000000" w:themeColor="text1"/>
                <w:sz w:val="16"/>
                <w:szCs w:val="16"/>
                <w:lang w:val="ja-JP" w:bidi="ja-JP"/>
              </w:rPr>
              <w:t>つ選択した場合は</w:t>
            </w:r>
            <w:r w:rsidRPr="004D638E">
              <w:rPr>
                <w:color w:val="000000" w:themeColor="text1"/>
                <w:sz w:val="16"/>
                <w:szCs w:val="16"/>
                <w:lang w:val="ja-JP" w:bidi="ja-JP"/>
              </w:rPr>
              <w:t>40</w:t>
            </w:r>
            <w:r w:rsidRPr="004D638E">
              <w:rPr>
                <w:color w:val="000000" w:themeColor="text1"/>
                <w:sz w:val="16"/>
                <w:szCs w:val="16"/>
                <w:lang w:val="ja-JP" w:bidi="ja-JP"/>
              </w:rPr>
              <w:t>ポイント。ただし、</w:t>
            </w:r>
            <w:r w:rsidRPr="004D638E">
              <w:rPr>
                <w:color w:val="000000" w:themeColor="text1"/>
                <w:sz w:val="16"/>
                <w:szCs w:val="16"/>
                <w:lang w:val="ja-JP" w:bidi="ja-JP"/>
              </w:rPr>
              <w:t>B</w:t>
            </w:r>
            <w:r w:rsidRPr="004D638E">
              <w:rPr>
                <w:color w:val="000000" w:themeColor="text1"/>
                <w:sz w:val="16"/>
                <w:szCs w:val="16"/>
                <w:lang w:val="ja-JP" w:bidi="ja-JP"/>
              </w:rPr>
              <w:t>が選択されていることが</w:t>
            </w:r>
            <w:r w:rsidRPr="004D638E">
              <w:rPr>
                <w:b/>
                <w:color w:val="000000" w:themeColor="text1"/>
                <w:sz w:val="16"/>
                <w:szCs w:val="16"/>
                <w:lang w:val="ja-JP" w:bidi="ja-JP"/>
              </w:rPr>
              <w:t>必須</w:t>
            </w:r>
            <w:r w:rsidRPr="004D638E">
              <w:rPr>
                <w:color w:val="000000" w:themeColor="text1"/>
                <w:sz w:val="16"/>
                <w:szCs w:val="16"/>
                <w:lang w:val="ja-JP" w:bidi="ja-JP"/>
              </w:rPr>
              <w:t>。</w:t>
            </w:r>
          </w:p>
          <w:p w14:paraId="2A92A51D" w14:textId="7D346839" w:rsidR="008A78DB" w:rsidRPr="004D638E" w:rsidRDefault="003F4236" w:rsidP="000C23D7">
            <w:pPr>
              <w:rPr>
                <w:bCs/>
                <w:color w:val="000000" w:themeColor="text1"/>
                <w:sz w:val="16"/>
                <w:szCs w:val="16"/>
              </w:rPr>
            </w:pPr>
            <w:r w:rsidRPr="004D638E">
              <w:rPr>
                <w:color w:val="000000" w:themeColor="text1"/>
                <w:sz w:val="16"/>
                <w:szCs w:val="16"/>
                <w:lang w:val="ja-JP" w:bidi="ja-JP"/>
              </w:rPr>
              <w:t>C</w:t>
            </w:r>
            <w:r w:rsidR="00A81CC2" w:rsidRPr="004D638E">
              <w:rPr>
                <w:rFonts w:cs="Arial"/>
                <w:color w:val="000000" w:themeColor="text1"/>
                <w:sz w:val="16"/>
                <w:szCs w:val="16"/>
                <w:lang w:val="ja-JP" w:bidi="ja-JP"/>
              </w:rPr>
              <w:t>～</w:t>
            </w:r>
            <w:r w:rsidRPr="004D638E">
              <w:rPr>
                <w:color w:val="000000" w:themeColor="text1"/>
                <w:sz w:val="16"/>
                <w:szCs w:val="16"/>
                <w:lang w:val="ja-JP" w:bidi="ja-JP"/>
              </w:rPr>
              <w:t>D</w:t>
            </w:r>
            <w:r w:rsidRPr="004D638E">
              <w:rPr>
                <w:color w:val="000000" w:themeColor="text1"/>
                <w:sz w:val="16"/>
                <w:szCs w:val="16"/>
                <w:lang w:val="ja-JP" w:bidi="ja-JP"/>
              </w:rPr>
              <w:t>から</w:t>
            </w:r>
            <w:r w:rsidRPr="004D638E">
              <w:rPr>
                <w:color w:val="000000" w:themeColor="text1"/>
                <w:sz w:val="16"/>
                <w:szCs w:val="16"/>
                <w:lang w:val="ja-JP" w:bidi="ja-JP"/>
              </w:rPr>
              <w:t>1</w:t>
            </w:r>
            <w:r w:rsidR="00412E84" w:rsidRPr="004D638E">
              <w:rPr>
                <w:color w:val="000000" w:themeColor="text1"/>
                <w:sz w:val="16"/>
                <w:szCs w:val="16"/>
                <w:lang w:val="ja-JP" w:bidi="ja-JP"/>
              </w:rPr>
              <w:t>～</w:t>
            </w:r>
            <w:r w:rsidRPr="004D638E">
              <w:rPr>
                <w:color w:val="000000" w:themeColor="text1"/>
                <w:sz w:val="16"/>
                <w:szCs w:val="16"/>
                <w:lang w:val="ja-JP" w:bidi="ja-JP"/>
              </w:rPr>
              <w:t>2</w:t>
            </w:r>
            <w:r w:rsidRPr="004D638E">
              <w:rPr>
                <w:color w:val="000000" w:themeColor="text1"/>
                <w:sz w:val="16"/>
                <w:szCs w:val="16"/>
                <w:lang w:val="ja-JP" w:bidi="ja-JP"/>
              </w:rPr>
              <w:t>つ選択した場合は</w:t>
            </w:r>
            <w:r w:rsidRPr="004D638E">
              <w:rPr>
                <w:color w:val="000000" w:themeColor="text1"/>
                <w:sz w:val="16"/>
                <w:szCs w:val="16"/>
                <w:lang w:val="ja-JP" w:bidi="ja-JP"/>
              </w:rPr>
              <w:t>20</w:t>
            </w:r>
            <w:r w:rsidRPr="004D638E">
              <w:rPr>
                <w:color w:val="000000" w:themeColor="text1"/>
                <w:sz w:val="16"/>
                <w:szCs w:val="16"/>
                <w:lang w:val="ja-JP" w:bidi="ja-JP"/>
              </w:rPr>
              <w:t>ポイント。ただし、</w:t>
            </w:r>
            <w:r w:rsidRPr="004D638E">
              <w:rPr>
                <w:color w:val="000000" w:themeColor="text1"/>
                <w:sz w:val="16"/>
                <w:szCs w:val="16"/>
                <w:lang w:val="ja-JP" w:bidi="ja-JP"/>
              </w:rPr>
              <w:t>C</w:t>
            </w:r>
            <w:r w:rsidRPr="004D638E">
              <w:rPr>
                <w:color w:val="000000" w:themeColor="text1"/>
                <w:sz w:val="16"/>
                <w:szCs w:val="16"/>
                <w:lang w:val="ja-JP" w:bidi="ja-JP"/>
              </w:rPr>
              <w:t>が選択されていることが</w:t>
            </w:r>
            <w:r w:rsidRPr="004D638E">
              <w:rPr>
                <w:b/>
                <w:color w:val="000000" w:themeColor="text1"/>
                <w:sz w:val="16"/>
                <w:szCs w:val="16"/>
                <w:lang w:val="ja-JP" w:bidi="ja-JP"/>
              </w:rPr>
              <w:t>必須</w:t>
            </w:r>
            <w:r w:rsidRPr="004D638E">
              <w:rPr>
                <w:color w:val="000000" w:themeColor="text1"/>
                <w:sz w:val="16"/>
                <w:szCs w:val="16"/>
                <w:lang w:val="ja-JP" w:bidi="ja-JP"/>
              </w:rPr>
              <w:t>。</w:t>
            </w:r>
          </w:p>
          <w:p w14:paraId="7789DD50" w14:textId="6FBA8581" w:rsidR="00891FDF" w:rsidRPr="004D638E" w:rsidRDefault="000C23D7" w:rsidP="000C23D7">
            <w:pPr>
              <w:rPr>
                <w:color w:val="000000" w:themeColor="text1"/>
                <w:sz w:val="16"/>
                <w:szCs w:val="16"/>
              </w:rPr>
            </w:pPr>
            <w:r w:rsidRPr="004D638E">
              <w:rPr>
                <w:color w:val="000000" w:themeColor="text1"/>
                <w:sz w:val="16"/>
                <w:szCs w:val="16"/>
                <w:lang w:val="ja-JP" w:bidi="ja-JP"/>
              </w:rPr>
              <w:t>D</w:t>
            </w:r>
            <w:r w:rsidRPr="004D638E">
              <w:rPr>
                <w:color w:val="000000" w:themeColor="text1"/>
                <w:sz w:val="16"/>
                <w:szCs w:val="16"/>
                <w:lang w:val="ja-JP" w:bidi="ja-JP"/>
              </w:rPr>
              <w:t>、</w:t>
            </w:r>
            <w:r w:rsidRPr="004D638E">
              <w:rPr>
                <w:color w:val="000000" w:themeColor="text1"/>
                <w:sz w:val="16"/>
                <w:szCs w:val="16"/>
                <w:lang w:val="ja-JP" w:bidi="ja-JP"/>
              </w:rPr>
              <w:t>E</w:t>
            </w:r>
            <w:r w:rsidRPr="004D638E">
              <w:rPr>
                <w:color w:val="000000" w:themeColor="text1"/>
                <w:sz w:val="16"/>
                <w:szCs w:val="16"/>
                <w:lang w:val="ja-JP" w:bidi="ja-JP"/>
              </w:rPr>
              <w:t>の場合は</w:t>
            </w:r>
            <w:r w:rsidRPr="004D638E">
              <w:rPr>
                <w:color w:val="000000" w:themeColor="text1"/>
                <w:sz w:val="16"/>
                <w:szCs w:val="16"/>
                <w:lang w:val="ja-JP" w:bidi="ja-JP"/>
              </w:rPr>
              <w:t>0</w:t>
            </w:r>
            <w:r w:rsidRPr="004D638E">
              <w:rPr>
                <w:color w:val="000000" w:themeColor="text1"/>
                <w:sz w:val="16"/>
                <w:szCs w:val="16"/>
                <w:lang w:val="ja-JP" w:bidi="ja-JP"/>
              </w:rPr>
              <w:t>ポイント。</w:t>
            </w:r>
          </w:p>
        </w:tc>
        <w:tc>
          <w:tcPr>
            <w:tcW w:w="4548"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B9A75DA" w14:textId="77777777" w:rsidR="000C23D7" w:rsidRPr="004D638E" w:rsidRDefault="000C23D7" w:rsidP="000C23D7">
            <w:pPr>
              <w:rPr>
                <w:color w:val="000000" w:themeColor="text1"/>
                <w:sz w:val="16"/>
                <w:szCs w:val="16"/>
              </w:rPr>
            </w:pPr>
            <w:r w:rsidRPr="004D638E">
              <w:rPr>
                <w:color w:val="000000" w:themeColor="text1"/>
                <w:sz w:val="16"/>
                <w:szCs w:val="16"/>
                <w:lang w:val="ja-JP" w:bidi="ja-JP"/>
              </w:rPr>
              <w:t>その他の詳細：</w:t>
            </w:r>
          </w:p>
          <w:p w14:paraId="4FA80955" w14:textId="77777777" w:rsidR="000C23D7" w:rsidRPr="004D638E" w:rsidRDefault="000C23D7" w:rsidP="000C23D7">
            <w:pPr>
              <w:rPr>
                <w:rFonts w:cs="Arial"/>
                <w:sz w:val="18"/>
                <w:szCs w:val="18"/>
              </w:rPr>
            </w:pPr>
          </w:p>
          <w:p w14:paraId="7C7AD33F" w14:textId="1787667B" w:rsidR="000C23D7" w:rsidRPr="004D638E" w:rsidRDefault="005168C3" w:rsidP="000C23D7">
            <w:pPr>
              <w:rPr>
                <w:color w:val="000000" w:themeColor="text1"/>
                <w:sz w:val="16"/>
                <w:szCs w:val="16"/>
              </w:rPr>
            </w:pPr>
            <w:r w:rsidRPr="004D638E">
              <w:rPr>
                <w:color w:val="000000" w:themeColor="text1"/>
                <w:sz w:val="16"/>
                <w:szCs w:val="16"/>
                <w:lang w:val="ja-JP" w:bidi="ja-JP"/>
              </w:rPr>
              <w:t>「</w:t>
            </w:r>
            <w:r w:rsidRPr="004D638E">
              <w:rPr>
                <w:color w:val="000000" w:themeColor="text1"/>
                <w:sz w:val="16"/>
                <w:szCs w:val="16"/>
                <w:lang w:val="ja-JP" w:bidi="ja-JP"/>
              </w:rPr>
              <w:t>E</w:t>
            </w:r>
            <w:r w:rsidRPr="004D638E">
              <w:rPr>
                <w:color w:val="000000" w:themeColor="text1"/>
                <w:sz w:val="16"/>
                <w:szCs w:val="16"/>
                <w:lang w:val="ja-JP" w:bidi="ja-JP"/>
              </w:rPr>
              <w:t>」を選択すると、本指標は</w:t>
            </w:r>
            <w:r w:rsidRPr="004D638E">
              <w:rPr>
                <w:color w:val="000000" w:themeColor="text1"/>
                <w:sz w:val="16"/>
                <w:szCs w:val="16"/>
                <w:lang w:val="ja-JP" w:bidi="ja-JP"/>
              </w:rPr>
              <w:t>0/100</w:t>
            </w:r>
            <w:r w:rsidRPr="004D638E">
              <w:rPr>
                <w:color w:val="000000" w:themeColor="text1"/>
                <w:sz w:val="16"/>
                <w:szCs w:val="16"/>
                <w:lang w:val="ja-JP" w:bidi="ja-JP"/>
              </w:rPr>
              <w:t>ポイントになります。</w:t>
            </w:r>
          </w:p>
          <w:p w14:paraId="7C38821C" w14:textId="77777777" w:rsidR="004D3525" w:rsidRPr="004D638E" w:rsidRDefault="004D3525" w:rsidP="000C23D7">
            <w:pPr>
              <w:rPr>
                <w:color w:val="000000" w:themeColor="text1"/>
                <w:sz w:val="16"/>
                <w:szCs w:val="16"/>
              </w:rPr>
            </w:pPr>
          </w:p>
          <w:p w14:paraId="0F072222" w14:textId="40733E05" w:rsidR="000C23D7" w:rsidRPr="004D638E" w:rsidRDefault="004D3525" w:rsidP="000C23D7">
            <w:pPr>
              <w:rPr>
                <w:sz w:val="16"/>
                <w:szCs w:val="16"/>
              </w:rPr>
            </w:pPr>
            <w:r w:rsidRPr="004D638E">
              <w:rPr>
                <w:sz w:val="16"/>
                <w:szCs w:val="16"/>
                <w:lang w:val="ja-JP" w:bidi="ja-JP"/>
              </w:rPr>
              <w:t>評価は、最も高いスコアの組み合わせに基づいて行われます。</w:t>
            </w:r>
          </w:p>
          <w:p w14:paraId="70002F59" w14:textId="77777777" w:rsidR="004D3525" w:rsidRPr="004D638E" w:rsidRDefault="004D3525" w:rsidP="000C23D7">
            <w:pPr>
              <w:rPr>
                <w:color w:val="000000" w:themeColor="text1"/>
                <w:sz w:val="16"/>
                <w:szCs w:val="16"/>
              </w:rPr>
            </w:pPr>
          </w:p>
          <w:p w14:paraId="066DC94D" w14:textId="1FB52AC6" w:rsidR="00891FDF" w:rsidRPr="004D638E" w:rsidRDefault="000C23D7" w:rsidP="000C23D7">
            <w:pPr>
              <w:rPr>
                <w:color w:val="000000" w:themeColor="text1"/>
                <w:sz w:val="16"/>
                <w:szCs w:val="16"/>
              </w:rPr>
            </w:pPr>
            <w:r w:rsidRPr="004D638E">
              <w:rPr>
                <w:color w:val="000000" w:themeColor="text1"/>
                <w:sz w:val="16"/>
                <w:szCs w:val="16"/>
                <w:lang w:val="ja-JP" w:bidi="ja-JP"/>
              </w:rPr>
              <w:t>関係する資産クラスの数は、本指標に割り当てられるポイントに影響しません。各資産クラスは別個のスコアを受け取ります。</w:t>
            </w:r>
          </w:p>
        </w:tc>
      </w:tr>
      <w:tr w:rsidR="000C23D7" w:rsidRPr="004D638E" w14:paraId="3A061398" w14:textId="77777777" w:rsidTr="00DD23EC">
        <w:trPr>
          <w:trHeight w:val="354"/>
        </w:trPr>
        <w:tc>
          <w:tcPr>
            <w:tcW w:w="1734"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BDF2870" w14:textId="674D27D6" w:rsidR="000C23D7" w:rsidRPr="004D638E" w:rsidRDefault="005168C3" w:rsidP="000C23D7">
            <w:pPr>
              <w:rPr>
                <w:b/>
                <w:sz w:val="16"/>
                <w:szCs w:val="16"/>
              </w:rPr>
            </w:pPr>
            <w:r w:rsidRPr="004D638E">
              <w:rPr>
                <w:b/>
                <w:sz w:val="16"/>
                <w:szCs w:val="16"/>
                <w:lang w:val="ja-JP" w:bidi="ja-JP"/>
              </w:rPr>
              <w:t>「その他」の採点</w:t>
            </w:r>
          </w:p>
        </w:tc>
        <w:tc>
          <w:tcPr>
            <w:tcW w:w="13150"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3BAB69C9" w14:textId="15FE29EA" w:rsidR="000C23D7" w:rsidRPr="004D638E" w:rsidRDefault="000C23D7" w:rsidP="000C23D7">
            <w:pPr>
              <w:rPr>
                <w:color w:val="000000" w:themeColor="text1"/>
                <w:sz w:val="16"/>
                <w:szCs w:val="16"/>
              </w:rPr>
            </w:pPr>
            <w:r w:rsidRPr="004D638E">
              <w:rPr>
                <w:rStyle w:val="Hyperlink"/>
                <w:color w:val="000000" w:themeColor="text1"/>
                <w:sz w:val="16"/>
                <w:szCs w:val="16"/>
                <w:lang w:val="ja-JP" w:bidi="ja-JP"/>
              </w:rPr>
              <w:t>「その他（</w:t>
            </w:r>
            <w:r w:rsidRPr="004D638E">
              <w:rPr>
                <w:rStyle w:val="Hyperlink"/>
                <w:color w:val="000000" w:themeColor="text1"/>
                <w:sz w:val="16"/>
                <w:szCs w:val="16"/>
                <w:lang w:val="ja-JP" w:bidi="ja-JP"/>
              </w:rPr>
              <w:t>D</w:t>
            </w:r>
            <w:r w:rsidRPr="004D638E">
              <w:rPr>
                <w:rStyle w:val="Hyperlink"/>
                <w:color w:val="000000" w:themeColor="text1"/>
                <w:sz w:val="16"/>
                <w:szCs w:val="16"/>
                <w:lang w:val="ja-JP" w:bidi="ja-JP"/>
              </w:rPr>
              <w:t>）」を選んだ場合</w:t>
            </w:r>
            <w:r w:rsidRPr="004D638E">
              <w:rPr>
                <w:color w:val="000000" w:themeColor="text1"/>
                <w:sz w:val="16"/>
                <w:szCs w:val="16"/>
                <w:lang w:val="ja-JP" w:bidi="ja-JP"/>
              </w:rPr>
              <w:t>、回答オプションが優れた取り組みに該当すると判断されれば、採点基準の対象とはなりません。</w:t>
            </w:r>
          </w:p>
        </w:tc>
      </w:tr>
      <w:tr w:rsidR="00891FDF" w:rsidRPr="004D638E" w14:paraId="7C8870E5" w14:textId="77777777" w:rsidTr="00DD23EC">
        <w:trPr>
          <w:trHeight w:val="300"/>
        </w:trPr>
        <w:tc>
          <w:tcPr>
            <w:tcW w:w="1734"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E66925F" w14:textId="77777777" w:rsidR="00891FDF" w:rsidRPr="004D638E" w:rsidDel="002635ED" w:rsidRDefault="00891FDF">
            <w:pPr>
              <w:spacing w:line="240" w:lineRule="auto"/>
              <w:rPr>
                <w:b/>
                <w:bCs/>
                <w:sz w:val="16"/>
                <w:szCs w:val="16"/>
              </w:rPr>
            </w:pPr>
            <w:r w:rsidRPr="004D638E">
              <w:rPr>
                <w:b/>
                <w:sz w:val="16"/>
                <w:szCs w:val="16"/>
                <w:lang w:val="ja-JP" w:bidi="ja-JP"/>
              </w:rPr>
              <w:t>乗数</w:t>
            </w:r>
          </w:p>
        </w:tc>
        <w:tc>
          <w:tcPr>
            <w:tcW w:w="13150"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00A0C58" w14:textId="58B4A9E4" w:rsidR="00891FDF" w:rsidRPr="004D638E" w:rsidRDefault="00BD13DA">
            <w:pPr>
              <w:rPr>
                <w:color w:val="000000" w:themeColor="text1"/>
                <w:sz w:val="16"/>
                <w:szCs w:val="16"/>
              </w:rPr>
            </w:pPr>
            <w:r>
              <w:rPr>
                <w:rFonts w:hint="eastAsia"/>
                <w:color w:val="000000" w:themeColor="text1"/>
                <w:sz w:val="16"/>
                <w:szCs w:val="16"/>
                <w:lang w:val="ja-JP" w:bidi="ja-JP"/>
              </w:rPr>
              <w:t>Low</w:t>
            </w:r>
            <w:r>
              <w:rPr>
                <w:rFonts w:hint="eastAsia"/>
                <w:color w:val="000000" w:themeColor="text1"/>
                <w:sz w:val="16"/>
                <w:szCs w:val="16"/>
                <w:lang w:val="ja-JP" w:bidi="ja-JP"/>
              </w:rPr>
              <w:t>（低）</w:t>
            </w:r>
          </w:p>
        </w:tc>
      </w:tr>
    </w:tbl>
    <w:p w14:paraId="57498CCD" w14:textId="77777777" w:rsidR="00671AF7" w:rsidRPr="006B09CD" w:rsidRDefault="00671AF7" w:rsidP="001B731A">
      <w:pPr>
        <w:spacing w:after="160" w:line="259" w:lineRule="auto"/>
      </w:pPr>
    </w:p>
    <w:sectPr w:rsidR="00671AF7" w:rsidRPr="006B09CD" w:rsidSect="005144BD">
      <w:headerReference w:type="default" r:id="rId171"/>
      <w:footerReference w:type="default" r:id="rId172"/>
      <w:headerReference w:type="first" r:id="rId173"/>
      <w:footerReference w:type="first" r:id="rId174"/>
      <w:pgSz w:w="16838" w:h="11906" w:orient="landscape"/>
      <w:pgMar w:top="1440" w:right="998" w:bottom="1440" w:left="993"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B74968B" w14:textId="77777777" w:rsidR="00BA59B0" w:rsidRDefault="00BA59B0" w:rsidP="00A27FF8">
      <w:pPr>
        <w:spacing w:line="240" w:lineRule="auto"/>
      </w:pPr>
      <w:r>
        <w:separator/>
      </w:r>
    </w:p>
  </w:endnote>
  <w:endnote w:type="continuationSeparator" w:id="0">
    <w:p w14:paraId="66039C6D" w14:textId="77777777" w:rsidR="00BA59B0" w:rsidRDefault="00BA59B0" w:rsidP="00A27FF8">
      <w:pPr>
        <w:spacing w:line="240" w:lineRule="auto"/>
      </w:pPr>
      <w:r>
        <w:continuationSeparator/>
      </w:r>
    </w:p>
  </w:endnote>
  <w:endnote w:type="continuationNotice" w:id="1">
    <w:p w14:paraId="74539F96" w14:textId="77777777" w:rsidR="00BA59B0" w:rsidRDefault="00BA59B0">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MS PGothic">
    <w:altName w:val="ＭＳ Ｐゴシック"/>
    <w:panose1 w:val="020B0600070205080204"/>
    <w:charset w:val="80"/>
    <w:family w:val="swiss"/>
    <w:pitch w:val="variable"/>
    <w:sig w:usb0="E00002FF" w:usb1="6AC7FDFB" w:usb2="08000012" w:usb3="00000000" w:csb0="0002009F" w:csb1="00000000"/>
  </w:font>
  <w:font w:name="Yu Mincho">
    <w:altName w:val="游明朝"/>
    <w:charset w:val="80"/>
    <w:family w:val="roman"/>
    <w:pitch w:val="variable"/>
    <w:sig w:usb0="800002E7" w:usb1="2AC7FCFF" w:usb2="00000012" w:usb3="00000000" w:csb0="0002009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Times">
    <w:altName w:val="Times New Roman"/>
    <w:panose1 w:val="02020603050405020304"/>
    <w:charset w:val="00"/>
    <w:family w:val="roman"/>
    <w:pitch w:val="variable"/>
    <w:sig w:usb0="E0002EFF" w:usb1="C000785B" w:usb2="00000009" w:usb3="00000000" w:csb0="000001FF" w:csb1="00000000"/>
  </w:font>
  <w:font w:name="Alright Sans Regular">
    <w:altName w:val="Arial"/>
    <w:panose1 w:val="00000000000000000000"/>
    <w:charset w:val="00"/>
    <w:family w:val="modern"/>
    <w:notTrueType/>
    <w:pitch w:val="variable"/>
    <w:sig w:usb0="0000008F" w:usb1="00000001" w:usb2="00000000" w:usb3="00000000" w:csb0="0000000B" w:csb1="00000000"/>
  </w:font>
  <w:font w:name="MS Mincho">
    <w:altName w:val="ＭＳ 明朝"/>
    <w:panose1 w:val="02020609040205080304"/>
    <w:charset w:val="80"/>
    <w:family w:val="modern"/>
    <w:pitch w:val="fixed"/>
    <w:sig w:usb0="E00002FF" w:usb1="6AC7FDFB" w:usb2="08000012" w:usb3="00000000" w:csb0="0002009F" w:csb1="00000000"/>
  </w:font>
  <w:font w:name="Alright Sans Light">
    <w:altName w:val="Calibri"/>
    <w:panose1 w:val="00000000000000000000"/>
    <w:charset w:val="00"/>
    <w:family w:val="modern"/>
    <w:notTrueType/>
    <w:pitch w:val="variable"/>
    <w:sig w:usb0="0000008F" w:usb1="00000001" w:usb2="00000000" w:usb3="00000000" w:csb0="0000000B"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35DE77" w14:textId="7362C7A9" w:rsidR="00C86FBD" w:rsidRPr="0098553C" w:rsidRDefault="00C86FBD" w:rsidP="00A27FF8">
    <w:pPr>
      <w:pStyle w:val="Footer"/>
      <w:framePr w:w="11854" w:wrap="around" w:vAnchor="text" w:hAnchor="page" w:x="16" w:y="391"/>
      <w:jc w:val="center"/>
      <w:rPr>
        <w:rStyle w:val="PageNumber"/>
        <w:rFonts w:ascii="Alright Sans Light" w:hAnsi="Alright Sans Light"/>
        <w:color w:val="808080"/>
      </w:rPr>
    </w:pPr>
    <w:r w:rsidRPr="0098553C">
      <w:rPr>
        <w:rStyle w:val="PageNumber"/>
        <w:rFonts w:ascii="Alright Sans Light" w:eastAsia="Alright Sans Light" w:hAnsi="Alright Sans Light" w:cs="Alright Sans Light"/>
        <w:color w:val="808080"/>
        <w:lang w:val="ja-JP" w:bidi="ja-JP"/>
      </w:rPr>
      <w:fldChar w:fldCharType="begin"/>
    </w:r>
    <w:r w:rsidRPr="0098553C">
      <w:rPr>
        <w:rStyle w:val="PageNumber"/>
        <w:rFonts w:ascii="Alright Sans Light" w:eastAsia="Alright Sans Light" w:hAnsi="Alright Sans Light" w:cs="Alright Sans Light"/>
        <w:color w:val="808080"/>
        <w:lang w:val="ja-JP" w:bidi="ja-JP"/>
      </w:rPr>
      <w:instrText xml:space="preserve">PAGE  </w:instrText>
    </w:r>
    <w:r w:rsidRPr="0098553C">
      <w:rPr>
        <w:rStyle w:val="PageNumber"/>
        <w:rFonts w:ascii="Alright Sans Light" w:eastAsia="Alright Sans Light" w:hAnsi="Alright Sans Light" w:cs="Alright Sans Light"/>
        <w:color w:val="808080"/>
        <w:lang w:val="ja-JP" w:bidi="ja-JP"/>
      </w:rPr>
      <w:fldChar w:fldCharType="separate"/>
    </w:r>
    <w:r>
      <w:rPr>
        <w:rStyle w:val="PageNumber"/>
        <w:rFonts w:ascii="Alright Sans Light" w:eastAsia="Alright Sans Light" w:hAnsi="Alright Sans Light" w:cs="Alright Sans Light"/>
        <w:noProof/>
        <w:color w:val="808080"/>
        <w:lang w:val="ja-JP" w:bidi="ja-JP"/>
      </w:rPr>
      <w:t>5</w:t>
    </w:r>
    <w:r w:rsidRPr="0098553C">
      <w:rPr>
        <w:rStyle w:val="PageNumber"/>
        <w:rFonts w:ascii="Alright Sans Light" w:eastAsia="Alright Sans Light" w:hAnsi="Alright Sans Light" w:cs="Alright Sans Light"/>
        <w:color w:val="808080"/>
        <w:lang w:val="ja-JP" w:bidi="ja-JP"/>
      </w:rPr>
      <w:fldChar w:fldCharType="end"/>
    </w:r>
  </w:p>
  <w:p w14:paraId="44A43680" w14:textId="63AC175A" w:rsidR="00C86FBD" w:rsidRDefault="00C86FBD">
    <w:pPr>
      <w:pStyle w:val="Footer"/>
    </w:pPr>
    <w:r w:rsidRPr="000F3CF4">
      <w:rPr>
        <w:noProof/>
        <w:lang w:val="ja-JP" w:bidi="ja-JP"/>
      </w:rPr>
      <mc:AlternateContent>
        <mc:Choice Requires="wps">
          <w:drawing>
            <wp:anchor distT="45720" distB="45720" distL="114300" distR="114300" simplePos="0" relativeHeight="251658245" behindDoc="0" locked="0" layoutInCell="1" allowOverlap="1" wp14:anchorId="5C08D63F" wp14:editId="3F718C96">
              <wp:simplePos x="0" y="0"/>
              <wp:positionH relativeFrom="margin">
                <wp:align>right</wp:align>
              </wp:positionH>
              <wp:positionV relativeFrom="paragraph">
                <wp:posOffset>160020</wp:posOffset>
              </wp:positionV>
              <wp:extent cx="400050" cy="280670"/>
              <wp:effectExtent l="0" t="0" r="0" b="5080"/>
              <wp:wrapSquare wrapText="bothSides"/>
              <wp:docPr id="1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0050" cy="280670"/>
                      </a:xfrm>
                      <a:prstGeom prst="rect">
                        <a:avLst/>
                      </a:prstGeom>
                      <a:noFill/>
                      <a:ln w="9525">
                        <a:noFill/>
                        <a:miter lim="800000"/>
                        <a:headEnd/>
                        <a:tailEnd/>
                      </a:ln>
                    </wps:spPr>
                    <wps:txbx>
                      <w:txbxContent>
                        <w:p w14:paraId="17C05691" w14:textId="7507B4CA" w:rsidR="00C86FBD" w:rsidRPr="000F3CF4" w:rsidRDefault="00C86FBD" w:rsidP="00794C3D">
                          <w:pPr>
                            <w:jc w:val="right"/>
                            <w:rPr>
                              <w:color w:val="FFFFFF" w:themeColor="background1"/>
                            </w:rPr>
                          </w:pPr>
                          <w:r w:rsidRPr="00794C3D">
                            <w:rPr>
                              <w:color w:val="FFFFFF" w:themeColor="background1"/>
                              <w:lang w:val="ja-JP" w:bidi="ja-JP"/>
                            </w:rPr>
                            <w:fldChar w:fldCharType="begin"/>
                          </w:r>
                          <w:r w:rsidRPr="00794C3D">
                            <w:rPr>
                              <w:color w:val="FFFFFF" w:themeColor="background1"/>
                              <w:lang w:val="ja-JP" w:bidi="ja-JP"/>
                            </w:rPr>
                            <w:instrText xml:space="preserve"> PAGE   \* MERGEFORMAT </w:instrText>
                          </w:r>
                          <w:r w:rsidRPr="00794C3D">
                            <w:rPr>
                              <w:color w:val="FFFFFF" w:themeColor="background1"/>
                              <w:lang w:val="ja-JP" w:bidi="ja-JP"/>
                            </w:rPr>
                            <w:fldChar w:fldCharType="separate"/>
                          </w:r>
                          <w:r>
                            <w:rPr>
                              <w:noProof/>
                              <w:color w:val="FFFFFF" w:themeColor="background1"/>
                              <w:lang w:val="ja-JP" w:bidi="ja-JP"/>
                            </w:rPr>
                            <w:t>5</w:t>
                          </w:r>
                          <w:r w:rsidRPr="00794C3D">
                            <w:rPr>
                              <w:noProof/>
                              <w:color w:val="FFFFFF" w:themeColor="background1"/>
                              <w:lang w:val="ja-JP" w:bidi="ja-JP"/>
                            </w:rPr>
                            <w:fldChar w:fldCharType="end"/>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5C08D63F" id="_x0000_t202" coordsize="21600,21600" o:spt="202" path="m,l,21600r21600,l21600,xe">
              <v:stroke joinstyle="miter"/>
              <v:path gradientshapeok="t" o:connecttype="rect"/>
            </v:shapetype>
            <v:shape id="_x0000_s1031" type="#_x0000_t202" style="position:absolute;margin-left:-19.7pt;margin-top:12.6pt;width:31.5pt;height:22.1pt;z-index:251658245;visibility:visible;mso-wrap-style:square;mso-width-percent:0;mso-height-percent:0;mso-wrap-distance-left:9pt;mso-wrap-distance-top:3.6pt;mso-wrap-distance-right:9pt;mso-wrap-distance-bottom:3.6pt;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" filled="f" stroked="f">
              <v:textbox>
                <w:txbxContent>
                  <w:p w14:paraId="17C05691" w14:textId="7507B4CA" w:rsidR="00C86FBD" w:rsidRPr="000F3CF4" w:rsidRDefault="00C86FBD" w:rsidP="00794C3D">
                    <w:pPr>
                      <w:jc w:val="right"/>
                      <w:rPr>
                        <w:color w:val="FFFFFF" w:themeColor="background1"/>
                      </w:rPr>
                    </w:pPr>
                    <w:r w:rsidRPr="00794C3D">
                      <w:rPr>
                        <w:color w:val="FFFFFF" w:themeColor="background1"/>
                        <w:lang w:val="ja-JP" w:bidi="ja-JP"/>
                      </w:rPr>
                      <w:fldChar w:fldCharType="begin"/>
                    </w:r>
                    <w:r w:rsidRPr="00794C3D">
                      <w:rPr>
                        <w:color w:val="FFFFFF" w:themeColor="background1"/>
                        <w:lang w:val="ja-JP" w:bidi="ja-JP"/>
                      </w:rPr>
                      <w:instrText xml:space="preserve"> PAGE   \* MERGEFORMAT </w:instrText>
                    </w:r>
                    <w:r w:rsidRPr="00794C3D">
                      <w:rPr>
                        <w:color w:val="FFFFFF" w:themeColor="background1"/>
                        <w:lang w:val="ja-JP" w:bidi="ja-JP"/>
                      </w:rPr>
                      <w:fldChar w:fldCharType="separate"/>
                    </w:r>
                    <w:r>
                      <w:rPr>
                        <w:noProof/>
                        <w:color w:val="FFFFFF" w:themeColor="background1"/>
                        <w:lang w:val="ja-JP" w:bidi="ja-JP"/>
                      </w:rPr>
                      <w:t>5</w:t>
                    </w:r>
                    <w:r w:rsidRPr="00794C3D">
                      <w:rPr>
                        <w:noProof/>
                        <w:color w:val="FFFFFF" w:themeColor="background1"/>
                        <w:lang w:val="ja-JP" w:bidi="ja-JP"/>
                      </w:rPr>
                      <w:fldChar w:fldCharType="end"/>
                    </w:r>
                  </w:p>
                </w:txbxContent>
              </v:textbox>
              <w10:wrap type="square" anchorx="margin"/>
            </v:shape>
          </w:pict>
        </mc:Fallback>
      </mc:AlternateContent>
    </w:r>
    <w:r w:rsidRPr="000F3CF4">
      <w:rPr>
        <w:noProof/>
        <w:lang w:val="ja-JP" w:bidi="ja-JP"/>
      </w:rPr>
      <mc:AlternateContent>
        <mc:Choice Requires="wps">
          <w:drawing>
            <wp:anchor distT="45720" distB="45720" distL="114300" distR="114300" simplePos="0" relativeHeight="251658243" behindDoc="0" locked="0" layoutInCell="1" allowOverlap="1" wp14:anchorId="0789A107" wp14:editId="4DCCDF5D">
              <wp:simplePos x="0" y="0"/>
              <wp:positionH relativeFrom="column">
                <wp:posOffset>5132070</wp:posOffset>
              </wp:positionH>
              <wp:positionV relativeFrom="paragraph">
                <wp:posOffset>150495</wp:posOffset>
              </wp:positionV>
              <wp:extent cx="1781175" cy="280670"/>
              <wp:effectExtent l="0" t="0" r="0" b="5080"/>
              <wp:wrapSquare wrapText="bothSides"/>
              <wp:docPr id="1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81175" cy="280670"/>
                      </a:xfrm>
                      <a:prstGeom prst="rect">
                        <a:avLst/>
                      </a:prstGeom>
                      <a:noFill/>
                      <a:ln w="9525">
                        <a:noFill/>
                        <a:miter lim="800000"/>
                        <a:headEnd/>
                        <a:tailEnd/>
                      </a:ln>
                    </wps:spPr>
                    <wps:txbx>
                      <w:txbxContent>
                        <w:p w14:paraId="64D6E6FF" w14:textId="1E87AABF" w:rsidR="00C86FBD" w:rsidRPr="000F3CF4" w:rsidRDefault="00A12CCA" w:rsidP="000F3CF4">
                          <w:pPr>
                            <w:jc w:val="right"/>
                            <w:rPr>
                              <w:color w:val="FFFFFF" w:themeColor="background1"/>
                            </w:rPr>
                          </w:pPr>
                          <w:hyperlink r:id="rId1" w:history="1">
                            <w:r w:rsidR="00C86FBD" w:rsidRPr="000F3CF4">
                              <w:rPr>
                                <w:rStyle w:val="Hyperlink"/>
                                <w:color w:val="FFFFFF" w:themeColor="background1"/>
                                <w:lang w:val="ja-JP" w:bidi="ja-JP"/>
                              </w:rPr>
                              <w:t>reporting@unpri.org</w:t>
                            </w:r>
                          </w:hyperlink>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789A107" id="_x0000_s1032" type="#_x0000_t202" style="position:absolute;margin-left:404.1pt;margin-top:11.85pt;width:140.25pt;height:22.1pt;z-index:251658243;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" filled="f" stroked="f">
              <v:textbox>
                <w:txbxContent>
                  <w:p w14:paraId="64D6E6FF" w14:textId="1E87AABF" w:rsidR="00C86FBD" w:rsidRPr="000F3CF4" w:rsidRDefault="00A12CCA" w:rsidP="000F3CF4">
                    <w:pPr>
                      <w:jc w:val="right"/>
                      <w:rPr>
                        <w:color w:val="FFFFFF" w:themeColor="background1"/>
                      </w:rPr>
                    </w:pPr>
                    <w:hyperlink r:id="rId2" w:history="1">
                      <w:r w:rsidR="00C86FBD" w:rsidRPr="000F3CF4">
                        <w:rPr>
                          <w:rStyle w:val="Hyperlink"/>
                          <w:color w:val="FFFFFF" w:themeColor="background1"/>
                          <w:lang w:val="ja-JP" w:bidi="ja-JP"/>
                        </w:rPr>
                        <w:t>reporting@unpri.org</w:t>
                      </w:r>
                    </w:hyperlink>
                  </w:p>
                </w:txbxContent>
              </v:textbox>
              <w10:wrap type="square"/>
            </v:shape>
          </w:pict>
        </mc:Fallback>
      </mc:AlternateContent>
    </w:r>
    <w:r>
      <w:rPr>
        <w:noProof/>
        <w:lang w:val="ja-JP" w:bidi="ja-JP"/>
      </w:rPr>
      <mc:AlternateContent>
        <mc:Choice Requires="wps">
          <w:drawing>
            <wp:anchor distT="0" distB="0" distL="114300" distR="114300" simplePos="0" relativeHeight="251658244" behindDoc="0" locked="0" layoutInCell="1" allowOverlap="1" wp14:anchorId="30468904" wp14:editId="2CA28821">
              <wp:simplePos x="0" y="0"/>
              <wp:positionH relativeFrom="column">
                <wp:posOffset>1264920</wp:posOffset>
              </wp:positionH>
              <wp:positionV relativeFrom="paragraph">
                <wp:posOffset>179070</wp:posOffset>
              </wp:positionV>
              <wp:extent cx="2514600" cy="242570"/>
              <wp:effectExtent l="0" t="0" r="0" b="5080"/>
              <wp:wrapNone/>
              <wp:docPr id="14" name="Text Box 2"/>
              <wp:cNvGraphicFramePr/>
              <a:graphic xmlns:a="http://schemas.openxmlformats.org/drawingml/2006/main">
                <a:graphicData uri="http://schemas.microsoft.com/office/word/2010/wordprocessingShape">
                  <wps:wsp>
                    <wps:cNvSpPr txBox="1"/>
                    <wps:spPr>
                      <a:xfrm>
                        <a:off x="0" y="0"/>
                        <a:ext cx="2514600" cy="242570"/>
                      </a:xfrm>
                      <a:prstGeom prst="rect">
                        <a:avLst/>
                      </a:prstGeom>
                      <a:noFill/>
                      <a:ln w="6350">
                        <a:noFill/>
                      </a:ln>
                    </wps:spPr>
                    <wps:txbx>
                      <w:txbxContent>
                        <w:p w14:paraId="2600DEC0" w14:textId="162200A8" w:rsidR="00C86FBD" w:rsidRPr="00794C3D" w:rsidRDefault="00C86FBD">
                          <w:pPr>
                            <w:rPr>
                              <w:color w:val="FFFFFF" w:themeColor="background1"/>
                              <w:sz w:val="14"/>
                              <w:szCs w:val="14"/>
                            </w:rPr>
                          </w:pPr>
                          <w:r w:rsidRPr="00641D14">
                            <w:rPr>
                              <w:color w:val="FFFFFF" w:themeColor="background1"/>
                              <w:sz w:val="14"/>
                              <w:szCs w:val="14"/>
                              <w:lang w:val="en-US" w:bidi="ja-JP"/>
                            </w:rPr>
                            <w:t>Copyright © 2022 PRI Association All Rights Reserved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0468904" id="_x0000_s1033" type="#_x0000_t202" style="position:absolute;margin-left:99.6pt;margin-top:14.1pt;width:198pt;height:19.1pt;z-index:2516582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" filled="f" stroked="f" strokeweight=".5pt">
              <v:textbox>
                <w:txbxContent>
                  <w:p w14:paraId="2600DEC0" w14:textId="162200A8" w:rsidR="00C86FBD" w:rsidRPr="00794C3D" w:rsidRDefault="00C86FBD">
                    <w:pPr>
                      <w:rPr>
                        <w:color w:val="FFFFFF" w:themeColor="background1"/>
                        <w:sz w:val="14"/>
                        <w:szCs w:val="14"/>
                      </w:rPr>
                    </w:pPr>
                    <w:r w:rsidRPr="00641D14">
                      <w:rPr>
                        <w:color w:val="FFFFFF" w:themeColor="background1"/>
                        <w:sz w:val="14"/>
                        <w:szCs w:val="14"/>
                        <w:lang w:val="en-US" w:bidi="ja-JP"/>
                      </w:rPr>
                      <w:t>Copyright © 2022 PRI Association All Rights Reserved</w:t>
                    </w:r>
                  </w:p>
                </w:txbxContent>
              </v:textbox>
            </v:shape>
          </w:pict>
        </mc:Fallback>
      </mc:AlternateContent>
    </w:r>
    <w:r w:rsidRPr="000F3CF4">
      <w:rPr>
        <w:noProof/>
        <w:lang w:val="ja-JP" w:bidi="ja-JP"/>
      </w:rPr>
      <mc:AlternateContent>
        <mc:Choice Requires="wps">
          <w:drawing>
            <wp:anchor distT="0" distB="0" distL="114300" distR="114300" simplePos="0" relativeHeight="251658242" behindDoc="0" locked="0" layoutInCell="1" allowOverlap="1" wp14:anchorId="05849E73" wp14:editId="75896E4D">
              <wp:simplePos x="0" y="0"/>
              <wp:positionH relativeFrom="page">
                <wp:posOffset>-55245</wp:posOffset>
              </wp:positionH>
              <wp:positionV relativeFrom="paragraph">
                <wp:posOffset>-69166</wp:posOffset>
              </wp:positionV>
              <wp:extent cx="10753725" cy="657225"/>
              <wp:effectExtent l="0" t="0" r="9525" b="9525"/>
              <wp:wrapNone/>
              <wp:docPr id="10" name="Rectangle 3"/>
              <wp:cNvGraphicFramePr/>
              <a:graphic xmlns:a="http://schemas.openxmlformats.org/drawingml/2006/main">
                <a:graphicData uri="http://schemas.microsoft.com/office/word/2010/wordprocessingShape">
                  <wps:wsp>
                    <wps:cNvSpPr/>
                    <wps:spPr>
                      <a:xfrm>
                        <a:off x="0" y="0"/>
                        <a:ext cx="10753725" cy="657225"/>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6B769550" w14:textId="77777777" w:rsidR="00C86FBD" w:rsidRDefault="00C86FBD" w:rsidP="00621DCE">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05849E73" id="Rectangle 3" o:spid="_x0000_s1034" style="position:absolute;margin-left:-4.35pt;margin-top:-5.45pt;width:846.75pt;height:51.75pt;z-index:251658242;visibility:visible;mso-wrap-style:square;mso-width-percent:0;mso-wrap-distance-left:9pt;mso-wrap-distance-top:0;mso-wrap-distance-right:9pt;mso-wrap-distance-bottom:0;mso-position-horizontal:absolute;mso-position-horizontal-relative:page;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" fillcolor="#0070c0" stroked="f" strokeweight="1pt">
              <v:textbox>
                <w:txbxContent>
                  <w:p w14:paraId="6B769550" w14:textId="77777777" w:rsidR="00C86FBD" w:rsidRDefault="00C86FBD" w:rsidP="00621DCE">
                    <w:pPr>
                      <w:jc w:val="center"/>
                    </w:pPr>
                  </w:p>
                </w:txbxContent>
              </v:textbox>
              <w10:wrap anchorx="page"/>
            </v:rect>
          </w:pict>
        </mc:Fallback>
      </mc:AlternateContent>
    </w:r>
    <w:r w:rsidRPr="000F3CF4">
      <w:rPr>
        <w:noProof/>
        <w:lang w:val="ja-JP" w:bidi="ja-JP"/>
      </w:rPr>
      <w:drawing>
        <wp:anchor distT="0" distB="0" distL="114300" distR="114300" simplePos="0" relativeHeight="251658246" behindDoc="0" locked="0" layoutInCell="1" allowOverlap="1" wp14:anchorId="2144A5CC" wp14:editId="2E5348CB">
          <wp:simplePos x="0" y="0"/>
          <wp:positionH relativeFrom="margin">
            <wp:posOffset>-64770</wp:posOffset>
          </wp:positionH>
          <wp:positionV relativeFrom="paragraph">
            <wp:posOffset>142875</wp:posOffset>
          </wp:positionV>
          <wp:extent cx="1152525" cy="250190"/>
          <wp:effectExtent l="0" t="0" r="9525" b="0"/>
          <wp:wrapNone/>
          <wp:docPr id="225"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152525" cy="250190"/>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211BE47" w14:textId="45892385" w:rsidR="00C86FBD" w:rsidRDefault="00C86FBD">
    <w:pPr>
      <w:pStyle w:val="Footer"/>
    </w:pPr>
    <w:r>
      <w:rPr>
        <w:noProof/>
        <w:lang w:val="ja-JP" w:bidi="ja-JP"/>
      </w:rPr>
      <w:drawing>
        <wp:anchor distT="0" distB="0" distL="114300" distR="114300" simplePos="0" relativeHeight="251658247" behindDoc="0" locked="0" layoutInCell="1" allowOverlap="1" wp14:anchorId="1737016D" wp14:editId="76BA39BA">
          <wp:simplePos x="0" y="0"/>
          <wp:positionH relativeFrom="margin">
            <wp:posOffset>-57150</wp:posOffset>
          </wp:positionH>
          <wp:positionV relativeFrom="paragraph">
            <wp:posOffset>128905</wp:posOffset>
          </wp:positionV>
          <wp:extent cx="1152525" cy="250263"/>
          <wp:effectExtent l="0" t="0" r="0" b="0"/>
          <wp:wrapNone/>
          <wp:docPr id="227"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152525" cy="250263"/>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ja-JP" w:bidi="ja-JP"/>
      </w:rPr>
      <mc:AlternateContent>
        <mc:Choice Requires="wps">
          <w:drawing>
            <wp:anchor distT="45720" distB="45720" distL="114300" distR="114300" simplePos="0" relativeHeight="251658241" behindDoc="0" locked="0" layoutInCell="1" allowOverlap="1" wp14:anchorId="7B18AA66" wp14:editId="63EF2F0D">
              <wp:simplePos x="0" y="0"/>
              <wp:positionH relativeFrom="column">
                <wp:posOffset>5579745</wp:posOffset>
              </wp:positionH>
              <wp:positionV relativeFrom="paragraph">
                <wp:posOffset>112395</wp:posOffset>
              </wp:positionV>
              <wp:extent cx="3220720" cy="280670"/>
              <wp:effectExtent l="0" t="0" r="0" b="508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20720" cy="280670"/>
                      </a:xfrm>
                      <a:prstGeom prst="rect">
                        <a:avLst/>
                      </a:prstGeom>
                      <a:noFill/>
                      <a:ln w="9525">
                        <a:noFill/>
                        <a:miter lim="800000"/>
                        <a:headEnd/>
                        <a:tailEnd/>
                      </a:ln>
                    </wps:spPr>
                    <wps:txbx>
                      <w:txbxContent>
                        <w:p w14:paraId="7937A2A2" w14:textId="68BA7019" w:rsidR="00C86FBD" w:rsidRPr="000F3CF4" w:rsidRDefault="00A12CCA" w:rsidP="000F3CF4">
                          <w:pPr>
                            <w:jc w:val="right"/>
                            <w:rPr>
                              <w:color w:val="FFFFFF" w:themeColor="background1"/>
                            </w:rPr>
                          </w:pPr>
                          <w:hyperlink r:id="rId2" w:history="1">
                            <w:r w:rsidR="00C86FBD" w:rsidRPr="000F3CF4">
                              <w:rPr>
                                <w:rStyle w:val="Hyperlink"/>
                                <w:color w:val="FFFFFF" w:themeColor="background1"/>
                                <w:lang w:val="ja-JP" w:bidi="ja-JP"/>
                              </w:rPr>
                              <w:t>reporting@unpri.org</w:t>
                            </w:r>
                          </w:hyperlink>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7B18AA66" id="_x0000_t202" coordsize="21600,21600" o:spt="202" path="m,l,21600r21600,l21600,xe">
              <v:stroke joinstyle="miter"/>
              <v:path gradientshapeok="t" o:connecttype="rect"/>
            </v:shapetype>
            <v:shape id="_x0000_s1035" type="#_x0000_t202" style="position:absolute;margin-left:439.35pt;margin-top:8.85pt;width:253.6pt;height:22.1pt;z-index:251658241;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" filled="f" stroked="f">
              <v:textbox>
                <w:txbxContent>
                  <w:p w14:paraId="7937A2A2" w14:textId="68BA7019" w:rsidR="00C86FBD" w:rsidRPr="000F3CF4" w:rsidRDefault="00A12CCA" w:rsidP="000F3CF4">
                    <w:pPr>
                      <w:jc w:val="right"/>
                      <w:rPr>
                        <w:color w:val="FFFFFF" w:themeColor="background1"/>
                      </w:rPr>
                    </w:pPr>
                    <w:hyperlink r:id="rId3" w:history="1">
                      <w:r w:rsidR="00C86FBD" w:rsidRPr="000F3CF4">
                        <w:rPr>
                          <w:rStyle w:val="Hyperlink"/>
                          <w:color w:val="FFFFFF" w:themeColor="background1"/>
                          <w:lang w:val="ja-JP" w:bidi="ja-JP"/>
                        </w:rPr>
                        <w:t>reporting@unpri.org</w:t>
                      </w:r>
                    </w:hyperlink>
                  </w:p>
                </w:txbxContent>
              </v:textbox>
              <w10:wrap type="square"/>
            </v:shape>
          </w:pict>
        </mc:Fallback>
      </mc:AlternateContent>
    </w:r>
    <w:r>
      <w:rPr>
        <w:noProof/>
        <w:lang w:val="ja-JP" w:bidi="ja-JP"/>
      </w:rPr>
      <mc:AlternateContent>
        <mc:Choice Requires="wps">
          <w:drawing>
            <wp:anchor distT="0" distB="0" distL="114300" distR="114300" simplePos="0" relativeHeight="251658240" behindDoc="0" locked="0" layoutInCell="1" allowOverlap="1" wp14:anchorId="66AF83C7" wp14:editId="47A1CC26">
              <wp:simplePos x="0" y="0"/>
              <wp:positionH relativeFrom="page">
                <wp:posOffset>-28576</wp:posOffset>
              </wp:positionH>
              <wp:positionV relativeFrom="paragraph">
                <wp:posOffset>-78105</wp:posOffset>
              </wp:positionV>
              <wp:extent cx="10753725" cy="657225"/>
              <wp:effectExtent l="0" t="0" r="9525" b="9525"/>
              <wp:wrapNone/>
              <wp:docPr id="1" name="Rectangle 7"/>
              <wp:cNvGraphicFramePr/>
              <a:graphic xmlns:a="http://schemas.openxmlformats.org/drawingml/2006/main">
                <a:graphicData uri="http://schemas.microsoft.com/office/word/2010/wordprocessingShape">
                  <wps:wsp>
                    <wps:cNvSpPr/>
                    <wps:spPr>
                      <a:xfrm>
                        <a:off x="0" y="0"/>
                        <a:ext cx="10753725" cy="657225"/>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6326CD1B" id="Rectangle 7" o:spid="_x0000_s1026" style="position:absolute;margin-left:-2.25pt;margin-top:-6.15pt;width:846.75pt;height:51.75pt;z-index:251658240;visibility:visible;mso-wrap-style:square;mso-width-percent:0;mso-wrap-distance-left:9pt;mso-wrap-distance-top:0;mso-wrap-distance-right:9pt;mso-wrap-distance-bottom:0;mso-position-horizontal:absolute;mso-position-horizontal-relative:page;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" fillcolor="#0070c0" stroked="f" strokeweight="1pt">
              <w10:wrap anchorx="page"/>
            </v:rect>
          </w:pict>
        </mc:Fallback>
      </mc:AlternateContent>
    </w:r>
    <w:r w:rsidRPr="00A27FF8">
      <w:rPr>
        <w:noProof/>
        <w:lang w:val="ja-JP" w:bidi="ja-JP"/>
      </w:rPr>
      <w:drawing>
        <wp:anchor distT="0" distB="0" distL="114300" distR="114300" simplePos="0" relativeHeight="251658248" behindDoc="0" locked="0" layoutInCell="1" allowOverlap="1" wp14:anchorId="2A34F176" wp14:editId="4C1FF676">
          <wp:simplePos x="0" y="0"/>
          <wp:positionH relativeFrom="page">
            <wp:posOffset>8255</wp:posOffset>
          </wp:positionH>
          <wp:positionV relativeFrom="page">
            <wp:posOffset>9783445</wp:posOffset>
          </wp:positionV>
          <wp:extent cx="2919095" cy="881380"/>
          <wp:effectExtent l="0" t="0" r="0" b="0"/>
          <wp:wrapNone/>
          <wp:docPr id="22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footer 2014 -Address.jpg"/>
                  <pic:cNvPicPr/>
                </pic:nvPicPr>
                <pic:blipFill>
                  <a:blip r:embed="rId4">
                    <a:extLst>
                      <a:ext uri="{28A0092B-C50C-407E-A947-70E740481C1C}">
                        <a14:useLocalDpi xmlns:a14="http://schemas.microsoft.com/office/drawing/2010/main" val="0"/>
                      </a:ext>
                    </a:extLst>
                  </a:blip>
                  <a:stretch>
                    <a:fillRect/>
                  </a:stretch>
                </pic:blipFill>
                <pic:spPr>
                  <a:xfrm>
                    <a:off x="0" y="0"/>
                    <a:ext cx="2919095" cy="881380"/>
                  </a:xfrm>
                  <a:prstGeom prst="rect">
                    <a:avLst/>
                  </a:prstGeom>
                </pic:spPr>
              </pic:pic>
            </a:graphicData>
          </a:graphic>
          <wp14:sizeRelH relativeFrom="page">
            <wp14:pctWidth>0</wp14:pctWidth>
          </wp14:sizeRelH>
          <wp14:sizeRelV relativeFrom="page">
            <wp14:pctHeight>0</wp14:pctHeight>
          </wp14:sizeRelV>
        </wp:anchor>
      </w:drawing>
    </w:r>
    <w:r w:rsidRPr="00A27FF8">
      <w:rPr>
        <w:noProof/>
        <w:lang w:val="ja-JP" w:bidi="ja-JP"/>
      </w:rPr>
      <w:drawing>
        <wp:anchor distT="0" distB="0" distL="114300" distR="114300" simplePos="0" relativeHeight="251658249" behindDoc="0" locked="0" layoutInCell="1" allowOverlap="1" wp14:anchorId="013EE85C" wp14:editId="6564BC94">
          <wp:simplePos x="0" y="0"/>
          <wp:positionH relativeFrom="page">
            <wp:posOffset>3590265</wp:posOffset>
          </wp:positionH>
          <wp:positionV relativeFrom="page">
            <wp:posOffset>9648825</wp:posOffset>
          </wp:positionV>
          <wp:extent cx="3972833" cy="881999"/>
          <wp:effectExtent l="0" t="0" r="0" b="0"/>
          <wp:wrapNone/>
          <wp:docPr id="22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footer 2014 -Partnership.jpg"/>
                  <pic:cNvPicPr/>
                </pic:nvPicPr>
                <pic:blipFill>
                  <a:blip r:embed="rId5">
                    <a:extLst>
                      <a:ext uri="{28A0092B-C50C-407E-A947-70E740481C1C}">
                        <a14:useLocalDpi xmlns:a14="http://schemas.microsoft.com/office/drawing/2010/main" val="0"/>
                      </a:ext>
                    </a:extLst>
                  </a:blip>
                  <a:stretch>
                    <a:fillRect/>
                  </a:stretch>
                </pic:blipFill>
                <pic:spPr>
                  <a:xfrm>
                    <a:off x="0" y="0"/>
                    <a:ext cx="3972833" cy="881999"/>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EABC062" w14:textId="77777777" w:rsidR="00BA59B0" w:rsidRDefault="00BA59B0" w:rsidP="00A27FF8">
      <w:pPr>
        <w:spacing w:line="240" w:lineRule="auto"/>
      </w:pPr>
      <w:r>
        <w:separator/>
      </w:r>
    </w:p>
  </w:footnote>
  <w:footnote w:type="continuationSeparator" w:id="0">
    <w:p w14:paraId="7E6CCA95" w14:textId="77777777" w:rsidR="00BA59B0" w:rsidRDefault="00BA59B0" w:rsidP="00A27FF8">
      <w:pPr>
        <w:spacing w:line="240" w:lineRule="auto"/>
      </w:pPr>
      <w:r>
        <w:continuationSeparator/>
      </w:r>
    </w:p>
  </w:footnote>
  <w:footnote w:type="continuationNotice" w:id="1">
    <w:p w14:paraId="7E24E185" w14:textId="77777777" w:rsidR="00BA59B0" w:rsidRDefault="00BA59B0">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570D278" w14:textId="045864E9" w:rsidR="003A2C54" w:rsidRPr="003F047A" w:rsidRDefault="003A2C54" w:rsidP="00550EF7">
    <w:pPr>
      <w:pStyle w:val="Header"/>
      <w:rPr>
        <w:color w:val="FF0000"/>
        <w:sz w:val="32"/>
        <w:szCs w:val="32"/>
      </w:rPr>
    </w:pPr>
  </w:p>
  <w:p w14:paraId="3A562175" w14:textId="77777777" w:rsidR="00C02085" w:rsidRDefault="00C02085">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FDEF59F" w14:textId="77777777" w:rsidR="00C86FBD" w:rsidRDefault="00C86FBD">
    <w:pPr>
      <w:pStyle w:val="Header"/>
    </w:pPr>
    <w:r>
      <w:rPr>
        <w:noProof/>
        <w:lang w:val="ja-JP" w:bidi="ja-JP"/>
      </w:rPr>
      <w:drawing>
        <wp:anchor distT="0" distB="0" distL="114300" distR="114300" simplePos="0" relativeHeight="251658250" behindDoc="1" locked="0" layoutInCell="1" allowOverlap="1" wp14:anchorId="19A30BE5" wp14:editId="7144422E">
          <wp:simplePos x="0" y="0"/>
          <wp:positionH relativeFrom="page">
            <wp:posOffset>714375</wp:posOffset>
          </wp:positionH>
          <wp:positionV relativeFrom="topMargin">
            <wp:align>bottom</wp:align>
          </wp:positionV>
          <wp:extent cx="2152650" cy="467628"/>
          <wp:effectExtent l="0" t="0" r="0" b="8890"/>
          <wp:wrapNone/>
          <wp:docPr id="226"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1">
                    <a:extLst>
                      <a:ext uri="{28A0092B-C50C-407E-A947-70E740481C1C}">
                        <a14:useLocalDpi xmlns:a14="http://schemas.microsoft.com/office/drawing/2010/main" val="0"/>
                      </a:ext>
                    </a:extLst>
                  </a:blip>
                  <a:srcRect t="51798" r="59961"/>
                  <a:stretch/>
                </pic:blipFill>
                <pic:spPr bwMode="auto">
                  <a:xfrm>
                    <a:off x="0" y="0"/>
                    <a:ext cx="2152650" cy="467628"/>
                  </a:xfrm>
                  <a:prstGeom prst="rect">
                    <a:avLst/>
                  </a:prstGeom>
                  <a:noFill/>
                  <a:ln>
                    <a:noFill/>
                  </a:ln>
                  <a:extLst>
                    <a:ext uri="{53640926-AAD7-44d8-BBD7-CCE9431645EC}">
                      <a14:shadowObscured xmlns:mv="urn:schemas-microsoft-com:mac:vml" xmlns:mo="http://schemas.microsoft.com/office/mac/office/2008/main" xmlns:arto="http://schemas.microsoft.com/office/word/2006/arto" xmlns:a14="http://schemas.microsoft.com/office/drawing/2010/main" xmlns:w10="urn:schemas-microsoft-com:office:word" xmlns:v="urn:schemas-microsoft-com:vml" xmlns:o="urn:schemas-microsoft-com:office:office" xmlns:w="http://schemas.openxmlformats.org/wordprocessingml/2006/main" xmlns=""/>
                    </a:ext>
                  </a:extLst>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3"/>
    <w:multiLevelType w:val="singleLevel"/>
    <w:tmpl w:val="289C3712"/>
    <w:lvl w:ilvl="0">
      <w:start w:val="1"/>
      <w:numFmt w:val="bullet"/>
      <w:pStyle w:val="ListBullet2"/>
      <w:lvlText w:val=""/>
      <w:lvlJc w:val="left"/>
      <w:pPr>
        <w:tabs>
          <w:tab w:val="num" w:pos="3937"/>
        </w:tabs>
        <w:ind w:left="3937" w:hanging="360"/>
      </w:pPr>
      <w:rPr>
        <w:rFonts w:ascii="Symbol" w:hAnsi="Symbol" w:hint="default"/>
      </w:rPr>
    </w:lvl>
  </w:abstractNum>
  <w:abstractNum w:abstractNumId="1" w15:restartNumberingAfterBreak="0">
    <w:nsid w:val="FFFFFF89"/>
    <w:multiLevelType w:val="singleLevel"/>
    <w:tmpl w:val="B78E3BC0"/>
    <w:lvl w:ilvl="0">
      <w:start w:val="1"/>
      <w:numFmt w:val="bullet"/>
      <w:lvlText w:val=""/>
      <w:lvlJc w:val="left"/>
      <w:pPr>
        <w:tabs>
          <w:tab w:val="num" w:pos="360"/>
        </w:tabs>
        <w:ind w:left="360" w:hanging="360"/>
      </w:pPr>
      <w:rPr>
        <w:rFonts w:ascii="Symbol" w:hAnsi="Symbol" w:hint="default"/>
      </w:rPr>
    </w:lvl>
  </w:abstractNum>
  <w:abstractNum w:abstractNumId="2" w15:restartNumberingAfterBreak="0">
    <w:nsid w:val="018E5760"/>
    <w:multiLevelType w:val="hybridMultilevel"/>
    <w:tmpl w:val="F7368EFC"/>
    <w:lvl w:ilvl="0" w:tplc="8B56EF6E">
      <w:start w:val="1"/>
      <w:numFmt w:val="lowerRoman"/>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0269211A"/>
    <w:multiLevelType w:val="hybridMultilevel"/>
    <w:tmpl w:val="53EAC33A"/>
    <w:lvl w:ilvl="0" w:tplc="3B06DE28">
      <w:start w:val="1"/>
      <w:numFmt w:val="bullet"/>
      <w:lvlText w:val=""/>
      <w:lvlJc w:val="left"/>
      <w:pPr>
        <w:ind w:left="360" w:hanging="360"/>
      </w:pPr>
      <w:rPr>
        <w:rFonts w:ascii="Wingdings" w:hAnsi="Wingdings" w:hint="default"/>
        <w:sz w:val="20"/>
        <w:szCs w:val="14"/>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 w15:restartNumberingAfterBreak="0">
    <w:nsid w:val="050B32B5"/>
    <w:multiLevelType w:val="hybridMultilevel"/>
    <w:tmpl w:val="026888D2"/>
    <w:lvl w:ilvl="0" w:tplc="0408F8E8">
      <w:start w:val="1"/>
      <w:numFmt w:val="bullet"/>
      <w:lvlText w:val="Օ"/>
      <w:lvlJc w:val="left"/>
      <w:pPr>
        <w:ind w:left="720" w:hanging="360"/>
      </w:pPr>
      <w:rPr>
        <w:rFonts w:ascii="Arial" w:hAnsi="Arial" w:hint="default"/>
        <w:sz w:val="22"/>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05496B6D"/>
    <w:multiLevelType w:val="hybridMultilevel"/>
    <w:tmpl w:val="01882012"/>
    <w:lvl w:ilvl="0" w:tplc="3B06DE28">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05D74290"/>
    <w:multiLevelType w:val="hybridMultilevel"/>
    <w:tmpl w:val="926CA1C4"/>
    <w:lvl w:ilvl="0" w:tplc="A7F4A6E6">
      <w:start w:val="1"/>
      <w:numFmt w:val="bullet"/>
      <w:lvlText w:val=""/>
      <w:lvlJc w:val="left"/>
      <w:pPr>
        <w:tabs>
          <w:tab w:val="num" w:pos="720"/>
        </w:tabs>
        <w:ind w:left="720" w:hanging="360"/>
      </w:pPr>
      <w:rPr>
        <w:rFonts w:ascii="Symbol" w:hAnsi="Symbol" w:hint="default"/>
        <w:sz w:val="20"/>
      </w:rPr>
    </w:lvl>
    <w:lvl w:ilvl="1" w:tplc="41E45324" w:tentative="1">
      <w:start w:val="1"/>
      <w:numFmt w:val="bullet"/>
      <w:lvlText w:val=""/>
      <w:lvlJc w:val="left"/>
      <w:pPr>
        <w:tabs>
          <w:tab w:val="num" w:pos="1440"/>
        </w:tabs>
        <w:ind w:left="1440" w:hanging="360"/>
      </w:pPr>
      <w:rPr>
        <w:rFonts w:ascii="Symbol" w:hAnsi="Symbol" w:hint="default"/>
        <w:sz w:val="20"/>
      </w:rPr>
    </w:lvl>
    <w:lvl w:ilvl="2" w:tplc="DECCBDD8" w:tentative="1">
      <w:start w:val="1"/>
      <w:numFmt w:val="bullet"/>
      <w:lvlText w:val=""/>
      <w:lvlJc w:val="left"/>
      <w:pPr>
        <w:tabs>
          <w:tab w:val="num" w:pos="2160"/>
        </w:tabs>
        <w:ind w:left="2160" w:hanging="360"/>
      </w:pPr>
      <w:rPr>
        <w:rFonts w:ascii="Symbol" w:hAnsi="Symbol" w:hint="default"/>
        <w:sz w:val="20"/>
      </w:rPr>
    </w:lvl>
    <w:lvl w:ilvl="3" w:tplc="BA46914A" w:tentative="1">
      <w:start w:val="1"/>
      <w:numFmt w:val="bullet"/>
      <w:lvlText w:val=""/>
      <w:lvlJc w:val="left"/>
      <w:pPr>
        <w:tabs>
          <w:tab w:val="num" w:pos="2880"/>
        </w:tabs>
        <w:ind w:left="2880" w:hanging="360"/>
      </w:pPr>
      <w:rPr>
        <w:rFonts w:ascii="Symbol" w:hAnsi="Symbol" w:hint="default"/>
        <w:sz w:val="20"/>
      </w:rPr>
    </w:lvl>
    <w:lvl w:ilvl="4" w:tplc="5F5A6DDE" w:tentative="1">
      <w:start w:val="1"/>
      <w:numFmt w:val="bullet"/>
      <w:lvlText w:val=""/>
      <w:lvlJc w:val="left"/>
      <w:pPr>
        <w:tabs>
          <w:tab w:val="num" w:pos="3600"/>
        </w:tabs>
        <w:ind w:left="3600" w:hanging="360"/>
      </w:pPr>
      <w:rPr>
        <w:rFonts w:ascii="Symbol" w:hAnsi="Symbol" w:hint="default"/>
        <w:sz w:val="20"/>
      </w:rPr>
    </w:lvl>
    <w:lvl w:ilvl="5" w:tplc="653E5316" w:tentative="1">
      <w:start w:val="1"/>
      <w:numFmt w:val="bullet"/>
      <w:lvlText w:val=""/>
      <w:lvlJc w:val="left"/>
      <w:pPr>
        <w:tabs>
          <w:tab w:val="num" w:pos="4320"/>
        </w:tabs>
        <w:ind w:left="4320" w:hanging="360"/>
      </w:pPr>
      <w:rPr>
        <w:rFonts w:ascii="Symbol" w:hAnsi="Symbol" w:hint="default"/>
        <w:sz w:val="20"/>
      </w:rPr>
    </w:lvl>
    <w:lvl w:ilvl="6" w:tplc="0936D6D0" w:tentative="1">
      <w:start w:val="1"/>
      <w:numFmt w:val="bullet"/>
      <w:lvlText w:val=""/>
      <w:lvlJc w:val="left"/>
      <w:pPr>
        <w:tabs>
          <w:tab w:val="num" w:pos="5040"/>
        </w:tabs>
        <w:ind w:left="5040" w:hanging="360"/>
      </w:pPr>
      <w:rPr>
        <w:rFonts w:ascii="Symbol" w:hAnsi="Symbol" w:hint="default"/>
        <w:sz w:val="20"/>
      </w:rPr>
    </w:lvl>
    <w:lvl w:ilvl="7" w:tplc="78B2EAC0" w:tentative="1">
      <w:start w:val="1"/>
      <w:numFmt w:val="bullet"/>
      <w:lvlText w:val=""/>
      <w:lvlJc w:val="left"/>
      <w:pPr>
        <w:tabs>
          <w:tab w:val="num" w:pos="5760"/>
        </w:tabs>
        <w:ind w:left="5760" w:hanging="360"/>
      </w:pPr>
      <w:rPr>
        <w:rFonts w:ascii="Symbol" w:hAnsi="Symbol" w:hint="default"/>
        <w:sz w:val="20"/>
      </w:rPr>
    </w:lvl>
    <w:lvl w:ilvl="8" w:tplc="695A26A2" w:tentative="1">
      <w:start w:val="1"/>
      <w:numFmt w:val="bullet"/>
      <w:lvlText w:val=""/>
      <w:lvlJc w:val="left"/>
      <w:pPr>
        <w:tabs>
          <w:tab w:val="num" w:pos="6480"/>
        </w:tabs>
        <w:ind w:left="6480" w:hanging="360"/>
      </w:pPr>
      <w:rPr>
        <w:rFonts w:ascii="Symbol" w:hAnsi="Symbol" w:hint="default"/>
        <w:sz w:val="20"/>
      </w:rPr>
    </w:lvl>
  </w:abstractNum>
  <w:abstractNum w:abstractNumId="7" w15:restartNumberingAfterBreak="0">
    <w:nsid w:val="090A02EF"/>
    <w:multiLevelType w:val="hybridMultilevel"/>
    <w:tmpl w:val="D20A56A0"/>
    <w:lvl w:ilvl="0" w:tplc="08090011">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 w15:restartNumberingAfterBreak="0">
    <w:nsid w:val="09F47BC0"/>
    <w:multiLevelType w:val="hybridMultilevel"/>
    <w:tmpl w:val="96FA7860"/>
    <w:lvl w:ilvl="0" w:tplc="0408F8E8">
      <w:start w:val="1"/>
      <w:numFmt w:val="bullet"/>
      <w:lvlText w:val="Օ"/>
      <w:lvlJc w:val="left"/>
      <w:pPr>
        <w:ind w:left="720" w:hanging="360"/>
      </w:pPr>
      <w:rPr>
        <w:rFonts w:ascii="Arial" w:hAnsi="Arial" w:hint="default"/>
        <w:sz w:val="22"/>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0ABD1F70"/>
    <w:multiLevelType w:val="hybridMultilevel"/>
    <w:tmpl w:val="8480C374"/>
    <w:lvl w:ilvl="0" w:tplc="BDCE0D26">
      <w:start w:val="1"/>
      <w:numFmt w:val="bullet"/>
      <w:lvlText w:val=""/>
      <w:lvlJc w:val="left"/>
      <w:pPr>
        <w:tabs>
          <w:tab w:val="num" w:pos="720"/>
        </w:tabs>
        <w:ind w:left="720" w:hanging="360"/>
      </w:pPr>
      <w:rPr>
        <w:rFonts w:ascii="Wingdings" w:hAnsi="Wingdings" w:hint="default"/>
      </w:rPr>
    </w:lvl>
    <w:lvl w:ilvl="1" w:tplc="EB78FF76" w:tentative="1">
      <w:start w:val="1"/>
      <w:numFmt w:val="bullet"/>
      <w:lvlText w:val=""/>
      <w:lvlJc w:val="left"/>
      <w:pPr>
        <w:tabs>
          <w:tab w:val="num" w:pos="1440"/>
        </w:tabs>
        <w:ind w:left="1440" w:hanging="360"/>
      </w:pPr>
      <w:rPr>
        <w:rFonts w:ascii="Wingdings" w:hAnsi="Wingdings" w:hint="default"/>
      </w:rPr>
    </w:lvl>
    <w:lvl w:ilvl="2" w:tplc="0C0ED9A2" w:tentative="1">
      <w:start w:val="1"/>
      <w:numFmt w:val="bullet"/>
      <w:lvlText w:val=""/>
      <w:lvlJc w:val="left"/>
      <w:pPr>
        <w:tabs>
          <w:tab w:val="num" w:pos="2160"/>
        </w:tabs>
        <w:ind w:left="2160" w:hanging="360"/>
      </w:pPr>
      <w:rPr>
        <w:rFonts w:ascii="Wingdings" w:hAnsi="Wingdings" w:hint="default"/>
      </w:rPr>
    </w:lvl>
    <w:lvl w:ilvl="3" w:tplc="AB5C6FCC" w:tentative="1">
      <w:start w:val="1"/>
      <w:numFmt w:val="bullet"/>
      <w:lvlText w:val=""/>
      <w:lvlJc w:val="left"/>
      <w:pPr>
        <w:tabs>
          <w:tab w:val="num" w:pos="2880"/>
        </w:tabs>
        <w:ind w:left="2880" w:hanging="360"/>
      </w:pPr>
      <w:rPr>
        <w:rFonts w:ascii="Wingdings" w:hAnsi="Wingdings" w:hint="default"/>
      </w:rPr>
    </w:lvl>
    <w:lvl w:ilvl="4" w:tplc="4AC02BA6" w:tentative="1">
      <w:start w:val="1"/>
      <w:numFmt w:val="bullet"/>
      <w:lvlText w:val=""/>
      <w:lvlJc w:val="left"/>
      <w:pPr>
        <w:tabs>
          <w:tab w:val="num" w:pos="3600"/>
        </w:tabs>
        <w:ind w:left="3600" w:hanging="360"/>
      </w:pPr>
      <w:rPr>
        <w:rFonts w:ascii="Wingdings" w:hAnsi="Wingdings" w:hint="default"/>
      </w:rPr>
    </w:lvl>
    <w:lvl w:ilvl="5" w:tplc="F3408834" w:tentative="1">
      <w:start w:val="1"/>
      <w:numFmt w:val="bullet"/>
      <w:lvlText w:val=""/>
      <w:lvlJc w:val="left"/>
      <w:pPr>
        <w:tabs>
          <w:tab w:val="num" w:pos="4320"/>
        </w:tabs>
        <w:ind w:left="4320" w:hanging="360"/>
      </w:pPr>
      <w:rPr>
        <w:rFonts w:ascii="Wingdings" w:hAnsi="Wingdings" w:hint="default"/>
      </w:rPr>
    </w:lvl>
    <w:lvl w:ilvl="6" w:tplc="D49A93B0" w:tentative="1">
      <w:start w:val="1"/>
      <w:numFmt w:val="bullet"/>
      <w:lvlText w:val=""/>
      <w:lvlJc w:val="left"/>
      <w:pPr>
        <w:tabs>
          <w:tab w:val="num" w:pos="5040"/>
        </w:tabs>
        <w:ind w:left="5040" w:hanging="360"/>
      </w:pPr>
      <w:rPr>
        <w:rFonts w:ascii="Wingdings" w:hAnsi="Wingdings" w:hint="default"/>
      </w:rPr>
    </w:lvl>
    <w:lvl w:ilvl="7" w:tplc="58146094" w:tentative="1">
      <w:start w:val="1"/>
      <w:numFmt w:val="bullet"/>
      <w:lvlText w:val=""/>
      <w:lvlJc w:val="left"/>
      <w:pPr>
        <w:tabs>
          <w:tab w:val="num" w:pos="5760"/>
        </w:tabs>
        <w:ind w:left="5760" w:hanging="360"/>
      </w:pPr>
      <w:rPr>
        <w:rFonts w:ascii="Wingdings" w:hAnsi="Wingdings" w:hint="default"/>
      </w:rPr>
    </w:lvl>
    <w:lvl w:ilvl="8" w:tplc="9EF47C7C"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0F531E5C"/>
    <w:multiLevelType w:val="hybridMultilevel"/>
    <w:tmpl w:val="8BD01DB0"/>
    <w:lvl w:ilvl="0" w:tplc="65D2CA7E">
      <w:start w:val="1"/>
      <w:numFmt w:val="bullet"/>
      <w:lvlText w:val=""/>
      <w:lvlJc w:val="left"/>
      <w:pPr>
        <w:ind w:left="360" w:hanging="360"/>
      </w:pPr>
      <w:rPr>
        <w:rFonts w:ascii="Wingdings" w:hAnsi="Wingdings" w:hint="default"/>
        <w:sz w:val="20"/>
        <w:szCs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1" w15:restartNumberingAfterBreak="0">
    <w:nsid w:val="10413D8D"/>
    <w:multiLevelType w:val="multilevel"/>
    <w:tmpl w:val="1732207A"/>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rPr>
        <w:color w:val="0070C0"/>
      </w:rPr>
    </w:lvl>
    <w:lvl w:ilvl="3">
      <w:start w:val="1"/>
      <w:numFmt w:val="decimal"/>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12" w15:restartNumberingAfterBreak="0">
    <w:nsid w:val="12673E57"/>
    <w:multiLevelType w:val="hybridMultilevel"/>
    <w:tmpl w:val="9BB4D0B6"/>
    <w:lvl w:ilvl="0" w:tplc="AA200330">
      <w:start w:val="1"/>
      <w:numFmt w:val="upperLetter"/>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3" w15:restartNumberingAfterBreak="0">
    <w:nsid w:val="14472DA3"/>
    <w:multiLevelType w:val="hybridMultilevel"/>
    <w:tmpl w:val="24925B5E"/>
    <w:lvl w:ilvl="0" w:tplc="3B06DE28">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15244560"/>
    <w:multiLevelType w:val="hybridMultilevel"/>
    <w:tmpl w:val="ABB24F04"/>
    <w:lvl w:ilvl="0" w:tplc="D2FEF8CE">
      <w:start w:val="1"/>
      <w:numFmt w:val="upperRoman"/>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 w15:restartNumberingAfterBreak="0">
    <w:nsid w:val="181803D9"/>
    <w:multiLevelType w:val="hybridMultilevel"/>
    <w:tmpl w:val="F98E4F0C"/>
    <w:lvl w:ilvl="0" w:tplc="94E23EFC">
      <w:start w:val="1"/>
      <w:numFmt w:val="bullet"/>
      <w:lvlText w:val="Օ"/>
      <w:lvlJc w:val="left"/>
      <w:pPr>
        <w:ind w:left="360" w:hanging="360"/>
      </w:pPr>
      <w:rPr>
        <w:rFonts w:ascii="Arial" w:hAnsi="Arial" w:hint="default"/>
        <w:sz w:val="22"/>
        <w:szCs w:val="22"/>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16" w15:restartNumberingAfterBreak="0">
    <w:nsid w:val="183979E8"/>
    <w:multiLevelType w:val="hybridMultilevel"/>
    <w:tmpl w:val="11D6B606"/>
    <w:lvl w:ilvl="0" w:tplc="3B06DE28">
      <w:start w:val="1"/>
      <w:numFmt w:val="bullet"/>
      <w:lvlText w:val=""/>
      <w:lvlJc w:val="left"/>
      <w:pPr>
        <w:ind w:left="1080" w:hanging="360"/>
      </w:pPr>
      <w:rPr>
        <w:rFonts w:ascii="Wingdings" w:hAnsi="Wingdings" w:hint="default"/>
        <w:sz w:val="20"/>
        <w:szCs w:val="14"/>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17" w15:restartNumberingAfterBreak="0">
    <w:nsid w:val="1AB42134"/>
    <w:multiLevelType w:val="hybridMultilevel"/>
    <w:tmpl w:val="14009B98"/>
    <w:lvl w:ilvl="0" w:tplc="3B06DE28">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1EEF66B7"/>
    <w:multiLevelType w:val="hybridMultilevel"/>
    <w:tmpl w:val="CA245220"/>
    <w:lvl w:ilvl="0" w:tplc="39F26220">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9" w15:restartNumberingAfterBreak="0">
    <w:nsid w:val="1EF8371D"/>
    <w:multiLevelType w:val="hybridMultilevel"/>
    <w:tmpl w:val="1B9A49AA"/>
    <w:lvl w:ilvl="0" w:tplc="3B06DE28">
      <w:start w:val="1"/>
      <w:numFmt w:val="bullet"/>
      <w:lvlText w:val=""/>
      <w:lvlJc w:val="left"/>
      <w:pPr>
        <w:ind w:left="720" w:hanging="360"/>
      </w:pPr>
      <w:rPr>
        <w:rFonts w:ascii="Wingdings" w:hAnsi="Wingdings" w:hint="default"/>
        <w:sz w:val="22"/>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22611ED9"/>
    <w:multiLevelType w:val="hybridMultilevel"/>
    <w:tmpl w:val="29FAEB22"/>
    <w:lvl w:ilvl="0" w:tplc="94E23EFC">
      <w:start w:val="1"/>
      <w:numFmt w:val="bullet"/>
      <w:lvlText w:val="Օ"/>
      <w:lvlJc w:val="left"/>
      <w:pPr>
        <w:ind w:left="360" w:hanging="360"/>
      </w:pPr>
      <w:rPr>
        <w:rFonts w:ascii="Arial" w:hAnsi="Arial" w:hint="default"/>
        <w:sz w:val="22"/>
        <w:szCs w:val="22"/>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21" w15:restartNumberingAfterBreak="0">
    <w:nsid w:val="22764AE5"/>
    <w:multiLevelType w:val="hybridMultilevel"/>
    <w:tmpl w:val="09EADA42"/>
    <w:lvl w:ilvl="0" w:tplc="3B06DE28">
      <w:start w:val="1"/>
      <w:numFmt w:val="bullet"/>
      <w:lvlText w:val=""/>
      <w:lvlJc w:val="left"/>
      <w:pPr>
        <w:ind w:left="720" w:hanging="360"/>
      </w:pPr>
      <w:rPr>
        <w:rFonts w:ascii="Wingdings" w:hAnsi="Wingdings" w:hint="default"/>
        <w:sz w:val="20"/>
        <w:szCs w:val="14"/>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 w15:restartNumberingAfterBreak="0">
    <w:nsid w:val="23076990"/>
    <w:multiLevelType w:val="hybridMultilevel"/>
    <w:tmpl w:val="F784189C"/>
    <w:lvl w:ilvl="0" w:tplc="3B06DE28">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15:restartNumberingAfterBreak="0">
    <w:nsid w:val="23B757CC"/>
    <w:multiLevelType w:val="hybridMultilevel"/>
    <w:tmpl w:val="E73C6F0E"/>
    <w:lvl w:ilvl="0" w:tplc="73DE75B8">
      <w:start w:val="1"/>
      <w:numFmt w:val="bullet"/>
      <w:lvlText w:val=""/>
      <w:lvlJc w:val="left"/>
      <w:pPr>
        <w:ind w:left="720" w:hanging="360"/>
      </w:pPr>
      <w:rPr>
        <w:rFonts w:ascii="Wingdings" w:hAnsi="Wingdings" w:hint="default"/>
        <w:sz w:val="20"/>
        <w:szCs w:val="12"/>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 w15:restartNumberingAfterBreak="0">
    <w:nsid w:val="251D0CEA"/>
    <w:multiLevelType w:val="hybridMultilevel"/>
    <w:tmpl w:val="9A0E9642"/>
    <w:lvl w:ilvl="0" w:tplc="991C3D66">
      <w:start w:val="1"/>
      <w:numFmt w:val="bullet"/>
      <w:lvlText w:val=""/>
      <w:lvlJc w:val="left"/>
      <w:pPr>
        <w:ind w:left="360" w:hanging="360"/>
      </w:pPr>
      <w:rPr>
        <w:rFonts w:ascii="Symbol" w:hAnsi="Symbol" w:hint="default"/>
      </w:rPr>
    </w:lvl>
    <w:lvl w:ilvl="1" w:tplc="F01E6D20">
      <w:start w:val="1"/>
      <w:numFmt w:val="bullet"/>
      <w:lvlText w:val=""/>
      <w:lvlJc w:val="left"/>
      <w:pPr>
        <w:ind w:left="720" w:hanging="360"/>
      </w:pPr>
      <w:rPr>
        <w:rFonts w:ascii="Wingdings" w:hAnsi="Wingdings" w:hint="default"/>
      </w:rPr>
    </w:lvl>
    <w:lvl w:ilvl="2" w:tplc="D6C6EE44">
      <w:start w:val="1"/>
      <w:numFmt w:val="bullet"/>
      <w:lvlText w:val=""/>
      <w:lvlJc w:val="left"/>
      <w:pPr>
        <w:ind w:left="1080" w:hanging="360"/>
      </w:pPr>
      <w:rPr>
        <w:rFonts w:ascii="Wingdings" w:hAnsi="Wingdings" w:hint="default"/>
      </w:rPr>
    </w:lvl>
    <w:lvl w:ilvl="3" w:tplc="6AF242E2">
      <w:start w:val="1"/>
      <w:numFmt w:val="bullet"/>
      <w:lvlText w:val=""/>
      <w:lvlJc w:val="left"/>
      <w:pPr>
        <w:ind w:left="1440" w:hanging="360"/>
      </w:pPr>
      <w:rPr>
        <w:rFonts w:ascii="Wingdings" w:hAnsi="Wingdings" w:hint="default"/>
      </w:rPr>
    </w:lvl>
    <w:lvl w:ilvl="4" w:tplc="4884633C">
      <w:start w:val="1"/>
      <w:numFmt w:val="bullet"/>
      <w:lvlText w:val=""/>
      <w:lvlJc w:val="left"/>
      <w:pPr>
        <w:ind w:left="1800" w:hanging="360"/>
      </w:pPr>
      <w:rPr>
        <w:rFonts w:ascii="Wingdings" w:hAnsi="Wingdings" w:hint="default"/>
      </w:rPr>
    </w:lvl>
    <w:lvl w:ilvl="5" w:tplc="7A1AD22C">
      <w:start w:val="1"/>
      <w:numFmt w:val="bullet"/>
      <w:lvlText w:val=""/>
      <w:lvlJc w:val="left"/>
      <w:pPr>
        <w:ind w:left="2160" w:hanging="360"/>
      </w:pPr>
      <w:rPr>
        <w:rFonts w:ascii="Wingdings" w:hAnsi="Wingdings" w:hint="default"/>
      </w:rPr>
    </w:lvl>
    <w:lvl w:ilvl="6" w:tplc="91923BD6">
      <w:start w:val="1"/>
      <w:numFmt w:val="bullet"/>
      <w:lvlText w:val=""/>
      <w:lvlJc w:val="left"/>
      <w:pPr>
        <w:ind w:left="2520" w:hanging="360"/>
      </w:pPr>
      <w:rPr>
        <w:rFonts w:ascii="Wingdings" w:hAnsi="Wingdings" w:hint="default"/>
      </w:rPr>
    </w:lvl>
    <w:lvl w:ilvl="7" w:tplc="F5986FA0">
      <w:start w:val="1"/>
      <w:numFmt w:val="bullet"/>
      <w:lvlText w:val=""/>
      <w:lvlJc w:val="left"/>
      <w:pPr>
        <w:ind w:left="2880" w:hanging="360"/>
      </w:pPr>
      <w:rPr>
        <w:rFonts w:ascii="Wingdings" w:hAnsi="Wingdings" w:hint="default"/>
      </w:rPr>
    </w:lvl>
    <w:lvl w:ilvl="8" w:tplc="BC580F86">
      <w:start w:val="1"/>
      <w:numFmt w:val="bullet"/>
      <w:lvlText w:val=""/>
      <w:lvlJc w:val="left"/>
      <w:pPr>
        <w:ind w:left="3240" w:hanging="360"/>
      </w:pPr>
      <w:rPr>
        <w:rFonts w:ascii="Wingdings" w:hAnsi="Wingdings" w:hint="default"/>
      </w:rPr>
    </w:lvl>
  </w:abstractNum>
  <w:abstractNum w:abstractNumId="25" w15:restartNumberingAfterBreak="0">
    <w:nsid w:val="269C7A96"/>
    <w:multiLevelType w:val="hybridMultilevel"/>
    <w:tmpl w:val="709A49C4"/>
    <w:lvl w:ilvl="0" w:tplc="F3746DC4">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6" w15:restartNumberingAfterBreak="0">
    <w:nsid w:val="272153E2"/>
    <w:multiLevelType w:val="hybridMultilevel"/>
    <w:tmpl w:val="36C2108C"/>
    <w:lvl w:ilvl="0" w:tplc="41606EE4">
      <w:start w:val="1"/>
      <w:numFmt w:val="bullet"/>
      <w:lvlText w:val=""/>
      <w:lvlJc w:val="left"/>
      <w:pPr>
        <w:ind w:left="720" w:hanging="360"/>
      </w:pPr>
      <w:rPr>
        <w:rFonts w:ascii="Wingdings" w:hAnsi="Wingdings" w:hint="default"/>
        <w:sz w:val="20"/>
        <w:szCs w:val="2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7" w15:restartNumberingAfterBreak="0">
    <w:nsid w:val="27A33F36"/>
    <w:multiLevelType w:val="hybridMultilevel"/>
    <w:tmpl w:val="935A4F18"/>
    <w:lvl w:ilvl="0" w:tplc="3B06DE28">
      <w:start w:val="1"/>
      <w:numFmt w:val="bullet"/>
      <w:lvlText w:val=""/>
      <w:lvlJc w:val="left"/>
      <w:pPr>
        <w:ind w:left="720" w:hanging="360"/>
      </w:pPr>
      <w:rPr>
        <w:rFonts w:ascii="Wingdings" w:hAnsi="Wingdings" w:hint="default"/>
        <w:sz w:val="20"/>
        <w:szCs w:val="14"/>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8" w15:restartNumberingAfterBreak="0">
    <w:nsid w:val="2AAA6CD0"/>
    <w:multiLevelType w:val="hybridMultilevel"/>
    <w:tmpl w:val="79A8A1EE"/>
    <w:lvl w:ilvl="0" w:tplc="08090005">
      <w:start w:val="1"/>
      <w:numFmt w:val="bullet"/>
      <w:lvlText w:val=""/>
      <w:lvlJc w:val="left"/>
      <w:pPr>
        <w:ind w:left="717" w:hanging="360"/>
      </w:pPr>
      <w:rPr>
        <w:rFonts w:ascii="Wingdings" w:hAnsi="Wingdings" w:hint="default"/>
      </w:rPr>
    </w:lvl>
    <w:lvl w:ilvl="1" w:tplc="08090003" w:tentative="1">
      <w:start w:val="1"/>
      <w:numFmt w:val="bullet"/>
      <w:lvlText w:val="o"/>
      <w:lvlJc w:val="left"/>
      <w:pPr>
        <w:ind w:left="1437" w:hanging="360"/>
      </w:pPr>
      <w:rPr>
        <w:rFonts w:ascii="Courier New" w:hAnsi="Courier New" w:cs="Courier New" w:hint="default"/>
      </w:rPr>
    </w:lvl>
    <w:lvl w:ilvl="2" w:tplc="08090005" w:tentative="1">
      <w:start w:val="1"/>
      <w:numFmt w:val="bullet"/>
      <w:lvlText w:val=""/>
      <w:lvlJc w:val="left"/>
      <w:pPr>
        <w:ind w:left="2157" w:hanging="360"/>
      </w:pPr>
      <w:rPr>
        <w:rFonts w:ascii="Wingdings" w:hAnsi="Wingdings" w:hint="default"/>
      </w:rPr>
    </w:lvl>
    <w:lvl w:ilvl="3" w:tplc="08090001" w:tentative="1">
      <w:start w:val="1"/>
      <w:numFmt w:val="bullet"/>
      <w:lvlText w:val=""/>
      <w:lvlJc w:val="left"/>
      <w:pPr>
        <w:ind w:left="2877" w:hanging="360"/>
      </w:pPr>
      <w:rPr>
        <w:rFonts w:ascii="Symbol" w:hAnsi="Symbol" w:hint="default"/>
      </w:rPr>
    </w:lvl>
    <w:lvl w:ilvl="4" w:tplc="08090003" w:tentative="1">
      <w:start w:val="1"/>
      <w:numFmt w:val="bullet"/>
      <w:lvlText w:val="o"/>
      <w:lvlJc w:val="left"/>
      <w:pPr>
        <w:ind w:left="3597" w:hanging="360"/>
      </w:pPr>
      <w:rPr>
        <w:rFonts w:ascii="Courier New" w:hAnsi="Courier New" w:cs="Courier New" w:hint="default"/>
      </w:rPr>
    </w:lvl>
    <w:lvl w:ilvl="5" w:tplc="08090005" w:tentative="1">
      <w:start w:val="1"/>
      <w:numFmt w:val="bullet"/>
      <w:lvlText w:val=""/>
      <w:lvlJc w:val="left"/>
      <w:pPr>
        <w:ind w:left="4317" w:hanging="360"/>
      </w:pPr>
      <w:rPr>
        <w:rFonts w:ascii="Wingdings" w:hAnsi="Wingdings" w:hint="default"/>
      </w:rPr>
    </w:lvl>
    <w:lvl w:ilvl="6" w:tplc="08090001" w:tentative="1">
      <w:start w:val="1"/>
      <w:numFmt w:val="bullet"/>
      <w:lvlText w:val=""/>
      <w:lvlJc w:val="left"/>
      <w:pPr>
        <w:ind w:left="5037" w:hanging="360"/>
      </w:pPr>
      <w:rPr>
        <w:rFonts w:ascii="Symbol" w:hAnsi="Symbol" w:hint="default"/>
      </w:rPr>
    </w:lvl>
    <w:lvl w:ilvl="7" w:tplc="08090003" w:tentative="1">
      <w:start w:val="1"/>
      <w:numFmt w:val="bullet"/>
      <w:lvlText w:val="o"/>
      <w:lvlJc w:val="left"/>
      <w:pPr>
        <w:ind w:left="5757" w:hanging="360"/>
      </w:pPr>
      <w:rPr>
        <w:rFonts w:ascii="Courier New" w:hAnsi="Courier New" w:cs="Courier New" w:hint="default"/>
      </w:rPr>
    </w:lvl>
    <w:lvl w:ilvl="8" w:tplc="08090005" w:tentative="1">
      <w:start w:val="1"/>
      <w:numFmt w:val="bullet"/>
      <w:lvlText w:val=""/>
      <w:lvlJc w:val="left"/>
      <w:pPr>
        <w:ind w:left="6477" w:hanging="360"/>
      </w:pPr>
      <w:rPr>
        <w:rFonts w:ascii="Wingdings" w:hAnsi="Wingdings" w:hint="default"/>
      </w:rPr>
    </w:lvl>
  </w:abstractNum>
  <w:abstractNum w:abstractNumId="29" w15:restartNumberingAfterBreak="0">
    <w:nsid w:val="2B150BF7"/>
    <w:multiLevelType w:val="multilevel"/>
    <w:tmpl w:val="857416A2"/>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30" w15:restartNumberingAfterBreak="0">
    <w:nsid w:val="2BBB5917"/>
    <w:multiLevelType w:val="hybridMultilevel"/>
    <w:tmpl w:val="379229E0"/>
    <w:lvl w:ilvl="0" w:tplc="0408F8E8">
      <w:start w:val="1"/>
      <w:numFmt w:val="bullet"/>
      <w:lvlText w:val="Օ"/>
      <w:lvlJc w:val="left"/>
      <w:pPr>
        <w:ind w:left="360" w:hanging="360"/>
      </w:pPr>
      <w:rPr>
        <w:rFonts w:ascii="Arial" w:hAnsi="Arial" w:hint="default"/>
        <w:sz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1" w15:restartNumberingAfterBreak="0">
    <w:nsid w:val="2E8149FF"/>
    <w:multiLevelType w:val="hybridMultilevel"/>
    <w:tmpl w:val="143A70A0"/>
    <w:lvl w:ilvl="0" w:tplc="0408F8E8">
      <w:start w:val="1"/>
      <w:numFmt w:val="bullet"/>
      <w:lvlText w:val="Օ"/>
      <w:lvlJc w:val="left"/>
      <w:pPr>
        <w:ind w:left="720" w:hanging="360"/>
      </w:pPr>
      <w:rPr>
        <w:rFonts w:ascii="Arial" w:hAnsi="Arial" w:hint="default"/>
        <w:sz w:val="22"/>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2" w15:restartNumberingAfterBreak="0">
    <w:nsid w:val="2FCF5707"/>
    <w:multiLevelType w:val="hybridMultilevel"/>
    <w:tmpl w:val="C700E9E8"/>
    <w:lvl w:ilvl="0" w:tplc="0408F8E8">
      <w:start w:val="1"/>
      <w:numFmt w:val="bullet"/>
      <w:lvlText w:val="Օ"/>
      <w:lvlJc w:val="left"/>
      <w:pPr>
        <w:ind w:left="360" w:hanging="360"/>
      </w:pPr>
      <w:rPr>
        <w:rFonts w:ascii="Arial" w:hAnsi="Arial" w:hint="default"/>
        <w:sz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3" w15:restartNumberingAfterBreak="0">
    <w:nsid w:val="30266054"/>
    <w:multiLevelType w:val="hybridMultilevel"/>
    <w:tmpl w:val="92F410C4"/>
    <w:lvl w:ilvl="0" w:tplc="08090011">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4" w15:restartNumberingAfterBreak="0">
    <w:nsid w:val="30F72208"/>
    <w:multiLevelType w:val="hybridMultilevel"/>
    <w:tmpl w:val="66BA684E"/>
    <w:lvl w:ilvl="0" w:tplc="3B06DE28">
      <w:start w:val="1"/>
      <w:numFmt w:val="bullet"/>
      <w:lvlText w:val=""/>
      <w:lvlJc w:val="left"/>
      <w:pPr>
        <w:ind w:left="720" w:hanging="360"/>
      </w:pPr>
      <w:rPr>
        <w:rFonts w:ascii="Wingdings" w:hAnsi="Wingdings" w:hint="default"/>
        <w:sz w:val="20"/>
        <w:szCs w:val="14"/>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5" w15:restartNumberingAfterBreak="0">
    <w:nsid w:val="31000064"/>
    <w:multiLevelType w:val="hybridMultilevel"/>
    <w:tmpl w:val="4C829666"/>
    <w:lvl w:ilvl="0" w:tplc="B6AA131A">
      <w:start w:val="4"/>
      <w:numFmt w:val="bullet"/>
      <w:lvlText w:val=""/>
      <w:lvlJc w:val="left"/>
      <w:pPr>
        <w:ind w:left="1800" w:hanging="360"/>
      </w:pPr>
      <w:rPr>
        <w:rFonts w:ascii="Symbol" w:eastAsia="Calibri" w:hAnsi="Symbol" w:cs="Times New Roman" w:hint="default"/>
      </w:rPr>
    </w:lvl>
    <w:lvl w:ilvl="1" w:tplc="08090003">
      <w:start w:val="1"/>
      <w:numFmt w:val="bullet"/>
      <w:lvlText w:val="o"/>
      <w:lvlJc w:val="left"/>
      <w:pPr>
        <w:ind w:left="2520" w:hanging="360"/>
      </w:pPr>
      <w:rPr>
        <w:rFonts w:ascii="Courier New" w:hAnsi="Courier New" w:cs="Courier New" w:hint="default"/>
      </w:rPr>
    </w:lvl>
    <w:lvl w:ilvl="2" w:tplc="08090005">
      <w:start w:val="1"/>
      <w:numFmt w:val="bullet"/>
      <w:lvlText w:val=""/>
      <w:lvlJc w:val="left"/>
      <w:pPr>
        <w:ind w:left="3240" w:hanging="360"/>
      </w:pPr>
      <w:rPr>
        <w:rFonts w:ascii="Wingdings" w:hAnsi="Wingdings" w:hint="default"/>
      </w:rPr>
    </w:lvl>
    <w:lvl w:ilvl="3" w:tplc="08090001">
      <w:start w:val="1"/>
      <w:numFmt w:val="bullet"/>
      <w:lvlText w:val=""/>
      <w:lvlJc w:val="left"/>
      <w:pPr>
        <w:ind w:left="3960" w:hanging="360"/>
      </w:pPr>
      <w:rPr>
        <w:rFonts w:ascii="Symbol" w:hAnsi="Symbol" w:hint="default"/>
      </w:rPr>
    </w:lvl>
    <w:lvl w:ilvl="4" w:tplc="08090003">
      <w:start w:val="1"/>
      <w:numFmt w:val="bullet"/>
      <w:lvlText w:val="o"/>
      <w:lvlJc w:val="left"/>
      <w:pPr>
        <w:ind w:left="4680" w:hanging="360"/>
      </w:pPr>
      <w:rPr>
        <w:rFonts w:ascii="Courier New" w:hAnsi="Courier New" w:cs="Courier New" w:hint="default"/>
      </w:rPr>
    </w:lvl>
    <w:lvl w:ilvl="5" w:tplc="08090005">
      <w:start w:val="1"/>
      <w:numFmt w:val="bullet"/>
      <w:lvlText w:val=""/>
      <w:lvlJc w:val="left"/>
      <w:pPr>
        <w:ind w:left="5400" w:hanging="360"/>
      </w:pPr>
      <w:rPr>
        <w:rFonts w:ascii="Wingdings" w:hAnsi="Wingdings" w:hint="default"/>
      </w:rPr>
    </w:lvl>
    <w:lvl w:ilvl="6" w:tplc="08090001">
      <w:start w:val="1"/>
      <w:numFmt w:val="bullet"/>
      <w:lvlText w:val=""/>
      <w:lvlJc w:val="left"/>
      <w:pPr>
        <w:ind w:left="6120" w:hanging="360"/>
      </w:pPr>
      <w:rPr>
        <w:rFonts w:ascii="Symbol" w:hAnsi="Symbol" w:hint="default"/>
      </w:rPr>
    </w:lvl>
    <w:lvl w:ilvl="7" w:tplc="08090003">
      <w:start w:val="1"/>
      <w:numFmt w:val="bullet"/>
      <w:lvlText w:val="o"/>
      <w:lvlJc w:val="left"/>
      <w:pPr>
        <w:ind w:left="6840" w:hanging="360"/>
      </w:pPr>
      <w:rPr>
        <w:rFonts w:ascii="Courier New" w:hAnsi="Courier New" w:cs="Courier New" w:hint="default"/>
      </w:rPr>
    </w:lvl>
    <w:lvl w:ilvl="8" w:tplc="08090005">
      <w:start w:val="1"/>
      <w:numFmt w:val="bullet"/>
      <w:lvlText w:val=""/>
      <w:lvlJc w:val="left"/>
      <w:pPr>
        <w:ind w:left="7560" w:hanging="360"/>
      </w:pPr>
      <w:rPr>
        <w:rFonts w:ascii="Wingdings" w:hAnsi="Wingdings" w:hint="default"/>
      </w:rPr>
    </w:lvl>
  </w:abstractNum>
  <w:abstractNum w:abstractNumId="36" w15:restartNumberingAfterBreak="0">
    <w:nsid w:val="36F93E19"/>
    <w:multiLevelType w:val="hybridMultilevel"/>
    <w:tmpl w:val="7932F556"/>
    <w:lvl w:ilvl="0" w:tplc="94E23EFC">
      <w:start w:val="1"/>
      <w:numFmt w:val="bullet"/>
      <w:lvlText w:val="Օ"/>
      <w:lvlJc w:val="left"/>
      <w:pPr>
        <w:ind w:left="1080" w:hanging="360"/>
      </w:pPr>
      <w:rPr>
        <w:rFonts w:ascii="Arial" w:hAnsi="Arial" w:hint="default"/>
        <w:sz w:val="22"/>
        <w:szCs w:val="22"/>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37" w15:restartNumberingAfterBreak="0">
    <w:nsid w:val="372F4722"/>
    <w:multiLevelType w:val="hybridMultilevel"/>
    <w:tmpl w:val="59C0B774"/>
    <w:lvl w:ilvl="0" w:tplc="BB14A38A">
      <w:start w:val="1"/>
      <w:numFmt w:val="bullet"/>
      <w:pStyle w:val="Bullestlist2"/>
      <w:lvlText w:val=""/>
      <w:lvlJc w:val="left"/>
      <w:pPr>
        <w:ind w:left="720" w:hanging="360"/>
      </w:pPr>
      <w:rPr>
        <w:rFonts w:ascii="Wingdings" w:hAnsi="Wingdings" w:hint="default"/>
        <w:color w:val="00B0F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8" w15:restartNumberingAfterBreak="0">
    <w:nsid w:val="37795619"/>
    <w:multiLevelType w:val="hybridMultilevel"/>
    <w:tmpl w:val="2A9E3374"/>
    <w:lvl w:ilvl="0" w:tplc="5BB45B44">
      <w:start w:val="1"/>
      <w:numFmt w:val="bullet"/>
      <w:pStyle w:val="ListBullet"/>
      <w:lvlText w:val="■"/>
      <w:lvlJc w:val="left"/>
      <w:pPr>
        <w:ind w:left="720" w:hanging="360"/>
      </w:pPr>
      <w:rPr>
        <w:rFonts w:ascii="Arial" w:hAnsi="Arial" w:hint="default"/>
        <w:color w:val="0070C0"/>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9" w15:restartNumberingAfterBreak="0">
    <w:nsid w:val="38183829"/>
    <w:multiLevelType w:val="hybridMultilevel"/>
    <w:tmpl w:val="9064B45E"/>
    <w:lvl w:ilvl="0" w:tplc="3B06DE28">
      <w:start w:val="1"/>
      <w:numFmt w:val="bullet"/>
      <w:lvlText w:val=""/>
      <w:lvlJc w:val="left"/>
      <w:pPr>
        <w:ind w:left="360" w:hanging="360"/>
      </w:pPr>
      <w:rPr>
        <w:rFonts w:ascii="Wingdings" w:hAnsi="Wingdings" w:hint="default"/>
        <w:sz w:val="20"/>
        <w:szCs w:val="14"/>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0" w15:restartNumberingAfterBreak="0">
    <w:nsid w:val="39A51DE1"/>
    <w:multiLevelType w:val="hybridMultilevel"/>
    <w:tmpl w:val="3CE6D79C"/>
    <w:lvl w:ilvl="0" w:tplc="23B674D0">
      <w:start w:val="1"/>
      <w:numFmt w:val="bullet"/>
      <w:lvlText w:val="Օ"/>
      <w:lvlJc w:val="left"/>
      <w:pPr>
        <w:ind w:left="720" w:hanging="360"/>
      </w:pPr>
      <w:rPr>
        <w:rFonts w:ascii="Arial" w:hAnsi="Arial" w:hint="default"/>
        <w:sz w:val="22"/>
        <w:szCs w:val="18"/>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3A365833"/>
    <w:multiLevelType w:val="hybridMultilevel"/>
    <w:tmpl w:val="EB18AD54"/>
    <w:lvl w:ilvl="0" w:tplc="88CA12D6">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2" w15:restartNumberingAfterBreak="0">
    <w:nsid w:val="3A453118"/>
    <w:multiLevelType w:val="hybridMultilevel"/>
    <w:tmpl w:val="5EA65BB8"/>
    <w:lvl w:ilvl="0" w:tplc="3B06DE28">
      <w:start w:val="1"/>
      <w:numFmt w:val="bullet"/>
      <w:lvlText w:val=""/>
      <w:lvlJc w:val="left"/>
      <w:pPr>
        <w:ind w:left="720" w:hanging="360"/>
      </w:pPr>
      <w:rPr>
        <w:rFonts w:ascii="Wingdings" w:hAnsi="Wingdings" w:hint="default"/>
        <w:sz w:val="20"/>
        <w:szCs w:val="14"/>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3" w15:restartNumberingAfterBreak="0">
    <w:nsid w:val="3A7F4A9F"/>
    <w:multiLevelType w:val="hybridMultilevel"/>
    <w:tmpl w:val="9C2CDB4E"/>
    <w:lvl w:ilvl="0" w:tplc="94E23EFC">
      <w:start w:val="1"/>
      <w:numFmt w:val="bullet"/>
      <w:lvlText w:val="Օ"/>
      <w:lvlJc w:val="left"/>
      <w:pPr>
        <w:ind w:left="360" w:hanging="360"/>
      </w:pPr>
      <w:rPr>
        <w:rFonts w:ascii="Arial" w:hAnsi="Arial" w:hint="default"/>
        <w:sz w:val="22"/>
        <w:szCs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4" w15:restartNumberingAfterBreak="0">
    <w:nsid w:val="3E5B60F2"/>
    <w:multiLevelType w:val="hybridMultilevel"/>
    <w:tmpl w:val="C53E64F2"/>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5" w15:restartNumberingAfterBreak="0">
    <w:nsid w:val="40885EC4"/>
    <w:multiLevelType w:val="hybridMultilevel"/>
    <w:tmpl w:val="4F447D96"/>
    <w:lvl w:ilvl="0" w:tplc="4AF2A51A">
      <w:numFmt w:val="bullet"/>
      <w:lvlText w:val=""/>
      <w:lvlJc w:val="left"/>
      <w:pPr>
        <w:ind w:left="1080" w:hanging="360"/>
      </w:pPr>
      <w:rPr>
        <w:rFonts w:ascii="Symbol" w:eastAsiaTheme="minorHAnsi" w:hAnsi="Symbol" w:cstheme="minorBidi" w:hint="default"/>
      </w:rPr>
    </w:lvl>
    <w:lvl w:ilvl="1" w:tplc="08090003">
      <w:start w:val="1"/>
      <w:numFmt w:val="bullet"/>
      <w:lvlText w:val="o"/>
      <w:lvlJc w:val="left"/>
      <w:pPr>
        <w:ind w:left="1800" w:hanging="360"/>
      </w:pPr>
      <w:rPr>
        <w:rFonts w:ascii="Courier New" w:hAnsi="Courier New" w:cs="Courier New" w:hint="default"/>
      </w:rPr>
    </w:lvl>
    <w:lvl w:ilvl="2" w:tplc="08090005">
      <w:start w:val="1"/>
      <w:numFmt w:val="bullet"/>
      <w:lvlText w:val=""/>
      <w:lvlJc w:val="left"/>
      <w:pPr>
        <w:ind w:left="2520" w:hanging="360"/>
      </w:pPr>
      <w:rPr>
        <w:rFonts w:ascii="Wingdings" w:hAnsi="Wingdings" w:hint="default"/>
      </w:rPr>
    </w:lvl>
    <w:lvl w:ilvl="3" w:tplc="08090001">
      <w:start w:val="1"/>
      <w:numFmt w:val="bullet"/>
      <w:lvlText w:val=""/>
      <w:lvlJc w:val="left"/>
      <w:pPr>
        <w:ind w:left="3240" w:hanging="360"/>
      </w:pPr>
      <w:rPr>
        <w:rFonts w:ascii="Symbol" w:hAnsi="Symbol" w:hint="default"/>
      </w:rPr>
    </w:lvl>
    <w:lvl w:ilvl="4" w:tplc="08090003">
      <w:start w:val="1"/>
      <w:numFmt w:val="bullet"/>
      <w:lvlText w:val="o"/>
      <w:lvlJc w:val="left"/>
      <w:pPr>
        <w:ind w:left="3960" w:hanging="360"/>
      </w:pPr>
      <w:rPr>
        <w:rFonts w:ascii="Courier New" w:hAnsi="Courier New" w:cs="Courier New" w:hint="default"/>
      </w:rPr>
    </w:lvl>
    <w:lvl w:ilvl="5" w:tplc="08090005">
      <w:start w:val="1"/>
      <w:numFmt w:val="bullet"/>
      <w:lvlText w:val=""/>
      <w:lvlJc w:val="left"/>
      <w:pPr>
        <w:ind w:left="4680" w:hanging="360"/>
      </w:pPr>
      <w:rPr>
        <w:rFonts w:ascii="Wingdings" w:hAnsi="Wingdings" w:hint="default"/>
      </w:rPr>
    </w:lvl>
    <w:lvl w:ilvl="6" w:tplc="08090001">
      <w:start w:val="1"/>
      <w:numFmt w:val="bullet"/>
      <w:lvlText w:val=""/>
      <w:lvlJc w:val="left"/>
      <w:pPr>
        <w:ind w:left="5400" w:hanging="360"/>
      </w:pPr>
      <w:rPr>
        <w:rFonts w:ascii="Symbol" w:hAnsi="Symbol" w:hint="default"/>
      </w:rPr>
    </w:lvl>
    <w:lvl w:ilvl="7" w:tplc="08090003">
      <w:start w:val="1"/>
      <w:numFmt w:val="bullet"/>
      <w:lvlText w:val="o"/>
      <w:lvlJc w:val="left"/>
      <w:pPr>
        <w:ind w:left="6120" w:hanging="360"/>
      </w:pPr>
      <w:rPr>
        <w:rFonts w:ascii="Courier New" w:hAnsi="Courier New" w:cs="Courier New" w:hint="default"/>
      </w:rPr>
    </w:lvl>
    <w:lvl w:ilvl="8" w:tplc="08090005">
      <w:start w:val="1"/>
      <w:numFmt w:val="bullet"/>
      <w:lvlText w:val=""/>
      <w:lvlJc w:val="left"/>
      <w:pPr>
        <w:ind w:left="6840" w:hanging="360"/>
      </w:pPr>
      <w:rPr>
        <w:rFonts w:ascii="Wingdings" w:hAnsi="Wingdings" w:hint="default"/>
      </w:rPr>
    </w:lvl>
  </w:abstractNum>
  <w:abstractNum w:abstractNumId="46" w15:restartNumberingAfterBreak="0">
    <w:nsid w:val="419648F5"/>
    <w:multiLevelType w:val="hybridMultilevel"/>
    <w:tmpl w:val="60C0FB20"/>
    <w:lvl w:ilvl="0" w:tplc="73DE75B8">
      <w:start w:val="1"/>
      <w:numFmt w:val="bullet"/>
      <w:lvlText w:val=""/>
      <w:lvlJc w:val="left"/>
      <w:pPr>
        <w:ind w:left="360" w:hanging="360"/>
      </w:pPr>
      <w:rPr>
        <w:rFonts w:ascii="Wingdings" w:hAnsi="Wingdings" w:hint="default"/>
        <w:sz w:val="20"/>
        <w:szCs w:val="1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7" w15:restartNumberingAfterBreak="0">
    <w:nsid w:val="45AD4CD2"/>
    <w:multiLevelType w:val="hybridMultilevel"/>
    <w:tmpl w:val="B89CB496"/>
    <w:lvl w:ilvl="0" w:tplc="73DE75B8">
      <w:start w:val="1"/>
      <w:numFmt w:val="bullet"/>
      <w:lvlText w:val=""/>
      <w:lvlJc w:val="left"/>
      <w:pPr>
        <w:ind w:left="360" w:hanging="360"/>
      </w:pPr>
      <w:rPr>
        <w:rFonts w:ascii="Wingdings" w:hAnsi="Wingdings" w:hint="default"/>
        <w:sz w:val="20"/>
        <w:szCs w:val="1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8" w15:restartNumberingAfterBreak="0">
    <w:nsid w:val="45B3373B"/>
    <w:multiLevelType w:val="hybridMultilevel"/>
    <w:tmpl w:val="594E89AA"/>
    <w:lvl w:ilvl="0" w:tplc="94E23EFC">
      <w:start w:val="1"/>
      <w:numFmt w:val="bullet"/>
      <w:lvlText w:val="Օ"/>
      <w:lvlJc w:val="left"/>
      <w:pPr>
        <w:ind w:left="720" w:hanging="360"/>
      </w:pPr>
      <w:rPr>
        <w:rFonts w:ascii="Arial" w:hAnsi="Arial" w:hint="default"/>
        <w:sz w:val="22"/>
        <w:szCs w:val="22"/>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9" w15:restartNumberingAfterBreak="0">
    <w:nsid w:val="45D0772F"/>
    <w:multiLevelType w:val="hybridMultilevel"/>
    <w:tmpl w:val="074E93DA"/>
    <w:lvl w:ilvl="0" w:tplc="DF5A3802">
      <w:start w:val="1"/>
      <w:numFmt w:val="decimal"/>
      <w:lvlText w:val="%1."/>
      <w:lvlJc w:val="left"/>
      <w:pPr>
        <w:ind w:left="530" w:hanging="360"/>
      </w:pPr>
      <w:rPr>
        <w:rFonts w:hint="default"/>
      </w:rPr>
    </w:lvl>
    <w:lvl w:ilvl="1" w:tplc="08090019" w:tentative="1">
      <w:start w:val="1"/>
      <w:numFmt w:val="lowerLetter"/>
      <w:lvlText w:val="%2."/>
      <w:lvlJc w:val="left"/>
      <w:pPr>
        <w:ind w:left="1250" w:hanging="360"/>
      </w:pPr>
    </w:lvl>
    <w:lvl w:ilvl="2" w:tplc="0809001B" w:tentative="1">
      <w:start w:val="1"/>
      <w:numFmt w:val="lowerRoman"/>
      <w:lvlText w:val="%3."/>
      <w:lvlJc w:val="right"/>
      <w:pPr>
        <w:ind w:left="1970" w:hanging="180"/>
      </w:pPr>
    </w:lvl>
    <w:lvl w:ilvl="3" w:tplc="0809000F" w:tentative="1">
      <w:start w:val="1"/>
      <w:numFmt w:val="decimal"/>
      <w:lvlText w:val="%4."/>
      <w:lvlJc w:val="left"/>
      <w:pPr>
        <w:ind w:left="2690" w:hanging="360"/>
      </w:pPr>
    </w:lvl>
    <w:lvl w:ilvl="4" w:tplc="08090019" w:tentative="1">
      <w:start w:val="1"/>
      <w:numFmt w:val="lowerLetter"/>
      <w:lvlText w:val="%5."/>
      <w:lvlJc w:val="left"/>
      <w:pPr>
        <w:ind w:left="3410" w:hanging="360"/>
      </w:pPr>
    </w:lvl>
    <w:lvl w:ilvl="5" w:tplc="0809001B" w:tentative="1">
      <w:start w:val="1"/>
      <w:numFmt w:val="lowerRoman"/>
      <w:lvlText w:val="%6."/>
      <w:lvlJc w:val="right"/>
      <w:pPr>
        <w:ind w:left="4130" w:hanging="180"/>
      </w:pPr>
    </w:lvl>
    <w:lvl w:ilvl="6" w:tplc="0809000F" w:tentative="1">
      <w:start w:val="1"/>
      <w:numFmt w:val="decimal"/>
      <w:lvlText w:val="%7."/>
      <w:lvlJc w:val="left"/>
      <w:pPr>
        <w:ind w:left="4850" w:hanging="360"/>
      </w:pPr>
    </w:lvl>
    <w:lvl w:ilvl="7" w:tplc="08090019" w:tentative="1">
      <w:start w:val="1"/>
      <w:numFmt w:val="lowerLetter"/>
      <w:lvlText w:val="%8."/>
      <w:lvlJc w:val="left"/>
      <w:pPr>
        <w:ind w:left="5570" w:hanging="360"/>
      </w:pPr>
    </w:lvl>
    <w:lvl w:ilvl="8" w:tplc="0809001B" w:tentative="1">
      <w:start w:val="1"/>
      <w:numFmt w:val="lowerRoman"/>
      <w:lvlText w:val="%9."/>
      <w:lvlJc w:val="right"/>
      <w:pPr>
        <w:ind w:left="6290" w:hanging="180"/>
      </w:pPr>
    </w:lvl>
  </w:abstractNum>
  <w:abstractNum w:abstractNumId="50" w15:restartNumberingAfterBreak="0">
    <w:nsid w:val="468E6644"/>
    <w:multiLevelType w:val="hybridMultilevel"/>
    <w:tmpl w:val="459CDE68"/>
    <w:lvl w:ilvl="0" w:tplc="225CA55C">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1" w15:restartNumberingAfterBreak="0">
    <w:nsid w:val="47DE4FAF"/>
    <w:multiLevelType w:val="hybridMultilevel"/>
    <w:tmpl w:val="25C8EA68"/>
    <w:lvl w:ilvl="0" w:tplc="CBE0E830">
      <w:start w:val="1"/>
      <w:numFmt w:val="bullet"/>
      <w:pStyle w:val="Bullet1"/>
      <w:lvlText w:val=""/>
      <w:lvlJc w:val="left"/>
      <w:pPr>
        <w:ind w:left="360" w:hanging="360"/>
      </w:pPr>
      <w:rPr>
        <w:rFonts w:ascii="Symbol" w:hAnsi="Symbol" w:hint="default"/>
        <w:color w:val="FFC000" w:themeColor="accent4"/>
        <w:sz w:val="24"/>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52" w15:restartNumberingAfterBreak="0">
    <w:nsid w:val="48A92E6C"/>
    <w:multiLevelType w:val="hybridMultilevel"/>
    <w:tmpl w:val="59EADAEA"/>
    <w:lvl w:ilvl="0" w:tplc="3B06DE28">
      <w:start w:val="1"/>
      <w:numFmt w:val="bullet"/>
      <w:lvlText w:val=""/>
      <w:lvlJc w:val="left"/>
      <w:pPr>
        <w:ind w:left="360" w:hanging="360"/>
      </w:pPr>
      <w:rPr>
        <w:rFonts w:ascii="Wingdings" w:hAnsi="Wingdings" w:hint="default"/>
        <w:sz w:val="20"/>
        <w:szCs w:val="14"/>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53" w15:restartNumberingAfterBreak="0">
    <w:nsid w:val="49297A14"/>
    <w:multiLevelType w:val="hybridMultilevel"/>
    <w:tmpl w:val="241A504A"/>
    <w:lvl w:ilvl="0" w:tplc="0408F8E8">
      <w:start w:val="1"/>
      <w:numFmt w:val="bullet"/>
      <w:lvlText w:val="Օ"/>
      <w:lvlJc w:val="left"/>
      <w:pPr>
        <w:ind w:left="720" w:hanging="360"/>
      </w:pPr>
      <w:rPr>
        <w:rFonts w:ascii="Arial" w:hAnsi="Arial" w:hint="default"/>
        <w:sz w:val="22"/>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4" w15:restartNumberingAfterBreak="0">
    <w:nsid w:val="4BF00BD7"/>
    <w:multiLevelType w:val="hybridMultilevel"/>
    <w:tmpl w:val="CDE0AB30"/>
    <w:lvl w:ilvl="0" w:tplc="0809000F">
      <w:start w:val="1"/>
      <w:numFmt w:val="decimal"/>
      <w:lvlText w:val="%1."/>
      <w:lvlJc w:val="left"/>
      <w:pPr>
        <w:ind w:left="720" w:hanging="360"/>
      </w:p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start w:val="1"/>
      <w:numFmt w:val="lowerLetter"/>
      <w:lvlText w:val="%5."/>
      <w:lvlJc w:val="left"/>
      <w:pPr>
        <w:ind w:left="3600" w:hanging="360"/>
      </w:pPr>
    </w:lvl>
    <w:lvl w:ilvl="5" w:tplc="0809001B">
      <w:start w:val="1"/>
      <w:numFmt w:val="lowerRoman"/>
      <w:lvlText w:val="%6."/>
      <w:lvlJc w:val="right"/>
      <w:pPr>
        <w:ind w:left="4320" w:hanging="180"/>
      </w:pPr>
    </w:lvl>
    <w:lvl w:ilvl="6" w:tplc="0809000F">
      <w:start w:val="1"/>
      <w:numFmt w:val="decimal"/>
      <w:lvlText w:val="%7."/>
      <w:lvlJc w:val="left"/>
      <w:pPr>
        <w:ind w:left="5040" w:hanging="360"/>
      </w:pPr>
    </w:lvl>
    <w:lvl w:ilvl="7" w:tplc="08090019">
      <w:start w:val="1"/>
      <w:numFmt w:val="lowerLetter"/>
      <w:lvlText w:val="%8."/>
      <w:lvlJc w:val="left"/>
      <w:pPr>
        <w:ind w:left="5760" w:hanging="360"/>
      </w:pPr>
    </w:lvl>
    <w:lvl w:ilvl="8" w:tplc="0809001B">
      <w:start w:val="1"/>
      <w:numFmt w:val="lowerRoman"/>
      <w:lvlText w:val="%9."/>
      <w:lvlJc w:val="right"/>
      <w:pPr>
        <w:ind w:left="6480" w:hanging="180"/>
      </w:pPr>
    </w:lvl>
  </w:abstractNum>
  <w:abstractNum w:abstractNumId="55" w15:restartNumberingAfterBreak="0">
    <w:nsid w:val="4EBE0AF1"/>
    <w:multiLevelType w:val="hybridMultilevel"/>
    <w:tmpl w:val="FED6FBAE"/>
    <w:lvl w:ilvl="0" w:tplc="0408F8E8">
      <w:start w:val="1"/>
      <w:numFmt w:val="bullet"/>
      <w:lvlText w:val="Օ"/>
      <w:lvlJc w:val="left"/>
      <w:pPr>
        <w:ind w:left="720" w:hanging="360"/>
      </w:pPr>
      <w:rPr>
        <w:rFonts w:ascii="Arial" w:hAnsi="Arial" w:hint="default"/>
        <w:sz w:val="22"/>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6" w15:restartNumberingAfterBreak="0">
    <w:nsid w:val="4F2747B6"/>
    <w:multiLevelType w:val="hybridMultilevel"/>
    <w:tmpl w:val="CEFE9696"/>
    <w:lvl w:ilvl="0" w:tplc="0408F8E8">
      <w:start w:val="1"/>
      <w:numFmt w:val="bullet"/>
      <w:lvlText w:val="Օ"/>
      <w:lvlJc w:val="left"/>
      <w:pPr>
        <w:ind w:left="720" w:hanging="360"/>
      </w:pPr>
      <w:rPr>
        <w:rFonts w:ascii="Arial" w:hAnsi="Arial" w:hint="default"/>
        <w:sz w:val="22"/>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57" w15:restartNumberingAfterBreak="0">
    <w:nsid w:val="52CF11EE"/>
    <w:multiLevelType w:val="hybridMultilevel"/>
    <w:tmpl w:val="BB58D134"/>
    <w:lvl w:ilvl="0" w:tplc="65D65F3A">
      <w:start w:val="10"/>
      <w:numFmt w:val="bullet"/>
      <w:lvlText w:val="-"/>
      <w:lvlJc w:val="left"/>
      <w:pPr>
        <w:ind w:left="720" w:hanging="360"/>
      </w:pPr>
      <w:rPr>
        <w:rFonts w:ascii="Calibri" w:eastAsiaTheme="minorHAnsi" w:hAnsi="Calibri"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8" w15:restartNumberingAfterBreak="0">
    <w:nsid w:val="53CC03E2"/>
    <w:multiLevelType w:val="hybridMultilevel"/>
    <w:tmpl w:val="DAAEC45C"/>
    <w:lvl w:ilvl="0" w:tplc="0408F8E8">
      <w:start w:val="1"/>
      <w:numFmt w:val="bullet"/>
      <w:lvlText w:val="Օ"/>
      <w:lvlJc w:val="left"/>
      <w:pPr>
        <w:ind w:left="360" w:hanging="360"/>
      </w:pPr>
      <w:rPr>
        <w:rFonts w:ascii="Arial" w:hAnsi="Arial" w:hint="default"/>
        <w:sz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59" w15:restartNumberingAfterBreak="0">
    <w:nsid w:val="551F5107"/>
    <w:multiLevelType w:val="hybridMultilevel"/>
    <w:tmpl w:val="ECA62BB4"/>
    <w:lvl w:ilvl="0" w:tplc="73DE75B8">
      <w:start w:val="1"/>
      <w:numFmt w:val="bullet"/>
      <w:lvlText w:val=""/>
      <w:lvlJc w:val="left"/>
      <w:pPr>
        <w:ind w:left="360" w:hanging="360"/>
      </w:pPr>
      <w:rPr>
        <w:rFonts w:ascii="Wingdings" w:hAnsi="Wingdings" w:hint="default"/>
        <w:sz w:val="20"/>
        <w:szCs w:val="12"/>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60" w15:restartNumberingAfterBreak="0">
    <w:nsid w:val="555D1B9E"/>
    <w:multiLevelType w:val="hybridMultilevel"/>
    <w:tmpl w:val="6220CF44"/>
    <w:lvl w:ilvl="0" w:tplc="355EB758">
      <w:start w:val="9"/>
      <w:numFmt w:val="upp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1" w15:restartNumberingAfterBreak="0">
    <w:nsid w:val="569C7218"/>
    <w:multiLevelType w:val="hybridMultilevel"/>
    <w:tmpl w:val="BF26C2DE"/>
    <w:lvl w:ilvl="0" w:tplc="3B06DE28">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2" w15:restartNumberingAfterBreak="0">
    <w:nsid w:val="58102BB5"/>
    <w:multiLevelType w:val="hybridMultilevel"/>
    <w:tmpl w:val="F2C88BFC"/>
    <w:lvl w:ilvl="0" w:tplc="3B06DE28">
      <w:start w:val="1"/>
      <w:numFmt w:val="bullet"/>
      <w:lvlText w:val=""/>
      <w:lvlJc w:val="left"/>
      <w:pPr>
        <w:ind w:left="720" w:hanging="360"/>
      </w:pPr>
      <w:rPr>
        <w:rFonts w:ascii="Wingdings" w:hAnsi="Wingdings" w:hint="default"/>
        <w:sz w:val="20"/>
        <w:szCs w:val="14"/>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3" w15:restartNumberingAfterBreak="0">
    <w:nsid w:val="596C456E"/>
    <w:multiLevelType w:val="hybridMultilevel"/>
    <w:tmpl w:val="BA1084D8"/>
    <w:lvl w:ilvl="0" w:tplc="3B06DE28">
      <w:start w:val="1"/>
      <w:numFmt w:val="bullet"/>
      <w:lvlText w:val=""/>
      <w:lvlJc w:val="left"/>
      <w:pPr>
        <w:ind w:left="360" w:hanging="360"/>
      </w:pPr>
      <w:rPr>
        <w:rFonts w:ascii="Wingdings" w:hAnsi="Wingdings" w:hint="default"/>
        <w:sz w:val="20"/>
        <w:szCs w:val="14"/>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64" w15:restartNumberingAfterBreak="0">
    <w:nsid w:val="597E0C04"/>
    <w:multiLevelType w:val="hybridMultilevel"/>
    <w:tmpl w:val="37448516"/>
    <w:lvl w:ilvl="0" w:tplc="3B06DE28">
      <w:start w:val="1"/>
      <w:numFmt w:val="bullet"/>
      <w:lvlText w:val=""/>
      <w:lvlJc w:val="left"/>
      <w:pPr>
        <w:ind w:left="720" w:hanging="360"/>
      </w:pPr>
      <w:rPr>
        <w:rFonts w:ascii="Wingdings" w:hAnsi="Wingdings" w:hint="default"/>
        <w:sz w:val="20"/>
        <w:szCs w:val="14"/>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5" w15:restartNumberingAfterBreak="0">
    <w:nsid w:val="5A441F64"/>
    <w:multiLevelType w:val="hybridMultilevel"/>
    <w:tmpl w:val="EB5CC712"/>
    <w:lvl w:ilvl="0" w:tplc="3B06DE28">
      <w:start w:val="1"/>
      <w:numFmt w:val="bullet"/>
      <w:lvlText w:val=""/>
      <w:lvlJc w:val="left"/>
      <w:pPr>
        <w:ind w:left="720" w:hanging="360"/>
      </w:pPr>
      <w:rPr>
        <w:rFonts w:ascii="Wingdings" w:hAnsi="Wingdings" w:hint="default"/>
        <w:sz w:val="20"/>
        <w:szCs w:val="14"/>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66" w15:restartNumberingAfterBreak="0">
    <w:nsid w:val="5AB355B3"/>
    <w:multiLevelType w:val="hybridMultilevel"/>
    <w:tmpl w:val="E28A8B24"/>
    <w:lvl w:ilvl="0" w:tplc="0408F8E8">
      <w:start w:val="1"/>
      <w:numFmt w:val="bullet"/>
      <w:lvlText w:val="Օ"/>
      <w:lvlJc w:val="left"/>
      <w:pPr>
        <w:ind w:left="720" w:hanging="360"/>
      </w:pPr>
      <w:rPr>
        <w:rFonts w:ascii="Arial" w:hAnsi="Arial" w:hint="default"/>
        <w:sz w:val="22"/>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7" w15:restartNumberingAfterBreak="0">
    <w:nsid w:val="5C3A6B60"/>
    <w:multiLevelType w:val="hybridMultilevel"/>
    <w:tmpl w:val="42D65B3E"/>
    <w:lvl w:ilvl="0" w:tplc="BF9085E6">
      <w:start w:val="1"/>
      <w:numFmt w:val="decimal"/>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68" w15:restartNumberingAfterBreak="0">
    <w:nsid w:val="5CE3289F"/>
    <w:multiLevelType w:val="hybridMultilevel"/>
    <w:tmpl w:val="1B9A3A9C"/>
    <w:lvl w:ilvl="0" w:tplc="3B06DE28">
      <w:start w:val="1"/>
      <w:numFmt w:val="bullet"/>
      <w:lvlText w:val=""/>
      <w:lvlJc w:val="left"/>
      <w:pPr>
        <w:ind w:left="360" w:hanging="360"/>
      </w:pPr>
      <w:rPr>
        <w:rFonts w:ascii="Wingdings" w:hAnsi="Wingding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69" w15:restartNumberingAfterBreak="0">
    <w:nsid w:val="5D0129FC"/>
    <w:multiLevelType w:val="hybridMultilevel"/>
    <w:tmpl w:val="394ED648"/>
    <w:lvl w:ilvl="0" w:tplc="F892B6EE">
      <w:start w:val="1"/>
      <w:numFmt w:val="upp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0" w15:restartNumberingAfterBreak="0">
    <w:nsid w:val="5D7F10E0"/>
    <w:multiLevelType w:val="hybridMultilevel"/>
    <w:tmpl w:val="0E52C286"/>
    <w:lvl w:ilvl="0" w:tplc="73DE75B8">
      <w:start w:val="1"/>
      <w:numFmt w:val="bullet"/>
      <w:lvlText w:val=""/>
      <w:lvlJc w:val="left"/>
      <w:pPr>
        <w:ind w:left="360" w:hanging="360"/>
      </w:pPr>
      <w:rPr>
        <w:rFonts w:ascii="Wingdings" w:hAnsi="Wingdings" w:hint="default"/>
        <w:sz w:val="20"/>
        <w:szCs w:val="12"/>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71" w15:restartNumberingAfterBreak="0">
    <w:nsid w:val="614E37CB"/>
    <w:multiLevelType w:val="hybridMultilevel"/>
    <w:tmpl w:val="7092EC20"/>
    <w:lvl w:ilvl="0" w:tplc="3B06DE28">
      <w:start w:val="1"/>
      <w:numFmt w:val="bullet"/>
      <w:lvlText w:val=""/>
      <w:lvlJc w:val="left"/>
      <w:pPr>
        <w:ind w:left="488" w:hanging="360"/>
      </w:pPr>
      <w:rPr>
        <w:rFonts w:ascii="Wingdings" w:hAnsi="Wingdings" w:hint="default"/>
      </w:rPr>
    </w:lvl>
    <w:lvl w:ilvl="1" w:tplc="08090003" w:tentative="1">
      <w:start w:val="1"/>
      <w:numFmt w:val="bullet"/>
      <w:lvlText w:val="o"/>
      <w:lvlJc w:val="left"/>
      <w:pPr>
        <w:ind w:left="1208" w:hanging="360"/>
      </w:pPr>
      <w:rPr>
        <w:rFonts w:ascii="Courier New" w:hAnsi="Courier New" w:cs="Courier New" w:hint="default"/>
      </w:rPr>
    </w:lvl>
    <w:lvl w:ilvl="2" w:tplc="08090005" w:tentative="1">
      <w:start w:val="1"/>
      <w:numFmt w:val="bullet"/>
      <w:lvlText w:val=""/>
      <w:lvlJc w:val="left"/>
      <w:pPr>
        <w:ind w:left="1928" w:hanging="360"/>
      </w:pPr>
      <w:rPr>
        <w:rFonts w:ascii="Wingdings" w:hAnsi="Wingdings" w:hint="default"/>
      </w:rPr>
    </w:lvl>
    <w:lvl w:ilvl="3" w:tplc="08090001" w:tentative="1">
      <w:start w:val="1"/>
      <w:numFmt w:val="bullet"/>
      <w:lvlText w:val=""/>
      <w:lvlJc w:val="left"/>
      <w:pPr>
        <w:ind w:left="2648" w:hanging="360"/>
      </w:pPr>
      <w:rPr>
        <w:rFonts w:ascii="Symbol" w:hAnsi="Symbol" w:hint="default"/>
      </w:rPr>
    </w:lvl>
    <w:lvl w:ilvl="4" w:tplc="08090003" w:tentative="1">
      <w:start w:val="1"/>
      <w:numFmt w:val="bullet"/>
      <w:lvlText w:val="o"/>
      <w:lvlJc w:val="left"/>
      <w:pPr>
        <w:ind w:left="3368" w:hanging="360"/>
      </w:pPr>
      <w:rPr>
        <w:rFonts w:ascii="Courier New" w:hAnsi="Courier New" w:cs="Courier New" w:hint="default"/>
      </w:rPr>
    </w:lvl>
    <w:lvl w:ilvl="5" w:tplc="08090005" w:tentative="1">
      <w:start w:val="1"/>
      <w:numFmt w:val="bullet"/>
      <w:lvlText w:val=""/>
      <w:lvlJc w:val="left"/>
      <w:pPr>
        <w:ind w:left="4088" w:hanging="360"/>
      </w:pPr>
      <w:rPr>
        <w:rFonts w:ascii="Wingdings" w:hAnsi="Wingdings" w:hint="default"/>
      </w:rPr>
    </w:lvl>
    <w:lvl w:ilvl="6" w:tplc="08090001" w:tentative="1">
      <w:start w:val="1"/>
      <w:numFmt w:val="bullet"/>
      <w:lvlText w:val=""/>
      <w:lvlJc w:val="left"/>
      <w:pPr>
        <w:ind w:left="4808" w:hanging="360"/>
      </w:pPr>
      <w:rPr>
        <w:rFonts w:ascii="Symbol" w:hAnsi="Symbol" w:hint="default"/>
      </w:rPr>
    </w:lvl>
    <w:lvl w:ilvl="7" w:tplc="08090003" w:tentative="1">
      <w:start w:val="1"/>
      <w:numFmt w:val="bullet"/>
      <w:lvlText w:val="o"/>
      <w:lvlJc w:val="left"/>
      <w:pPr>
        <w:ind w:left="5528" w:hanging="360"/>
      </w:pPr>
      <w:rPr>
        <w:rFonts w:ascii="Courier New" w:hAnsi="Courier New" w:cs="Courier New" w:hint="default"/>
      </w:rPr>
    </w:lvl>
    <w:lvl w:ilvl="8" w:tplc="08090005" w:tentative="1">
      <w:start w:val="1"/>
      <w:numFmt w:val="bullet"/>
      <w:lvlText w:val=""/>
      <w:lvlJc w:val="left"/>
      <w:pPr>
        <w:ind w:left="6248" w:hanging="360"/>
      </w:pPr>
      <w:rPr>
        <w:rFonts w:ascii="Wingdings" w:hAnsi="Wingdings" w:hint="default"/>
      </w:rPr>
    </w:lvl>
  </w:abstractNum>
  <w:abstractNum w:abstractNumId="72" w15:restartNumberingAfterBreak="0">
    <w:nsid w:val="62313F59"/>
    <w:multiLevelType w:val="hybridMultilevel"/>
    <w:tmpl w:val="AF4ECE10"/>
    <w:lvl w:ilvl="0" w:tplc="6358BF76">
      <w:start w:val="1"/>
      <w:numFmt w:val="bullet"/>
      <w:pStyle w:val="Subtitle"/>
      <w:lvlText w:val="■"/>
      <w:lvlJc w:val="left"/>
      <w:pPr>
        <w:ind w:left="720" w:hanging="360"/>
      </w:pPr>
      <w:rPr>
        <w:rFonts w:ascii="Arial" w:hAnsi="Arial" w:hint="default"/>
        <w:color w:val="00B0F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3" w15:restartNumberingAfterBreak="0">
    <w:nsid w:val="63324EA1"/>
    <w:multiLevelType w:val="hybridMultilevel"/>
    <w:tmpl w:val="5596C356"/>
    <w:lvl w:ilvl="0" w:tplc="0408F8E8">
      <w:start w:val="1"/>
      <w:numFmt w:val="bullet"/>
      <w:lvlText w:val="Օ"/>
      <w:lvlJc w:val="left"/>
      <w:pPr>
        <w:ind w:left="360" w:hanging="360"/>
      </w:pPr>
      <w:rPr>
        <w:rFonts w:ascii="Arial" w:hAnsi="Arial" w:hint="default"/>
        <w:sz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74" w15:restartNumberingAfterBreak="0">
    <w:nsid w:val="634355F2"/>
    <w:multiLevelType w:val="hybridMultilevel"/>
    <w:tmpl w:val="C55CF8EC"/>
    <w:lvl w:ilvl="0" w:tplc="3B06DE28">
      <w:start w:val="1"/>
      <w:numFmt w:val="bullet"/>
      <w:lvlText w:val=""/>
      <w:lvlJc w:val="left"/>
      <w:pPr>
        <w:ind w:left="360" w:hanging="360"/>
      </w:pPr>
      <w:rPr>
        <w:rFonts w:ascii="Wingdings" w:hAnsi="Wingdings" w:hint="default"/>
        <w:sz w:val="20"/>
        <w:szCs w:val="14"/>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75" w15:restartNumberingAfterBreak="0">
    <w:nsid w:val="6C8B552B"/>
    <w:multiLevelType w:val="hybridMultilevel"/>
    <w:tmpl w:val="509013A8"/>
    <w:lvl w:ilvl="0" w:tplc="0408F8E8">
      <w:start w:val="1"/>
      <w:numFmt w:val="bullet"/>
      <w:lvlText w:val="Օ"/>
      <w:lvlJc w:val="left"/>
      <w:pPr>
        <w:ind w:left="360" w:hanging="360"/>
      </w:pPr>
      <w:rPr>
        <w:rFonts w:ascii="Arial" w:hAnsi="Arial" w:hint="default"/>
        <w:sz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76" w15:restartNumberingAfterBreak="0">
    <w:nsid w:val="6E12693C"/>
    <w:multiLevelType w:val="hybridMultilevel"/>
    <w:tmpl w:val="56EAE39C"/>
    <w:lvl w:ilvl="0" w:tplc="5C9AD67A">
      <w:start w:val="1"/>
      <w:numFmt w:val="bullet"/>
      <w:lvlText w:val=""/>
      <w:lvlJc w:val="left"/>
      <w:pPr>
        <w:ind w:left="720" w:hanging="360"/>
      </w:pPr>
      <w:rPr>
        <w:rFonts w:ascii="Wingdings" w:hAnsi="Wingdings" w:hint="default"/>
        <w:sz w:val="20"/>
        <w:szCs w:val="16"/>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7" w15:restartNumberingAfterBreak="0">
    <w:nsid w:val="6F4D2E67"/>
    <w:multiLevelType w:val="hybridMultilevel"/>
    <w:tmpl w:val="C8A4B834"/>
    <w:lvl w:ilvl="0" w:tplc="3B06DE28">
      <w:start w:val="1"/>
      <w:numFmt w:val="bullet"/>
      <w:lvlText w:val=""/>
      <w:lvlJc w:val="left"/>
      <w:pPr>
        <w:ind w:left="360" w:hanging="360"/>
      </w:pPr>
      <w:rPr>
        <w:rFonts w:ascii="Wingdings" w:hAnsi="Wingdings" w:hint="default"/>
        <w:sz w:val="20"/>
        <w:szCs w:val="14"/>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78" w15:restartNumberingAfterBreak="0">
    <w:nsid w:val="6F7C4997"/>
    <w:multiLevelType w:val="hybridMultilevel"/>
    <w:tmpl w:val="D33AF556"/>
    <w:lvl w:ilvl="0" w:tplc="3B06DE28">
      <w:start w:val="1"/>
      <w:numFmt w:val="bullet"/>
      <w:lvlText w:val=""/>
      <w:lvlJc w:val="left"/>
      <w:pPr>
        <w:ind w:left="720" w:hanging="360"/>
      </w:pPr>
      <w:rPr>
        <w:rFonts w:ascii="Wingdings" w:hAnsi="Wingdings" w:hint="default"/>
        <w:sz w:val="20"/>
        <w:szCs w:val="14"/>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9" w15:restartNumberingAfterBreak="0">
    <w:nsid w:val="7094382D"/>
    <w:multiLevelType w:val="hybridMultilevel"/>
    <w:tmpl w:val="85CC870A"/>
    <w:lvl w:ilvl="0" w:tplc="3B06DE28">
      <w:start w:val="1"/>
      <w:numFmt w:val="bullet"/>
      <w:lvlText w:val=""/>
      <w:lvlJc w:val="left"/>
      <w:pPr>
        <w:ind w:left="360" w:hanging="360"/>
      </w:pPr>
      <w:rPr>
        <w:rFonts w:ascii="Wingdings" w:hAnsi="Wingdings" w:hint="default"/>
        <w:sz w:val="20"/>
        <w:szCs w:val="14"/>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80" w15:restartNumberingAfterBreak="0">
    <w:nsid w:val="71291198"/>
    <w:multiLevelType w:val="hybridMultilevel"/>
    <w:tmpl w:val="6A0E3C6E"/>
    <w:lvl w:ilvl="0" w:tplc="3B06DE28">
      <w:start w:val="1"/>
      <w:numFmt w:val="bullet"/>
      <w:lvlText w:val=""/>
      <w:lvlJc w:val="left"/>
      <w:pPr>
        <w:ind w:left="720" w:hanging="360"/>
      </w:pPr>
      <w:rPr>
        <w:rFonts w:ascii="Wingdings" w:hAnsi="Wingdings" w:hint="default"/>
        <w:sz w:val="22"/>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1" w15:restartNumberingAfterBreak="0">
    <w:nsid w:val="727C46D3"/>
    <w:multiLevelType w:val="hybridMultilevel"/>
    <w:tmpl w:val="7A72C812"/>
    <w:lvl w:ilvl="0" w:tplc="0408F8E8">
      <w:start w:val="1"/>
      <w:numFmt w:val="bullet"/>
      <w:lvlText w:val="Օ"/>
      <w:lvlJc w:val="left"/>
      <w:pPr>
        <w:ind w:left="720" w:hanging="360"/>
      </w:pPr>
      <w:rPr>
        <w:rFonts w:ascii="Arial" w:hAnsi="Arial" w:hint="default"/>
        <w:sz w:val="22"/>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2" w15:restartNumberingAfterBreak="0">
    <w:nsid w:val="74C3354F"/>
    <w:multiLevelType w:val="hybridMultilevel"/>
    <w:tmpl w:val="C77089E4"/>
    <w:lvl w:ilvl="0" w:tplc="3B06DE28">
      <w:start w:val="1"/>
      <w:numFmt w:val="bullet"/>
      <w:lvlText w:val=""/>
      <w:lvlJc w:val="left"/>
      <w:pPr>
        <w:ind w:left="720" w:hanging="360"/>
      </w:pPr>
      <w:rPr>
        <w:rFonts w:ascii="Wingdings" w:hAnsi="Wingdings" w:hint="default"/>
        <w:sz w:val="20"/>
        <w:szCs w:val="14"/>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3" w15:restartNumberingAfterBreak="0">
    <w:nsid w:val="75173C25"/>
    <w:multiLevelType w:val="hybridMultilevel"/>
    <w:tmpl w:val="48565A38"/>
    <w:lvl w:ilvl="0" w:tplc="3B06DE28">
      <w:start w:val="1"/>
      <w:numFmt w:val="bullet"/>
      <w:lvlText w:val=""/>
      <w:lvlJc w:val="left"/>
      <w:pPr>
        <w:ind w:left="720" w:hanging="360"/>
      </w:pPr>
      <w:rPr>
        <w:rFonts w:ascii="Wingdings" w:hAnsi="Wingdings" w:hint="default"/>
        <w:sz w:val="20"/>
        <w:szCs w:val="14"/>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4" w15:restartNumberingAfterBreak="0">
    <w:nsid w:val="75FA3B43"/>
    <w:multiLevelType w:val="hybridMultilevel"/>
    <w:tmpl w:val="16EE0314"/>
    <w:lvl w:ilvl="0" w:tplc="08090011">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5" w15:restartNumberingAfterBreak="0">
    <w:nsid w:val="79521039"/>
    <w:multiLevelType w:val="hybridMultilevel"/>
    <w:tmpl w:val="0C0687A6"/>
    <w:lvl w:ilvl="0" w:tplc="0809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6" w15:restartNumberingAfterBreak="0">
    <w:nsid w:val="797D00BD"/>
    <w:multiLevelType w:val="hybridMultilevel"/>
    <w:tmpl w:val="0D664C6A"/>
    <w:lvl w:ilvl="0" w:tplc="3B06DE28">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7" w15:restartNumberingAfterBreak="0">
    <w:nsid w:val="7A4B5907"/>
    <w:multiLevelType w:val="hybridMultilevel"/>
    <w:tmpl w:val="515216FA"/>
    <w:lvl w:ilvl="0" w:tplc="0408F8E8">
      <w:start w:val="1"/>
      <w:numFmt w:val="bullet"/>
      <w:lvlText w:val="Օ"/>
      <w:lvlJc w:val="left"/>
      <w:pPr>
        <w:ind w:left="360" w:hanging="360"/>
      </w:pPr>
      <w:rPr>
        <w:rFonts w:ascii="Arial" w:hAnsi="Arial" w:hint="default"/>
        <w:sz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88" w15:restartNumberingAfterBreak="0">
    <w:nsid w:val="7BA41130"/>
    <w:multiLevelType w:val="hybridMultilevel"/>
    <w:tmpl w:val="40BCC50C"/>
    <w:lvl w:ilvl="0" w:tplc="3B06DE28">
      <w:start w:val="1"/>
      <w:numFmt w:val="bullet"/>
      <w:lvlText w:val=""/>
      <w:lvlJc w:val="left"/>
      <w:pPr>
        <w:ind w:left="720" w:hanging="360"/>
      </w:pPr>
      <w:rPr>
        <w:rFonts w:ascii="Wingdings" w:hAnsi="Wingdings" w:hint="default"/>
        <w:sz w:val="20"/>
        <w:szCs w:val="14"/>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9" w15:restartNumberingAfterBreak="0">
    <w:nsid w:val="7D0F0CF2"/>
    <w:multiLevelType w:val="hybridMultilevel"/>
    <w:tmpl w:val="F4C25C1C"/>
    <w:lvl w:ilvl="0" w:tplc="1496365C">
      <w:start w:val="1"/>
      <w:numFmt w:val="bullet"/>
      <w:pStyle w:val="ListBullet3"/>
      <w:lvlText w:val="■"/>
      <w:lvlJc w:val="left"/>
      <w:pPr>
        <w:tabs>
          <w:tab w:val="num" w:pos="926"/>
        </w:tabs>
        <w:ind w:left="926" w:hanging="360"/>
      </w:pPr>
      <w:rPr>
        <w:rFonts w:ascii="Arial" w:hAnsi="Arial" w:hint="default"/>
        <w:color w:val="7F7F7F" w:themeColor="text1" w:themeTint="8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0" w15:restartNumberingAfterBreak="0">
    <w:nsid w:val="7D767638"/>
    <w:multiLevelType w:val="hybridMultilevel"/>
    <w:tmpl w:val="1DE4339C"/>
    <w:lvl w:ilvl="0" w:tplc="D8A6FABC">
      <w:start w:val="1"/>
      <w:numFmt w:val="bullet"/>
      <w:lvlText w:val="Օ"/>
      <w:lvlJc w:val="left"/>
      <w:pPr>
        <w:ind w:left="488" w:hanging="360"/>
      </w:pPr>
      <w:rPr>
        <w:rFonts w:ascii="Arial" w:hAnsi="Arial" w:hint="default"/>
        <w:sz w:val="22"/>
      </w:rPr>
    </w:lvl>
    <w:lvl w:ilvl="1" w:tplc="08090003" w:tentative="1">
      <w:start w:val="1"/>
      <w:numFmt w:val="bullet"/>
      <w:lvlText w:val="o"/>
      <w:lvlJc w:val="left"/>
      <w:pPr>
        <w:ind w:left="1208" w:hanging="360"/>
      </w:pPr>
      <w:rPr>
        <w:rFonts w:ascii="Courier New" w:hAnsi="Courier New" w:cs="Courier New" w:hint="default"/>
      </w:rPr>
    </w:lvl>
    <w:lvl w:ilvl="2" w:tplc="08090005" w:tentative="1">
      <w:start w:val="1"/>
      <w:numFmt w:val="bullet"/>
      <w:lvlText w:val=""/>
      <w:lvlJc w:val="left"/>
      <w:pPr>
        <w:ind w:left="1928" w:hanging="360"/>
      </w:pPr>
      <w:rPr>
        <w:rFonts w:ascii="Wingdings" w:hAnsi="Wingdings" w:hint="default"/>
      </w:rPr>
    </w:lvl>
    <w:lvl w:ilvl="3" w:tplc="08090001" w:tentative="1">
      <w:start w:val="1"/>
      <w:numFmt w:val="bullet"/>
      <w:lvlText w:val=""/>
      <w:lvlJc w:val="left"/>
      <w:pPr>
        <w:ind w:left="2648" w:hanging="360"/>
      </w:pPr>
      <w:rPr>
        <w:rFonts w:ascii="Symbol" w:hAnsi="Symbol" w:hint="default"/>
      </w:rPr>
    </w:lvl>
    <w:lvl w:ilvl="4" w:tplc="08090003" w:tentative="1">
      <w:start w:val="1"/>
      <w:numFmt w:val="bullet"/>
      <w:lvlText w:val="o"/>
      <w:lvlJc w:val="left"/>
      <w:pPr>
        <w:ind w:left="3368" w:hanging="360"/>
      </w:pPr>
      <w:rPr>
        <w:rFonts w:ascii="Courier New" w:hAnsi="Courier New" w:cs="Courier New" w:hint="default"/>
      </w:rPr>
    </w:lvl>
    <w:lvl w:ilvl="5" w:tplc="08090005" w:tentative="1">
      <w:start w:val="1"/>
      <w:numFmt w:val="bullet"/>
      <w:lvlText w:val=""/>
      <w:lvlJc w:val="left"/>
      <w:pPr>
        <w:ind w:left="4088" w:hanging="360"/>
      </w:pPr>
      <w:rPr>
        <w:rFonts w:ascii="Wingdings" w:hAnsi="Wingdings" w:hint="default"/>
      </w:rPr>
    </w:lvl>
    <w:lvl w:ilvl="6" w:tplc="08090001" w:tentative="1">
      <w:start w:val="1"/>
      <w:numFmt w:val="bullet"/>
      <w:lvlText w:val=""/>
      <w:lvlJc w:val="left"/>
      <w:pPr>
        <w:ind w:left="4808" w:hanging="360"/>
      </w:pPr>
      <w:rPr>
        <w:rFonts w:ascii="Symbol" w:hAnsi="Symbol" w:hint="default"/>
      </w:rPr>
    </w:lvl>
    <w:lvl w:ilvl="7" w:tplc="08090003" w:tentative="1">
      <w:start w:val="1"/>
      <w:numFmt w:val="bullet"/>
      <w:lvlText w:val="o"/>
      <w:lvlJc w:val="left"/>
      <w:pPr>
        <w:ind w:left="5528" w:hanging="360"/>
      </w:pPr>
      <w:rPr>
        <w:rFonts w:ascii="Courier New" w:hAnsi="Courier New" w:cs="Courier New" w:hint="default"/>
      </w:rPr>
    </w:lvl>
    <w:lvl w:ilvl="8" w:tplc="08090005" w:tentative="1">
      <w:start w:val="1"/>
      <w:numFmt w:val="bullet"/>
      <w:lvlText w:val=""/>
      <w:lvlJc w:val="left"/>
      <w:pPr>
        <w:ind w:left="6248" w:hanging="360"/>
      </w:pPr>
      <w:rPr>
        <w:rFonts w:ascii="Wingdings" w:hAnsi="Wingdings" w:hint="default"/>
      </w:rPr>
    </w:lvl>
  </w:abstractNum>
  <w:abstractNum w:abstractNumId="91" w15:restartNumberingAfterBreak="0">
    <w:nsid w:val="7DCC572B"/>
    <w:multiLevelType w:val="hybridMultilevel"/>
    <w:tmpl w:val="965E3DC8"/>
    <w:lvl w:ilvl="0" w:tplc="3B06DE28">
      <w:start w:val="1"/>
      <w:numFmt w:val="bullet"/>
      <w:lvlText w:val=""/>
      <w:lvlJc w:val="left"/>
      <w:pPr>
        <w:ind w:left="360" w:hanging="360"/>
      </w:pPr>
      <w:rPr>
        <w:rFonts w:ascii="Wingdings" w:hAnsi="Wingdings" w:hint="default"/>
        <w:sz w:val="20"/>
        <w:szCs w:val="14"/>
      </w:rPr>
    </w:lvl>
    <w:lvl w:ilvl="1" w:tplc="7666A290">
      <w:numFmt w:val="bullet"/>
      <w:lvlText w:val="-"/>
      <w:lvlJc w:val="left"/>
      <w:pPr>
        <w:ind w:left="1080" w:hanging="360"/>
      </w:pPr>
      <w:rPr>
        <w:rFonts w:ascii="Arial" w:eastAsia="MS PGothic" w:hAnsi="Arial" w:cs="Arial"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92" w15:restartNumberingAfterBreak="0">
    <w:nsid w:val="7FAC4DA2"/>
    <w:multiLevelType w:val="hybridMultilevel"/>
    <w:tmpl w:val="53C88F20"/>
    <w:lvl w:ilvl="0" w:tplc="3B06DE28">
      <w:start w:val="1"/>
      <w:numFmt w:val="bullet"/>
      <w:lvlText w:val=""/>
      <w:lvlJc w:val="left"/>
      <w:pPr>
        <w:ind w:left="360" w:hanging="360"/>
      </w:pPr>
      <w:rPr>
        <w:rFonts w:ascii="Wingdings" w:hAnsi="Wingdings" w:hint="default"/>
        <w:sz w:val="20"/>
        <w:szCs w:val="14"/>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num w:numId="1" w16cid:durableId="140394494">
    <w:abstractNumId w:val="38"/>
  </w:num>
  <w:num w:numId="2" w16cid:durableId="2142534349">
    <w:abstractNumId w:val="0"/>
  </w:num>
  <w:num w:numId="3" w16cid:durableId="1657417503">
    <w:abstractNumId w:val="72"/>
  </w:num>
  <w:num w:numId="4" w16cid:durableId="1701197038">
    <w:abstractNumId w:val="37"/>
  </w:num>
  <w:num w:numId="5" w16cid:durableId="745612991">
    <w:abstractNumId w:val="89"/>
  </w:num>
  <w:num w:numId="6" w16cid:durableId="148864536">
    <w:abstractNumId w:val="51"/>
  </w:num>
  <w:num w:numId="7" w16cid:durableId="2142111621">
    <w:abstractNumId w:val="11"/>
  </w:num>
  <w:num w:numId="8" w16cid:durableId="71318214">
    <w:abstractNumId w:val="24"/>
  </w:num>
  <w:num w:numId="9" w16cid:durableId="1883983208">
    <w:abstractNumId w:val="49"/>
  </w:num>
  <w:num w:numId="10" w16cid:durableId="1190069556">
    <w:abstractNumId w:val="6"/>
  </w:num>
  <w:num w:numId="11" w16cid:durableId="348140908">
    <w:abstractNumId w:val="45"/>
  </w:num>
  <w:num w:numId="12" w16cid:durableId="899901895">
    <w:abstractNumId w:val="35"/>
  </w:num>
  <w:num w:numId="13" w16cid:durableId="1378045821">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16cid:durableId="1913269445">
    <w:abstractNumId w:val="16"/>
  </w:num>
  <w:num w:numId="15" w16cid:durableId="1329750514">
    <w:abstractNumId w:val="36"/>
  </w:num>
  <w:num w:numId="16" w16cid:durableId="1014695516">
    <w:abstractNumId w:val="84"/>
  </w:num>
  <w:num w:numId="17" w16cid:durableId="639310602">
    <w:abstractNumId w:val="33"/>
  </w:num>
  <w:num w:numId="18" w16cid:durableId="384454356">
    <w:abstractNumId w:val="17"/>
  </w:num>
  <w:num w:numId="19" w16cid:durableId="1486893618">
    <w:abstractNumId w:val="26"/>
  </w:num>
  <w:num w:numId="20" w16cid:durableId="884103176">
    <w:abstractNumId w:val="7"/>
  </w:num>
  <w:num w:numId="21" w16cid:durableId="1594702645">
    <w:abstractNumId w:val="5"/>
  </w:num>
  <w:num w:numId="22" w16cid:durableId="1414745123">
    <w:abstractNumId w:val="40"/>
  </w:num>
  <w:num w:numId="23" w16cid:durableId="1033532425">
    <w:abstractNumId w:val="71"/>
  </w:num>
  <w:num w:numId="24" w16cid:durableId="2123764785">
    <w:abstractNumId w:val="90"/>
  </w:num>
  <w:num w:numId="25" w16cid:durableId="2033265327">
    <w:abstractNumId w:val="28"/>
  </w:num>
  <w:num w:numId="26" w16cid:durableId="791247817">
    <w:abstractNumId w:val="85"/>
  </w:num>
  <w:num w:numId="27" w16cid:durableId="1114440582">
    <w:abstractNumId w:val="1"/>
  </w:num>
  <w:num w:numId="28" w16cid:durableId="841310465">
    <w:abstractNumId w:val="41"/>
  </w:num>
  <w:num w:numId="29" w16cid:durableId="960301372">
    <w:abstractNumId w:val="76"/>
  </w:num>
  <w:num w:numId="30" w16cid:durableId="850073766">
    <w:abstractNumId w:val="57"/>
  </w:num>
  <w:num w:numId="31" w16cid:durableId="271283352">
    <w:abstractNumId w:val="61"/>
  </w:num>
  <w:num w:numId="32" w16cid:durableId="144783885">
    <w:abstractNumId w:val="86"/>
  </w:num>
  <w:num w:numId="33" w16cid:durableId="2052726108">
    <w:abstractNumId w:val="22"/>
  </w:num>
  <w:num w:numId="34" w16cid:durableId="900167221">
    <w:abstractNumId w:val="13"/>
  </w:num>
  <w:num w:numId="35" w16cid:durableId="1706980469">
    <w:abstractNumId w:val="56"/>
  </w:num>
  <w:num w:numId="36" w16cid:durableId="6055348">
    <w:abstractNumId w:val="10"/>
  </w:num>
  <w:num w:numId="37" w16cid:durableId="1262176742">
    <w:abstractNumId w:val="68"/>
  </w:num>
  <w:num w:numId="38" w16cid:durableId="1884705048">
    <w:abstractNumId w:val="59"/>
  </w:num>
  <w:num w:numId="39" w16cid:durableId="751002720">
    <w:abstractNumId w:val="70"/>
  </w:num>
  <w:num w:numId="40" w16cid:durableId="1205022851">
    <w:abstractNumId w:val="46"/>
  </w:num>
  <w:num w:numId="41" w16cid:durableId="1032153858">
    <w:abstractNumId w:val="25"/>
  </w:num>
  <w:num w:numId="42" w16cid:durableId="42170348">
    <w:abstractNumId w:val="87"/>
  </w:num>
  <w:num w:numId="43" w16cid:durableId="1117718425">
    <w:abstractNumId w:val="30"/>
  </w:num>
  <w:num w:numId="44" w16cid:durableId="866986054">
    <w:abstractNumId w:val="58"/>
  </w:num>
  <w:num w:numId="45" w16cid:durableId="938683705">
    <w:abstractNumId w:val="32"/>
  </w:num>
  <w:num w:numId="46" w16cid:durableId="1528523130">
    <w:abstractNumId w:val="19"/>
  </w:num>
  <w:num w:numId="47" w16cid:durableId="1092320246">
    <w:abstractNumId w:val="80"/>
  </w:num>
  <w:num w:numId="48" w16cid:durableId="1318731704">
    <w:abstractNumId w:val="69"/>
  </w:num>
  <w:num w:numId="49" w16cid:durableId="213739130">
    <w:abstractNumId w:val="47"/>
  </w:num>
  <w:num w:numId="50" w16cid:durableId="1258713549">
    <w:abstractNumId w:val="55"/>
  </w:num>
  <w:num w:numId="51" w16cid:durableId="277415542">
    <w:abstractNumId w:val="75"/>
  </w:num>
  <w:num w:numId="52" w16cid:durableId="1948342656">
    <w:abstractNumId w:val="12"/>
  </w:num>
  <w:num w:numId="53" w16cid:durableId="2028829734">
    <w:abstractNumId w:val="23"/>
  </w:num>
  <w:num w:numId="54" w16cid:durableId="355429832">
    <w:abstractNumId w:val="14"/>
  </w:num>
  <w:num w:numId="55" w16cid:durableId="1634095093">
    <w:abstractNumId w:val="60"/>
  </w:num>
  <w:num w:numId="56" w16cid:durableId="286939351">
    <w:abstractNumId w:val="66"/>
  </w:num>
  <w:num w:numId="57" w16cid:durableId="597566809">
    <w:abstractNumId w:val="53"/>
  </w:num>
  <w:num w:numId="58" w16cid:durableId="1278634943">
    <w:abstractNumId w:val="8"/>
  </w:num>
  <w:num w:numId="59" w16cid:durableId="1959484154">
    <w:abstractNumId w:val="73"/>
  </w:num>
  <w:num w:numId="60" w16cid:durableId="766511042">
    <w:abstractNumId w:val="31"/>
  </w:num>
  <w:num w:numId="61" w16cid:durableId="1621188247">
    <w:abstractNumId w:val="4"/>
  </w:num>
  <w:num w:numId="62" w16cid:durableId="1684356764">
    <w:abstractNumId w:val="29"/>
  </w:num>
  <w:num w:numId="63" w16cid:durableId="1571892066">
    <w:abstractNumId w:val="50"/>
  </w:num>
  <w:num w:numId="64" w16cid:durableId="248126253">
    <w:abstractNumId w:val="2"/>
  </w:num>
  <w:num w:numId="65" w16cid:durableId="1896088346">
    <w:abstractNumId w:val="81"/>
  </w:num>
  <w:num w:numId="66" w16cid:durableId="2134639817">
    <w:abstractNumId w:val="27"/>
  </w:num>
  <w:num w:numId="67" w16cid:durableId="1665548592">
    <w:abstractNumId w:val="3"/>
  </w:num>
  <w:num w:numId="68" w16cid:durableId="228730557">
    <w:abstractNumId w:val="91"/>
  </w:num>
  <w:num w:numId="69" w16cid:durableId="1048408431">
    <w:abstractNumId w:val="78"/>
  </w:num>
  <w:num w:numId="70" w16cid:durableId="1092508824">
    <w:abstractNumId w:val="62"/>
  </w:num>
  <w:num w:numId="71" w16cid:durableId="1162744642">
    <w:abstractNumId w:val="21"/>
  </w:num>
  <w:num w:numId="72" w16cid:durableId="288827203">
    <w:abstractNumId w:val="34"/>
  </w:num>
  <w:num w:numId="73" w16cid:durableId="95488569">
    <w:abstractNumId w:val="63"/>
  </w:num>
  <w:num w:numId="74" w16cid:durableId="1728530662">
    <w:abstractNumId w:val="92"/>
  </w:num>
  <w:num w:numId="75" w16cid:durableId="1539659834">
    <w:abstractNumId w:val="83"/>
  </w:num>
  <w:num w:numId="76" w16cid:durableId="433744029">
    <w:abstractNumId w:val="42"/>
  </w:num>
  <w:num w:numId="77" w16cid:durableId="1245140508">
    <w:abstractNumId w:val="74"/>
  </w:num>
  <w:num w:numId="78" w16cid:durableId="1256784666">
    <w:abstractNumId w:val="77"/>
  </w:num>
  <w:num w:numId="79" w16cid:durableId="159195605">
    <w:abstractNumId w:val="39"/>
  </w:num>
  <w:num w:numId="80" w16cid:durableId="1397241649">
    <w:abstractNumId w:val="82"/>
  </w:num>
  <w:num w:numId="81" w16cid:durableId="460810710">
    <w:abstractNumId w:val="64"/>
  </w:num>
  <w:num w:numId="82" w16cid:durableId="1529834421">
    <w:abstractNumId w:val="67"/>
  </w:num>
  <w:num w:numId="83" w16cid:durableId="41448778">
    <w:abstractNumId w:val="43"/>
  </w:num>
  <w:num w:numId="84" w16cid:durableId="810362467">
    <w:abstractNumId w:val="20"/>
  </w:num>
  <w:num w:numId="85" w16cid:durableId="2032947557">
    <w:abstractNumId w:val="65"/>
  </w:num>
  <w:num w:numId="86" w16cid:durableId="2010674095">
    <w:abstractNumId w:val="88"/>
  </w:num>
  <w:num w:numId="87" w16cid:durableId="1107844670">
    <w:abstractNumId w:val="15"/>
  </w:num>
  <w:num w:numId="88" w16cid:durableId="1772121012">
    <w:abstractNumId w:val="9"/>
  </w:num>
  <w:num w:numId="89" w16cid:durableId="563103534">
    <w:abstractNumId w:val="18"/>
  </w:num>
  <w:num w:numId="90" w16cid:durableId="776951669">
    <w:abstractNumId w:val="48"/>
  </w:num>
  <w:num w:numId="91" w16cid:durableId="745422405">
    <w:abstractNumId w:val="52"/>
  </w:num>
  <w:num w:numId="92" w16cid:durableId="781648965">
    <w:abstractNumId w:val="79"/>
  </w:num>
  <w:num w:numId="93" w16cid:durableId="1789616917">
    <w:abstractNumId w:val="44"/>
  </w:num>
  <w:numIdMacAtCleanup w:val="9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hideSpellingErrors/>
  <w:hideGrammaticalErrors/>
  <w:stylePaneFormatFilter w:val="1028" w:allStyles="0" w:customStyles="0" w:latentStyles="0" w:stylesInUse="1" w:headingStyles="1" w:numberingStyles="0" w:tableStyles="0" w:directFormattingOnRuns="0" w:directFormattingOnParagraphs="0" w:directFormattingOnNumbering="0" w:directFormattingOnTables="0" w:clearFormatting="1" w:top3HeadingStyles="0" w:visibleStyles="0" w:alternateStyleNames="0"/>
  <w:trackRevisions/>
  <w:defaultTabStop w:val="720"/>
  <w:characterSpacingControl w:val="doNotCompress"/>
  <w:strictFirstAndLastChars/>
  <w:hdrShapeDefaults>
    <o:shapedefaults v:ext="edit" spidmax="2050">
      <v:textbox inset="5.85pt,.7pt,5.85pt,.7pt"/>
    </o:shapedefaults>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ysbA0NDK3sDQzMjcxMLNU0lEKTi0uzszPAykwrQUAjckKkSwAAAA="/>
  </w:docVars>
  <w:rsids>
    <w:rsidRoot w:val="00AF407C"/>
    <w:rsid w:val="00000068"/>
    <w:rsid w:val="00000131"/>
    <w:rsid w:val="00000557"/>
    <w:rsid w:val="00001309"/>
    <w:rsid w:val="00002BBA"/>
    <w:rsid w:val="0000319F"/>
    <w:rsid w:val="000034F7"/>
    <w:rsid w:val="000036B5"/>
    <w:rsid w:val="00003733"/>
    <w:rsid w:val="00003C92"/>
    <w:rsid w:val="00003CE4"/>
    <w:rsid w:val="000043F5"/>
    <w:rsid w:val="000044F7"/>
    <w:rsid w:val="0000450D"/>
    <w:rsid w:val="000057DF"/>
    <w:rsid w:val="000064A0"/>
    <w:rsid w:val="00006A92"/>
    <w:rsid w:val="00006CCC"/>
    <w:rsid w:val="0000770E"/>
    <w:rsid w:val="00010E50"/>
    <w:rsid w:val="00010E8E"/>
    <w:rsid w:val="00012DFB"/>
    <w:rsid w:val="00013260"/>
    <w:rsid w:val="00013304"/>
    <w:rsid w:val="00013511"/>
    <w:rsid w:val="00013E89"/>
    <w:rsid w:val="00013F51"/>
    <w:rsid w:val="0001438D"/>
    <w:rsid w:val="00014B7D"/>
    <w:rsid w:val="00014BFF"/>
    <w:rsid w:val="00014E6C"/>
    <w:rsid w:val="00014EE1"/>
    <w:rsid w:val="00014F12"/>
    <w:rsid w:val="0001521E"/>
    <w:rsid w:val="000157F7"/>
    <w:rsid w:val="0001584F"/>
    <w:rsid w:val="00015A93"/>
    <w:rsid w:val="000161D4"/>
    <w:rsid w:val="00016839"/>
    <w:rsid w:val="0001697B"/>
    <w:rsid w:val="00017D9B"/>
    <w:rsid w:val="00017DA9"/>
    <w:rsid w:val="00020717"/>
    <w:rsid w:val="00020CA6"/>
    <w:rsid w:val="000211DE"/>
    <w:rsid w:val="00021420"/>
    <w:rsid w:val="00021446"/>
    <w:rsid w:val="000218C4"/>
    <w:rsid w:val="000219DA"/>
    <w:rsid w:val="00021B4B"/>
    <w:rsid w:val="00021B60"/>
    <w:rsid w:val="00021C06"/>
    <w:rsid w:val="00021CA6"/>
    <w:rsid w:val="00021D74"/>
    <w:rsid w:val="000220E1"/>
    <w:rsid w:val="000221EA"/>
    <w:rsid w:val="00022228"/>
    <w:rsid w:val="00022AD6"/>
    <w:rsid w:val="00022CF8"/>
    <w:rsid w:val="00022D0D"/>
    <w:rsid w:val="00022D96"/>
    <w:rsid w:val="00022DD2"/>
    <w:rsid w:val="000234C6"/>
    <w:rsid w:val="00023874"/>
    <w:rsid w:val="00023C5B"/>
    <w:rsid w:val="00023CF9"/>
    <w:rsid w:val="00024B97"/>
    <w:rsid w:val="00024C43"/>
    <w:rsid w:val="00025092"/>
    <w:rsid w:val="0002524E"/>
    <w:rsid w:val="00025264"/>
    <w:rsid w:val="0002527F"/>
    <w:rsid w:val="00025E35"/>
    <w:rsid w:val="000264F2"/>
    <w:rsid w:val="00026546"/>
    <w:rsid w:val="00026B1C"/>
    <w:rsid w:val="00027140"/>
    <w:rsid w:val="00030256"/>
    <w:rsid w:val="0003026F"/>
    <w:rsid w:val="00030308"/>
    <w:rsid w:val="00030B51"/>
    <w:rsid w:val="0003115E"/>
    <w:rsid w:val="0003121C"/>
    <w:rsid w:val="00032386"/>
    <w:rsid w:val="000329AD"/>
    <w:rsid w:val="00032E07"/>
    <w:rsid w:val="000332FF"/>
    <w:rsid w:val="0003350D"/>
    <w:rsid w:val="00033F00"/>
    <w:rsid w:val="00034176"/>
    <w:rsid w:val="000346BD"/>
    <w:rsid w:val="000346DC"/>
    <w:rsid w:val="00034825"/>
    <w:rsid w:val="00034B7A"/>
    <w:rsid w:val="00034C0F"/>
    <w:rsid w:val="00035B2F"/>
    <w:rsid w:val="00035C4C"/>
    <w:rsid w:val="00035E0E"/>
    <w:rsid w:val="00035FF7"/>
    <w:rsid w:val="000364CB"/>
    <w:rsid w:val="000365D2"/>
    <w:rsid w:val="00036C15"/>
    <w:rsid w:val="00037A65"/>
    <w:rsid w:val="00037BA0"/>
    <w:rsid w:val="00040983"/>
    <w:rsid w:val="0004189D"/>
    <w:rsid w:val="00041A52"/>
    <w:rsid w:val="00041CBD"/>
    <w:rsid w:val="000430CC"/>
    <w:rsid w:val="00043227"/>
    <w:rsid w:val="0004345F"/>
    <w:rsid w:val="0004358A"/>
    <w:rsid w:val="000438E1"/>
    <w:rsid w:val="00043AB3"/>
    <w:rsid w:val="00043C88"/>
    <w:rsid w:val="000449D1"/>
    <w:rsid w:val="00044D27"/>
    <w:rsid w:val="0004556E"/>
    <w:rsid w:val="00045A99"/>
    <w:rsid w:val="00045AEC"/>
    <w:rsid w:val="000461FE"/>
    <w:rsid w:val="00046371"/>
    <w:rsid w:val="000464F0"/>
    <w:rsid w:val="0004655A"/>
    <w:rsid w:val="000466DC"/>
    <w:rsid w:val="00046793"/>
    <w:rsid w:val="000470D2"/>
    <w:rsid w:val="0004719B"/>
    <w:rsid w:val="000478A2"/>
    <w:rsid w:val="00047D81"/>
    <w:rsid w:val="00047ED4"/>
    <w:rsid w:val="0005013A"/>
    <w:rsid w:val="000505E7"/>
    <w:rsid w:val="000506DC"/>
    <w:rsid w:val="000509C2"/>
    <w:rsid w:val="00050D26"/>
    <w:rsid w:val="00050EFB"/>
    <w:rsid w:val="00051598"/>
    <w:rsid w:val="00052AE3"/>
    <w:rsid w:val="000534C2"/>
    <w:rsid w:val="00053510"/>
    <w:rsid w:val="00053B24"/>
    <w:rsid w:val="00053D60"/>
    <w:rsid w:val="000541D4"/>
    <w:rsid w:val="00054D1C"/>
    <w:rsid w:val="0005508A"/>
    <w:rsid w:val="00056456"/>
    <w:rsid w:val="00057008"/>
    <w:rsid w:val="00057B34"/>
    <w:rsid w:val="00057C44"/>
    <w:rsid w:val="00057CE4"/>
    <w:rsid w:val="00060773"/>
    <w:rsid w:val="000607DD"/>
    <w:rsid w:val="00060C36"/>
    <w:rsid w:val="0006144B"/>
    <w:rsid w:val="00061BC8"/>
    <w:rsid w:val="00061CC1"/>
    <w:rsid w:val="00061E42"/>
    <w:rsid w:val="000620C3"/>
    <w:rsid w:val="00062A60"/>
    <w:rsid w:val="000633B9"/>
    <w:rsid w:val="00063A65"/>
    <w:rsid w:val="00063CDB"/>
    <w:rsid w:val="00063D09"/>
    <w:rsid w:val="000640E2"/>
    <w:rsid w:val="000642AA"/>
    <w:rsid w:val="00064C6A"/>
    <w:rsid w:val="0006522A"/>
    <w:rsid w:val="00065397"/>
    <w:rsid w:val="00065541"/>
    <w:rsid w:val="0006632A"/>
    <w:rsid w:val="00066A5C"/>
    <w:rsid w:val="0006781F"/>
    <w:rsid w:val="00070202"/>
    <w:rsid w:val="00070483"/>
    <w:rsid w:val="00070AE9"/>
    <w:rsid w:val="00070C45"/>
    <w:rsid w:val="0007151E"/>
    <w:rsid w:val="00071777"/>
    <w:rsid w:val="00071D5D"/>
    <w:rsid w:val="00072EBA"/>
    <w:rsid w:val="00073626"/>
    <w:rsid w:val="0007366E"/>
    <w:rsid w:val="000743B9"/>
    <w:rsid w:val="000743DD"/>
    <w:rsid w:val="000747F3"/>
    <w:rsid w:val="00074830"/>
    <w:rsid w:val="00074FEB"/>
    <w:rsid w:val="00075F40"/>
    <w:rsid w:val="00076020"/>
    <w:rsid w:val="00076498"/>
    <w:rsid w:val="0007652D"/>
    <w:rsid w:val="00076A3C"/>
    <w:rsid w:val="00076E10"/>
    <w:rsid w:val="00076E20"/>
    <w:rsid w:val="00076F3B"/>
    <w:rsid w:val="0007779C"/>
    <w:rsid w:val="00077E1E"/>
    <w:rsid w:val="00080142"/>
    <w:rsid w:val="0008033C"/>
    <w:rsid w:val="000806EB"/>
    <w:rsid w:val="00080D99"/>
    <w:rsid w:val="00081FB7"/>
    <w:rsid w:val="00082110"/>
    <w:rsid w:val="00082298"/>
    <w:rsid w:val="00082314"/>
    <w:rsid w:val="00082459"/>
    <w:rsid w:val="000825BA"/>
    <w:rsid w:val="000825EC"/>
    <w:rsid w:val="0008285D"/>
    <w:rsid w:val="00082E9B"/>
    <w:rsid w:val="000832CE"/>
    <w:rsid w:val="000833D1"/>
    <w:rsid w:val="000835BB"/>
    <w:rsid w:val="00083823"/>
    <w:rsid w:val="00083F13"/>
    <w:rsid w:val="000841B9"/>
    <w:rsid w:val="00084373"/>
    <w:rsid w:val="000845DB"/>
    <w:rsid w:val="00085059"/>
    <w:rsid w:val="000869CE"/>
    <w:rsid w:val="00086EA0"/>
    <w:rsid w:val="00086EA9"/>
    <w:rsid w:val="00087A1A"/>
    <w:rsid w:val="00087D11"/>
    <w:rsid w:val="0009001C"/>
    <w:rsid w:val="00090522"/>
    <w:rsid w:val="00091C85"/>
    <w:rsid w:val="00091CD1"/>
    <w:rsid w:val="000924D4"/>
    <w:rsid w:val="0009284E"/>
    <w:rsid w:val="00092DC5"/>
    <w:rsid w:val="000933F7"/>
    <w:rsid w:val="0009341B"/>
    <w:rsid w:val="00094160"/>
    <w:rsid w:val="00094662"/>
    <w:rsid w:val="000949A1"/>
    <w:rsid w:val="00094E78"/>
    <w:rsid w:val="00094EE8"/>
    <w:rsid w:val="00095173"/>
    <w:rsid w:val="000954CD"/>
    <w:rsid w:val="0009598C"/>
    <w:rsid w:val="00095CCC"/>
    <w:rsid w:val="00095FA1"/>
    <w:rsid w:val="000A034C"/>
    <w:rsid w:val="000A055D"/>
    <w:rsid w:val="000A0754"/>
    <w:rsid w:val="000A0812"/>
    <w:rsid w:val="000A08B7"/>
    <w:rsid w:val="000A0D09"/>
    <w:rsid w:val="000A1288"/>
    <w:rsid w:val="000A19E8"/>
    <w:rsid w:val="000A1D06"/>
    <w:rsid w:val="000A1E89"/>
    <w:rsid w:val="000A213E"/>
    <w:rsid w:val="000A2840"/>
    <w:rsid w:val="000A3224"/>
    <w:rsid w:val="000A34B5"/>
    <w:rsid w:val="000A444D"/>
    <w:rsid w:val="000A4CF0"/>
    <w:rsid w:val="000A5038"/>
    <w:rsid w:val="000A5617"/>
    <w:rsid w:val="000A5CA0"/>
    <w:rsid w:val="000A62FE"/>
    <w:rsid w:val="000A75C5"/>
    <w:rsid w:val="000A76BA"/>
    <w:rsid w:val="000A7AAF"/>
    <w:rsid w:val="000B02BF"/>
    <w:rsid w:val="000B0486"/>
    <w:rsid w:val="000B0546"/>
    <w:rsid w:val="000B09C5"/>
    <w:rsid w:val="000B0AFC"/>
    <w:rsid w:val="000B0D02"/>
    <w:rsid w:val="000B0E8E"/>
    <w:rsid w:val="000B1772"/>
    <w:rsid w:val="000B1C48"/>
    <w:rsid w:val="000B2491"/>
    <w:rsid w:val="000B2C5D"/>
    <w:rsid w:val="000B2E21"/>
    <w:rsid w:val="000B35B5"/>
    <w:rsid w:val="000B3A38"/>
    <w:rsid w:val="000B3FEF"/>
    <w:rsid w:val="000B40F2"/>
    <w:rsid w:val="000B43EC"/>
    <w:rsid w:val="000B45FA"/>
    <w:rsid w:val="000B4668"/>
    <w:rsid w:val="000B4ACA"/>
    <w:rsid w:val="000B54D2"/>
    <w:rsid w:val="000B59DD"/>
    <w:rsid w:val="000B5E22"/>
    <w:rsid w:val="000B6034"/>
    <w:rsid w:val="000B64A8"/>
    <w:rsid w:val="000B650C"/>
    <w:rsid w:val="000B6690"/>
    <w:rsid w:val="000B6927"/>
    <w:rsid w:val="000B72A2"/>
    <w:rsid w:val="000B740B"/>
    <w:rsid w:val="000B76E1"/>
    <w:rsid w:val="000B776F"/>
    <w:rsid w:val="000B7BA8"/>
    <w:rsid w:val="000C044C"/>
    <w:rsid w:val="000C06BA"/>
    <w:rsid w:val="000C0812"/>
    <w:rsid w:val="000C0A4F"/>
    <w:rsid w:val="000C1601"/>
    <w:rsid w:val="000C16DE"/>
    <w:rsid w:val="000C23D7"/>
    <w:rsid w:val="000C2685"/>
    <w:rsid w:val="000C2DFE"/>
    <w:rsid w:val="000C35BC"/>
    <w:rsid w:val="000C411D"/>
    <w:rsid w:val="000C475B"/>
    <w:rsid w:val="000C5254"/>
    <w:rsid w:val="000C5504"/>
    <w:rsid w:val="000C5590"/>
    <w:rsid w:val="000C58A7"/>
    <w:rsid w:val="000C5EBA"/>
    <w:rsid w:val="000C6358"/>
    <w:rsid w:val="000C66F0"/>
    <w:rsid w:val="000C68F8"/>
    <w:rsid w:val="000C73C9"/>
    <w:rsid w:val="000C7595"/>
    <w:rsid w:val="000C7923"/>
    <w:rsid w:val="000C7D3C"/>
    <w:rsid w:val="000C7E7B"/>
    <w:rsid w:val="000D0A3D"/>
    <w:rsid w:val="000D0BD4"/>
    <w:rsid w:val="000D0C45"/>
    <w:rsid w:val="000D0E41"/>
    <w:rsid w:val="000D14B4"/>
    <w:rsid w:val="000D1A24"/>
    <w:rsid w:val="000D1B4D"/>
    <w:rsid w:val="000D1BCF"/>
    <w:rsid w:val="000D1C10"/>
    <w:rsid w:val="000D1D37"/>
    <w:rsid w:val="000D1FE5"/>
    <w:rsid w:val="000D20B6"/>
    <w:rsid w:val="000D24D5"/>
    <w:rsid w:val="000D2701"/>
    <w:rsid w:val="000D2AD9"/>
    <w:rsid w:val="000D2D6B"/>
    <w:rsid w:val="000D2F94"/>
    <w:rsid w:val="000D364E"/>
    <w:rsid w:val="000D37D7"/>
    <w:rsid w:val="000D3BA8"/>
    <w:rsid w:val="000D3D76"/>
    <w:rsid w:val="000D3F51"/>
    <w:rsid w:val="000D408B"/>
    <w:rsid w:val="000D48FA"/>
    <w:rsid w:val="000D53D5"/>
    <w:rsid w:val="000D53F5"/>
    <w:rsid w:val="000D5507"/>
    <w:rsid w:val="000D572A"/>
    <w:rsid w:val="000D5A83"/>
    <w:rsid w:val="000D5D9C"/>
    <w:rsid w:val="000D5E63"/>
    <w:rsid w:val="000D5F62"/>
    <w:rsid w:val="000D5FF0"/>
    <w:rsid w:val="000D604D"/>
    <w:rsid w:val="000D6C48"/>
    <w:rsid w:val="000D6E71"/>
    <w:rsid w:val="000D7256"/>
    <w:rsid w:val="000D740B"/>
    <w:rsid w:val="000D793A"/>
    <w:rsid w:val="000D7B1E"/>
    <w:rsid w:val="000D7EEA"/>
    <w:rsid w:val="000E0045"/>
    <w:rsid w:val="000E02E7"/>
    <w:rsid w:val="000E03FD"/>
    <w:rsid w:val="000E0481"/>
    <w:rsid w:val="000E0695"/>
    <w:rsid w:val="000E08FB"/>
    <w:rsid w:val="000E0BB2"/>
    <w:rsid w:val="000E1002"/>
    <w:rsid w:val="000E145E"/>
    <w:rsid w:val="000E1803"/>
    <w:rsid w:val="000E2177"/>
    <w:rsid w:val="000E2A2F"/>
    <w:rsid w:val="000E34BE"/>
    <w:rsid w:val="000E3C1C"/>
    <w:rsid w:val="000E3E02"/>
    <w:rsid w:val="000E47B5"/>
    <w:rsid w:val="000E47EB"/>
    <w:rsid w:val="000E4DF0"/>
    <w:rsid w:val="000E5071"/>
    <w:rsid w:val="000E573E"/>
    <w:rsid w:val="000E5C24"/>
    <w:rsid w:val="000E5E4C"/>
    <w:rsid w:val="000E62AD"/>
    <w:rsid w:val="000E6A04"/>
    <w:rsid w:val="000E6B67"/>
    <w:rsid w:val="000E6BD5"/>
    <w:rsid w:val="000E6DBC"/>
    <w:rsid w:val="000E7B57"/>
    <w:rsid w:val="000F0149"/>
    <w:rsid w:val="000F0492"/>
    <w:rsid w:val="000F09E7"/>
    <w:rsid w:val="000F0BF8"/>
    <w:rsid w:val="000F0E4E"/>
    <w:rsid w:val="000F1B9B"/>
    <w:rsid w:val="000F1DB4"/>
    <w:rsid w:val="000F29F3"/>
    <w:rsid w:val="000F2C25"/>
    <w:rsid w:val="000F314C"/>
    <w:rsid w:val="000F3CF4"/>
    <w:rsid w:val="000F4006"/>
    <w:rsid w:val="000F4D8F"/>
    <w:rsid w:val="000F50D3"/>
    <w:rsid w:val="000F5158"/>
    <w:rsid w:val="000F54F0"/>
    <w:rsid w:val="000F5614"/>
    <w:rsid w:val="000F580D"/>
    <w:rsid w:val="000F5B41"/>
    <w:rsid w:val="000F5C4B"/>
    <w:rsid w:val="000F5EAB"/>
    <w:rsid w:val="000F5FD8"/>
    <w:rsid w:val="000F6113"/>
    <w:rsid w:val="000F61EC"/>
    <w:rsid w:val="000F6EE2"/>
    <w:rsid w:val="000F6EE7"/>
    <w:rsid w:val="000F71C5"/>
    <w:rsid w:val="000F73F7"/>
    <w:rsid w:val="000F75D2"/>
    <w:rsid w:val="000F7771"/>
    <w:rsid w:val="000F7A83"/>
    <w:rsid w:val="000F7EC1"/>
    <w:rsid w:val="00100BB5"/>
    <w:rsid w:val="00100CB2"/>
    <w:rsid w:val="00100CC7"/>
    <w:rsid w:val="00100F00"/>
    <w:rsid w:val="00101061"/>
    <w:rsid w:val="00101357"/>
    <w:rsid w:val="0010142B"/>
    <w:rsid w:val="00102B14"/>
    <w:rsid w:val="00102CAB"/>
    <w:rsid w:val="00103224"/>
    <w:rsid w:val="0010445F"/>
    <w:rsid w:val="00104FDA"/>
    <w:rsid w:val="0010646D"/>
    <w:rsid w:val="00106D31"/>
    <w:rsid w:val="00107D0A"/>
    <w:rsid w:val="0011015E"/>
    <w:rsid w:val="00110976"/>
    <w:rsid w:val="0011099E"/>
    <w:rsid w:val="00110BFA"/>
    <w:rsid w:val="00111805"/>
    <w:rsid w:val="00111855"/>
    <w:rsid w:val="00112272"/>
    <w:rsid w:val="00112C9A"/>
    <w:rsid w:val="00113459"/>
    <w:rsid w:val="00113AE5"/>
    <w:rsid w:val="00113BA3"/>
    <w:rsid w:val="00113E0A"/>
    <w:rsid w:val="00113F1D"/>
    <w:rsid w:val="001142F7"/>
    <w:rsid w:val="001147AE"/>
    <w:rsid w:val="00114E7D"/>
    <w:rsid w:val="0011541C"/>
    <w:rsid w:val="001156E5"/>
    <w:rsid w:val="00115860"/>
    <w:rsid w:val="001160BF"/>
    <w:rsid w:val="00116691"/>
    <w:rsid w:val="00116DA2"/>
    <w:rsid w:val="00116DC8"/>
    <w:rsid w:val="00116E56"/>
    <w:rsid w:val="001177FF"/>
    <w:rsid w:val="001179CC"/>
    <w:rsid w:val="00117ED8"/>
    <w:rsid w:val="00120679"/>
    <w:rsid w:val="001212CF"/>
    <w:rsid w:val="00121BE7"/>
    <w:rsid w:val="00121C4A"/>
    <w:rsid w:val="00121D09"/>
    <w:rsid w:val="00121E20"/>
    <w:rsid w:val="00121E98"/>
    <w:rsid w:val="00121F53"/>
    <w:rsid w:val="00122335"/>
    <w:rsid w:val="00122DD5"/>
    <w:rsid w:val="00122E52"/>
    <w:rsid w:val="001235D2"/>
    <w:rsid w:val="0012370D"/>
    <w:rsid w:val="00123D4D"/>
    <w:rsid w:val="00123D84"/>
    <w:rsid w:val="00124005"/>
    <w:rsid w:val="00124DAF"/>
    <w:rsid w:val="00124EAA"/>
    <w:rsid w:val="00124FF9"/>
    <w:rsid w:val="00125C27"/>
    <w:rsid w:val="00125CAF"/>
    <w:rsid w:val="00126BE7"/>
    <w:rsid w:val="00126C4F"/>
    <w:rsid w:val="00126C71"/>
    <w:rsid w:val="00127AB7"/>
    <w:rsid w:val="0013024F"/>
    <w:rsid w:val="00130CA4"/>
    <w:rsid w:val="00132E52"/>
    <w:rsid w:val="00133420"/>
    <w:rsid w:val="00133B90"/>
    <w:rsid w:val="0013418E"/>
    <w:rsid w:val="001346AC"/>
    <w:rsid w:val="00134971"/>
    <w:rsid w:val="001356CE"/>
    <w:rsid w:val="00135812"/>
    <w:rsid w:val="0013618C"/>
    <w:rsid w:val="00137649"/>
    <w:rsid w:val="00137D96"/>
    <w:rsid w:val="001401D0"/>
    <w:rsid w:val="00140653"/>
    <w:rsid w:val="00140DA3"/>
    <w:rsid w:val="00141614"/>
    <w:rsid w:val="001418D1"/>
    <w:rsid w:val="0014239D"/>
    <w:rsid w:val="00142599"/>
    <w:rsid w:val="00142D1C"/>
    <w:rsid w:val="0014322B"/>
    <w:rsid w:val="0014333F"/>
    <w:rsid w:val="00143D83"/>
    <w:rsid w:val="00143D9C"/>
    <w:rsid w:val="00144A2E"/>
    <w:rsid w:val="00144F19"/>
    <w:rsid w:val="00145034"/>
    <w:rsid w:val="001450EC"/>
    <w:rsid w:val="00145392"/>
    <w:rsid w:val="00145450"/>
    <w:rsid w:val="001454C0"/>
    <w:rsid w:val="00145C35"/>
    <w:rsid w:val="00145E68"/>
    <w:rsid w:val="00145EAE"/>
    <w:rsid w:val="00146C64"/>
    <w:rsid w:val="00146D57"/>
    <w:rsid w:val="00147036"/>
    <w:rsid w:val="00147289"/>
    <w:rsid w:val="0014755B"/>
    <w:rsid w:val="00147C63"/>
    <w:rsid w:val="001505EE"/>
    <w:rsid w:val="001509F3"/>
    <w:rsid w:val="00150DB7"/>
    <w:rsid w:val="001522E0"/>
    <w:rsid w:val="001526CE"/>
    <w:rsid w:val="00152761"/>
    <w:rsid w:val="00152C71"/>
    <w:rsid w:val="001530B1"/>
    <w:rsid w:val="0015357D"/>
    <w:rsid w:val="00153731"/>
    <w:rsid w:val="001539FA"/>
    <w:rsid w:val="00153DEC"/>
    <w:rsid w:val="00153E95"/>
    <w:rsid w:val="00153F64"/>
    <w:rsid w:val="00154032"/>
    <w:rsid w:val="001542AF"/>
    <w:rsid w:val="001542B4"/>
    <w:rsid w:val="0015503F"/>
    <w:rsid w:val="00155825"/>
    <w:rsid w:val="00155BDA"/>
    <w:rsid w:val="001567E8"/>
    <w:rsid w:val="001569C1"/>
    <w:rsid w:val="00156C86"/>
    <w:rsid w:val="00156F04"/>
    <w:rsid w:val="00157CDB"/>
    <w:rsid w:val="0016058F"/>
    <w:rsid w:val="00160963"/>
    <w:rsid w:val="00160A0C"/>
    <w:rsid w:val="001615EE"/>
    <w:rsid w:val="0016184A"/>
    <w:rsid w:val="00161D54"/>
    <w:rsid w:val="00162381"/>
    <w:rsid w:val="0016273D"/>
    <w:rsid w:val="001633FF"/>
    <w:rsid w:val="001638F2"/>
    <w:rsid w:val="00163A9A"/>
    <w:rsid w:val="0016433E"/>
    <w:rsid w:val="0016441D"/>
    <w:rsid w:val="00164CAB"/>
    <w:rsid w:val="00166459"/>
    <w:rsid w:val="00166AA8"/>
    <w:rsid w:val="00166B70"/>
    <w:rsid w:val="00166B89"/>
    <w:rsid w:val="00166E29"/>
    <w:rsid w:val="00166E98"/>
    <w:rsid w:val="00166F3A"/>
    <w:rsid w:val="001670B6"/>
    <w:rsid w:val="001673F7"/>
    <w:rsid w:val="00167686"/>
    <w:rsid w:val="001705A1"/>
    <w:rsid w:val="00170A41"/>
    <w:rsid w:val="00170DB4"/>
    <w:rsid w:val="001713CF"/>
    <w:rsid w:val="001717A5"/>
    <w:rsid w:val="00171C2B"/>
    <w:rsid w:val="00172348"/>
    <w:rsid w:val="0017237C"/>
    <w:rsid w:val="001737D7"/>
    <w:rsid w:val="00173A0E"/>
    <w:rsid w:val="0017420B"/>
    <w:rsid w:val="001746C9"/>
    <w:rsid w:val="00174725"/>
    <w:rsid w:val="00174844"/>
    <w:rsid w:val="00174EE4"/>
    <w:rsid w:val="00175011"/>
    <w:rsid w:val="001753D5"/>
    <w:rsid w:val="001758BA"/>
    <w:rsid w:val="00175AEB"/>
    <w:rsid w:val="0017677C"/>
    <w:rsid w:val="0017680E"/>
    <w:rsid w:val="00177090"/>
    <w:rsid w:val="001770FE"/>
    <w:rsid w:val="00177FB4"/>
    <w:rsid w:val="001802FD"/>
    <w:rsid w:val="00180A4D"/>
    <w:rsid w:val="00181B6A"/>
    <w:rsid w:val="00181DA2"/>
    <w:rsid w:val="00182534"/>
    <w:rsid w:val="00182DF8"/>
    <w:rsid w:val="001833F6"/>
    <w:rsid w:val="00183D26"/>
    <w:rsid w:val="00183F2D"/>
    <w:rsid w:val="00184930"/>
    <w:rsid w:val="00184F1A"/>
    <w:rsid w:val="00185319"/>
    <w:rsid w:val="00185770"/>
    <w:rsid w:val="0018652C"/>
    <w:rsid w:val="0018670F"/>
    <w:rsid w:val="00186882"/>
    <w:rsid w:val="00186BA4"/>
    <w:rsid w:val="0019018F"/>
    <w:rsid w:val="00190B0D"/>
    <w:rsid w:val="00190CFE"/>
    <w:rsid w:val="0019106C"/>
    <w:rsid w:val="00191632"/>
    <w:rsid w:val="00191FF8"/>
    <w:rsid w:val="001923BF"/>
    <w:rsid w:val="001924CB"/>
    <w:rsid w:val="0019287D"/>
    <w:rsid w:val="00192DBE"/>
    <w:rsid w:val="0019304F"/>
    <w:rsid w:val="00193638"/>
    <w:rsid w:val="00193A47"/>
    <w:rsid w:val="00193C74"/>
    <w:rsid w:val="00194FE6"/>
    <w:rsid w:val="00195EA2"/>
    <w:rsid w:val="00196543"/>
    <w:rsid w:val="0019693F"/>
    <w:rsid w:val="00196A6B"/>
    <w:rsid w:val="00196CB9"/>
    <w:rsid w:val="001970ED"/>
    <w:rsid w:val="001973C2"/>
    <w:rsid w:val="001974DF"/>
    <w:rsid w:val="00197B6D"/>
    <w:rsid w:val="00197E2C"/>
    <w:rsid w:val="001A0541"/>
    <w:rsid w:val="001A1AD7"/>
    <w:rsid w:val="001A20DE"/>
    <w:rsid w:val="001A2781"/>
    <w:rsid w:val="001A2915"/>
    <w:rsid w:val="001A2F01"/>
    <w:rsid w:val="001A38F5"/>
    <w:rsid w:val="001A4881"/>
    <w:rsid w:val="001A527E"/>
    <w:rsid w:val="001A52B4"/>
    <w:rsid w:val="001A558E"/>
    <w:rsid w:val="001A583E"/>
    <w:rsid w:val="001A62B4"/>
    <w:rsid w:val="001A6506"/>
    <w:rsid w:val="001A65C5"/>
    <w:rsid w:val="001A6779"/>
    <w:rsid w:val="001A6C28"/>
    <w:rsid w:val="001A6DE8"/>
    <w:rsid w:val="001A70FE"/>
    <w:rsid w:val="001A7118"/>
    <w:rsid w:val="001A7BEB"/>
    <w:rsid w:val="001A7F7F"/>
    <w:rsid w:val="001B07F6"/>
    <w:rsid w:val="001B0D1E"/>
    <w:rsid w:val="001B1245"/>
    <w:rsid w:val="001B18CC"/>
    <w:rsid w:val="001B1929"/>
    <w:rsid w:val="001B19FC"/>
    <w:rsid w:val="001B1B18"/>
    <w:rsid w:val="001B1F75"/>
    <w:rsid w:val="001B27B9"/>
    <w:rsid w:val="001B380F"/>
    <w:rsid w:val="001B398D"/>
    <w:rsid w:val="001B4135"/>
    <w:rsid w:val="001B42F9"/>
    <w:rsid w:val="001B4E74"/>
    <w:rsid w:val="001B4F59"/>
    <w:rsid w:val="001B5753"/>
    <w:rsid w:val="001B5FEE"/>
    <w:rsid w:val="001B61BC"/>
    <w:rsid w:val="001B6575"/>
    <w:rsid w:val="001B6621"/>
    <w:rsid w:val="001B67CB"/>
    <w:rsid w:val="001B72F7"/>
    <w:rsid w:val="001B731A"/>
    <w:rsid w:val="001B7528"/>
    <w:rsid w:val="001B7E28"/>
    <w:rsid w:val="001C05C9"/>
    <w:rsid w:val="001C060A"/>
    <w:rsid w:val="001C1331"/>
    <w:rsid w:val="001C13E2"/>
    <w:rsid w:val="001C190B"/>
    <w:rsid w:val="001C20B9"/>
    <w:rsid w:val="001C2242"/>
    <w:rsid w:val="001C226D"/>
    <w:rsid w:val="001C23F2"/>
    <w:rsid w:val="001C2532"/>
    <w:rsid w:val="001C3613"/>
    <w:rsid w:val="001C3881"/>
    <w:rsid w:val="001C3F96"/>
    <w:rsid w:val="001C4007"/>
    <w:rsid w:val="001C4759"/>
    <w:rsid w:val="001C49C6"/>
    <w:rsid w:val="001C5729"/>
    <w:rsid w:val="001C64DE"/>
    <w:rsid w:val="001C6BDD"/>
    <w:rsid w:val="001C74F4"/>
    <w:rsid w:val="001C7504"/>
    <w:rsid w:val="001D061A"/>
    <w:rsid w:val="001D0874"/>
    <w:rsid w:val="001D0A5D"/>
    <w:rsid w:val="001D1C43"/>
    <w:rsid w:val="001D1DF2"/>
    <w:rsid w:val="001D24E7"/>
    <w:rsid w:val="001D25CE"/>
    <w:rsid w:val="001D2630"/>
    <w:rsid w:val="001D2D6D"/>
    <w:rsid w:val="001D415F"/>
    <w:rsid w:val="001D5425"/>
    <w:rsid w:val="001D54FF"/>
    <w:rsid w:val="001D6D90"/>
    <w:rsid w:val="001D70FE"/>
    <w:rsid w:val="001D76B1"/>
    <w:rsid w:val="001D7B03"/>
    <w:rsid w:val="001D7C73"/>
    <w:rsid w:val="001D7DCE"/>
    <w:rsid w:val="001E019B"/>
    <w:rsid w:val="001E0315"/>
    <w:rsid w:val="001E0555"/>
    <w:rsid w:val="001E096C"/>
    <w:rsid w:val="001E0B4B"/>
    <w:rsid w:val="001E16DF"/>
    <w:rsid w:val="001E1BF2"/>
    <w:rsid w:val="001E1C7C"/>
    <w:rsid w:val="001E1F45"/>
    <w:rsid w:val="001E2309"/>
    <w:rsid w:val="001E26B5"/>
    <w:rsid w:val="001E372A"/>
    <w:rsid w:val="001E3987"/>
    <w:rsid w:val="001E43CC"/>
    <w:rsid w:val="001E490E"/>
    <w:rsid w:val="001E4A03"/>
    <w:rsid w:val="001E5310"/>
    <w:rsid w:val="001E5591"/>
    <w:rsid w:val="001E5776"/>
    <w:rsid w:val="001E59B5"/>
    <w:rsid w:val="001E5F0C"/>
    <w:rsid w:val="001E690D"/>
    <w:rsid w:val="001E7E34"/>
    <w:rsid w:val="001F0A8C"/>
    <w:rsid w:val="001F0CA3"/>
    <w:rsid w:val="001F1452"/>
    <w:rsid w:val="001F14BF"/>
    <w:rsid w:val="001F1948"/>
    <w:rsid w:val="001F196F"/>
    <w:rsid w:val="001F1DA0"/>
    <w:rsid w:val="001F3B2C"/>
    <w:rsid w:val="001F3E85"/>
    <w:rsid w:val="001F3F75"/>
    <w:rsid w:val="001F4343"/>
    <w:rsid w:val="001F4520"/>
    <w:rsid w:val="001F4A1E"/>
    <w:rsid w:val="001F51C9"/>
    <w:rsid w:val="001F58C8"/>
    <w:rsid w:val="001F5B36"/>
    <w:rsid w:val="001F5C44"/>
    <w:rsid w:val="001F5CCF"/>
    <w:rsid w:val="001F5D3C"/>
    <w:rsid w:val="001F63EA"/>
    <w:rsid w:val="001F64CC"/>
    <w:rsid w:val="001F7331"/>
    <w:rsid w:val="001F7764"/>
    <w:rsid w:val="001F782E"/>
    <w:rsid w:val="001F7963"/>
    <w:rsid w:val="002002E6"/>
    <w:rsid w:val="00200311"/>
    <w:rsid w:val="00200DC6"/>
    <w:rsid w:val="00200F90"/>
    <w:rsid w:val="002013A6"/>
    <w:rsid w:val="00201788"/>
    <w:rsid w:val="002030B8"/>
    <w:rsid w:val="002038F1"/>
    <w:rsid w:val="00203E2E"/>
    <w:rsid w:val="00203F54"/>
    <w:rsid w:val="00204442"/>
    <w:rsid w:val="002053EA"/>
    <w:rsid w:val="002056E0"/>
    <w:rsid w:val="00205814"/>
    <w:rsid w:val="00205829"/>
    <w:rsid w:val="00206BDB"/>
    <w:rsid w:val="00206F47"/>
    <w:rsid w:val="00207309"/>
    <w:rsid w:val="002073E6"/>
    <w:rsid w:val="00207505"/>
    <w:rsid w:val="002079FD"/>
    <w:rsid w:val="00207B6D"/>
    <w:rsid w:val="00210540"/>
    <w:rsid w:val="0021088D"/>
    <w:rsid w:val="00210BC7"/>
    <w:rsid w:val="00210CAE"/>
    <w:rsid w:val="002121B8"/>
    <w:rsid w:val="002121CC"/>
    <w:rsid w:val="002129DC"/>
    <w:rsid w:val="0021314D"/>
    <w:rsid w:val="002136A4"/>
    <w:rsid w:val="002137BA"/>
    <w:rsid w:val="002139DD"/>
    <w:rsid w:val="00213D5B"/>
    <w:rsid w:val="002145F2"/>
    <w:rsid w:val="00214642"/>
    <w:rsid w:val="00214B3D"/>
    <w:rsid w:val="00214EB9"/>
    <w:rsid w:val="002153D5"/>
    <w:rsid w:val="00215712"/>
    <w:rsid w:val="002164D4"/>
    <w:rsid w:val="002165FD"/>
    <w:rsid w:val="00216C95"/>
    <w:rsid w:val="00216FB1"/>
    <w:rsid w:val="00217219"/>
    <w:rsid w:val="002175BB"/>
    <w:rsid w:val="002176D0"/>
    <w:rsid w:val="00220581"/>
    <w:rsid w:val="0022059E"/>
    <w:rsid w:val="00220CCA"/>
    <w:rsid w:val="00220D23"/>
    <w:rsid w:val="0022129F"/>
    <w:rsid w:val="0022145A"/>
    <w:rsid w:val="002215D0"/>
    <w:rsid w:val="00222753"/>
    <w:rsid w:val="00222A14"/>
    <w:rsid w:val="00222FF1"/>
    <w:rsid w:val="002236C8"/>
    <w:rsid w:val="00223872"/>
    <w:rsid w:val="00223C54"/>
    <w:rsid w:val="002242D3"/>
    <w:rsid w:val="00224C5B"/>
    <w:rsid w:val="002250F7"/>
    <w:rsid w:val="0022554F"/>
    <w:rsid w:val="002255BC"/>
    <w:rsid w:val="00225A75"/>
    <w:rsid w:val="00226373"/>
    <w:rsid w:val="00226822"/>
    <w:rsid w:val="00226E82"/>
    <w:rsid w:val="002272F8"/>
    <w:rsid w:val="00227BFB"/>
    <w:rsid w:val="00230A1B"/>
    <w:rsid w:val="00232047"/>
    <w:rsid w:val="00232077"/>
    <w:rsid w:val="00233C23"/>
    <w:rsid w:val="00233D21"/>
    <w:rsid w:val="00233E11"/>
    <w:rsid w:val="0023469A"/>
    <w:rsid w:val="00234D91"/>
    <w:rsid w:val="00235114"/>
    <w:rsid w:val="002351D5"/>
    <w:rsid w:val="0023544B"/>
    <w:rsid w:val="00235D34"/>
    <w:rsid w:val="002364B0"/>
    <w:rsid w:val="0023695D"/>
    <w:rsid w:val="002372B2"/>
    <w:rsid w:val="002372B8"/>
    <w:rsid w:val="00237698"/>
    <w:rsid w:val="002378FA"/>
    <w:rsid w:val="00237EA9"/>
    <w:rsid w:val="00240592"/>
    <w:rsid w:val="002406AF"/>
    <w:rsid w:val="00240935"/>
    <w:rsid w:val="00240E3B"/>
    <w:rsid w:val="00240E71"/>
    <w:rsid w:val="00240EC9"/>
    <w:rsid w:val="0024100D"/>
    <w:rsid w:val="002412D7"/>
    <w:rsid w:val="00241533"/>
    <w:rsid w:val="002415CC"/>
    <w:rsid w:val="002420BE"/>
    <w:rsid w:val="002420E7"/>
    <w:rsid w:val="002428D9"/>
    <w:rsid w:val="00242A68"/>
    <w:rsid w:val="0024313A"/>
    <w:rsid w:val="002432A3"/>
    <w:rsid w:val="00244047"/>
    <w:rsid w:val="002440F3"/>
    <w:rsid w:val="0024418F"/>
    <w:rsid w:val="00244776"/>
    <w:rsid w:val="002447B1"/>
    <w:rsid w:val="00244972"/>
    <w:rsid w:val="00245B23"/>
    <w:rsid w:val="00245D52"/>
    <w:rsid w:val="00245E72"/>
    <w:rsid w:val="00246107"/>
    <w:rsid w:val="00246871"/>
    <w:rsid w:val="00246B3E"/>
    <w:rsid w:val="00246C0F"/>
    <w:rsid w:val="00247082"/>
    <w:rsid w:val="0024788E"/>
    <w:rsid w:val="00247A0D"/>
    <w:rsid w:val="00247CD7"/>
    <w:rsid w:val="002500DB"/>
    <w:rsid w:val="00250862"/>
    <w:rsid w:val="00250FD2"/>
    <w:rsid w:val="00251A41"/>
    <w:rsid w:val="00251B6D"/>
    <w:rsid w:val="0025227D"/>
    <w:rsid w:val="002528C4"/>
    <w:rsid w:val="0025300B"/>
    <w:rsid w:val="0025315F"/>
    <w:rsid w:val="0025373D"/>
    <w:rsid w:val="00254460"/>
    <w:rsid w:val="002549C2"/>
    <w:rsid w:val="00254B8F"/>
    <w:rsid w:val="00254B99"/>
    <w:rsid w:val="00254D87"/>
    <w:rsid w:val="00254FF1"/>
    <w:rsid w:val="0025505B"/>
    <w:rsid w:val="002557AD"/>
    <w:rsid w:val="002557CF"/>
    <w:rsid w:val="002563AA"/>
    <w:rsid w:val="002564FB"/>
    <w:rsid w:val="00256606"/>
    <w:rsid w:val="00256A1F"/>
    <w:rsid w:val="00256A3A"/>
    <w:rsid w:val="00256C62"/>
    <w:rsid w:val="0025715F"/>
    <w:rsid w:val="0026029F"/>
    <w:rsid w:val="002606BE"/>
    <w:rsid w:val="00260880"/>
    <w:rsid w:val="00261776"/>
    <w:rsid w:val="002619EF"/>
    <w:rsid w:val="00261D4C"/>
    <w:rsid w:val="0026205A"/>
    <w:rsid w:val="002621D3"/>
    <w:rsid w:val="002624BF"/>
    <w:rsid w:val="0026298B"/>
    <w:rsid w:val="002629FB"/>
    <w:rsid w:val="002635ED"/>
    <w:rsid w:val="002638A2"/>
    <w:rsid w:val="002643FD"/>
    <w:rsid w:val="0026492C"/>
    <w:rsid w:val="00264BFC"/>
    <w:rsid w:val="00265119"/>
    <w:rsid w:val="00265BFE"/>
    <w:rsid w:val="00266553"/>
    <w:rsid w:val="00266631"/>
    <w:rsid w:val="00266998"/>
    <w:rsid w:val="00266BD8"/>
    <w:rsid w:val="00266E60"/>
    <w:rsid w:val="002672B1"/>
    <w:rsid w:val="00267377"/>
    <w:rsid w:val="00267F64"/>
    <w:rsid w:val="0027037A"/>
    <w:rsid w:val="00270435"/>
    <w:rsid w:val="00270A39"/>
    <w:rsid w:val="00270DBD"/>
    <w:rsid w:val="0027100E"/>
    <w:rsid w:val="00271F51"/>
    <w:rsid w:val="002724C2"/>
    <w:rsid w:val="0027261E"/>
    <w:rsid w:val="00272ADB"/>
    <w:rsid w:val="00273705"/>
    <w:rsid w:val="0027399A"/>
    <w:rsid w:val="00275758"/>
    <w:rsid w:val="0027577D"/>
    <w:rsid w:val="0027585C"/>
    <w:rsid w:val="00275AF5"/>
    <w:rsid w:val="002770F2"/>
    <w:rsid w:val="00277853"/>
    <w:rsid w:val="00280A03"/>
    <w:rsid w:val="002819B2"/>
    <w:rsid w:val="00281F39"/>
    <w:rsid w:val="0028246B"/>
    <w:rsid w:val="00282A4C"/>
    <w:rsid w:val="00283541"/>
    <w:rsid w:val="00283900"/>
    <w:rsid w:val="00283C96"/>
    <w:rsid w:val="0028412F"/>
    <w:rsid w:val="0028458C"/>
    <w:rsid w:val="002850D8"/>
    <w:rsid w:val="0028552F"/>
    <w:rsid w:val="002860A1"/>
    <w:rsid w:val="002860A7"/>
    <w:rsid w:val="00286ED6"/>
    <w:rsid w:val="00286FBE"/>
    <w:rsid w:val="0028720A"/>
    <w:rsid w:val="0028746D"/>
    <w:rsid w:val="00287657"/>
    <w:rsid w:val="00287A63"/>
    <w:rsid w:val="00287B69"/>
    <w:rsid w:val="00290316"/>
    <w:rsid w:val="002903A5"/>
    <w:rsid w:val="002907DA"/>
    <w:rsid w:val="00290BA4"/>
    <w:rsid w:val="00290DB3"/>
    <w:rsid w:val="00290DD4"/>
    <w:rsid w:val="00290E1E"/>
    <w:rsid w:val="002916E1"/>
    <w:rsid w:val="0029185C"/>
    <w:rsid w:val="00291E10"/>
    <w:rsid w:val="002931C3"/>
    <w:rsid w:val="00293E82"/>
    <w:rsid w:val="00293EBB"/>
    <w:rsid w:val="0029446F"/>
    <w:rsid w:val="002944A1"/>
    <w:rsid w:val="00294F69"/>
    <w:rsid w:val="00296556"/>
    <w:rsid w:val="00296563"/>
    <w:rsid w:val="00296A3C"/>
    <w:rsid w:val="00296D3F"/>
    <w:rsid w:val="002971F0"/>
    <w:rsid w:val="00297265"/>
    <w:rsid w:val="00297ADB"/>
    <w:rsid w:val="00297CE6"/>
    <w:rsid w:val="00297FF3"/>
    <w:rsid w:val="002A0D4F"/>
    <w:rsid w:val="002A15DB"/>
    <w:rsid w:val="002A1880"/>
    <w:rsid w:val="002A1897"/>
    <w:rsid w:val="002A205A"/>
    <w:rsid w:val="002A2486"/>
    <w:rsid w:val="002A249C"/>
    <w:rsid w:val="002A2A8D"/>
    <w:rsid w:val="002A2F51"/>
    <w:rsid w:val="002A3493"/>
    <w:rsid w:val="002A3802"/>
    <w:rsid w:val="002A39C8"/>
    <w:rsid w:val="002A3FCD"/>
    <w:rsid w:val="002A43BA"/>
    <w:rsid w:val="002A4428"/>
    <w:rsid w:val="002A4C13"/>
    <w:rsid w:val="002A68D0"/>
    <w:rsid w:val="002A6AD0"/>
    <w:rsid w:val="002A6B72"/>
    <w:rsid w:val="002A6CE5"/>
    <w:rsid w:val="002A702A"/>
    <w:rsid w:val="002A75F1"/>
    <w:rsid w:val="002A787A"/>
    <w:rsid w:val="002B02BD"/>
    <w:rsid w:val="002B0325"/>
    <w:rsid w:val="002B0D50"/>
    <w:rsid w:val="002B0D86"/>
    <w:rsid w:val="002B11F5"/>
    <w:rsid w:val="002B14BC"/>
    <w:rsid w:val="002B1A5A"/>
    <w:rsid w:val="002B1C1D"/>
    <w:rsid w:val="002B21A2"/>
    <w:rsid w:val="002B22FF"/>
    <w:rsid w:val="002B25FA"/>
    <w:rsid w:val="002B2777"/>
    <w:rsid w:val="002B2B57"/>
    <w:rsid w:val="002B2E83"/>
    <w:rsid w:val="002B3914"/>
    <w:rsid w:val="002B3B06"/>
    <w:rsid w:val="002B4040"/>
    <w:rsid w:val="002B485C"/>
    <w:rsid w:val="002B5096"/>
    <w:rsid w:val="002B5EC4"/>
    <w:rsid w:val="002B64C1"/>
    <w:rsid w:val="002B6E33"/>
    <w:rsid w:val="002B6E79"/>
    <w:rsid w:val="002B7F07"/>
    <w:rsid w:val="002C0E29"/>
    <w:rsid w:val="002C1208"/>
    <w:rsid w:val="002C15E9"/>
    <w:rsid w:val="002C18B6"/>
    <w:rsid w:val="002C2386"/>
    <w:rsid w:val="002C2497"/>
    <w:rsid w:val="002C280F"/>
    <w:rsid w:val="002C2BC1"/>
    <w:rsid w:val="002C3411"/>
    <w:rsid w:val="002C3450"/>
    <w:rsid w:val="002C36AD"/>
    <w:rsid w:val="002C37F1"/>
    <w:rsid w:val="002C3AB6"/>
    <w:rsid w:val="002C48DF"/>
    <w:rsid w:val="002C4B36"/>
    <w:rsid w:val="002C52B8"/>
    <w:rsid w:val="002C53C9"/>
    <w:rsid w:val="002C5F98"/>
    <w:rsid w:val="002C6361"/>
    <w:rsid w:val="002C6F89"/>
    <w:rsid w:val="002C7986"/>
    <w:rsid w:val="002D02E0"/>
    <w:rsid w:val="002D1177"/>
    <w:rsid w:val="002D144B"/>
    <w:rsid w:val="002D14DD"/>
    <w:rsid w:val="002D17BC"/>
    <w:rsid w:val="002D1869"/>
    <w:rsid w:val="002D1A4B"/>
    <w:rsid w:val="002D20EF"/>
    <w:rsid w:val="002D2C4D"/>
    <w:rsid w:val="002D30FB"/>
    <w:rsid w:val="002D401F"/>
    <w:rsid w:val="002D4E22"/>
    <w:rsid w:val="002D4F82"/>
    <w:rsid w:val="002D6275"/>
    <w:rsid w:val="002D6C50"/>
    <w:rsid w:val="002D6D8F"/>
    <w:rsid w:val="002D7406"/>
    <w:rsid w:val="002D78EC"/>
    <w:rsid w:val="002E003C"/>
    <w:rsid w:val="002E0262"/>
    <w:rsid w:val="002E0C72"/>
    <w:rsid w:val="002E0C7D"/>
    <w:rsid w:val="002E107B"/>
    <w:rsid w:val="002E10E4"/>
    <w:rsid w:val="002E16AA"/>
    <w:rsid w:val="002E17ED"/>
    <w:rsid w:val="002E1857"/>
    <w:rsid w:val="002E18E8"/>
    <w:rsid w:val="002E1CB7"/>
    <w:rsid w:val="002E223B"/>
    <w:rsid w:val="002E22C3"/>
    <w:rsid w:val="002E2673"/>
    <w:rsid w:val="002E3FFA"/>
    <w:rsid w:val="002E4366"/>
    <w:rsid w:val="002E445C"/>
    <w:rsid w:val="002E4B83"/>
    <w:rsid w:val="002E4F67"/>
    <w:rsid w:val="002E5D37"/>
    <w:rsid w:val="002E5E2F"/>
    <w:rsid w:val="002E6CE5"/>
    <w:rsid w:val="002E6D41"/>
    <w:rsid w:val="002E7DB7"/>
    <w:rsid w:val="002F0166"/>
    <w:rsid w:val="002F0228"/>
    <w:rsid w:val="002F0339"/>
    <w:rsid w:val="002F038F"/>
    <w:rsid w:val="002F05DB"/>
    <w:rsid w:val="002F13B3"/>
    <w:rsid w:val="002F1447"/>
    <w:rsid w:val="002F1654"/>
    <w:rsid w:val="002F17B3"/>
    <w:rsid w:val="002F1A4F"/>
    <w:rsid w:val="002F2622"/>
    <w:rsid w:val="002F40C7"/>
    <w:rsid w:val="002F41E9"/>
    <w:rsid w:val="002F44C7"/>
    <w:rsid w:val="002F44DD"/>
    <w:rsid w:val="002F464C"/>
    <w:rsid w:val="002F471F"/>
    <w:rsid w:val="002F4D18"/>
    <w:rsid w:val="002F4E11"/>
    <w:rsid w:val="002F50F0"/>
    <w:rsid w:val="002F675D"/>
    <w:rsid w:val="002F6C42"/>
    <w:rsid w:val="002F6EE7"/>
    <w:rsid w:val="002F7806"/>
    <w:rsid w:val="00300212"/>
    <w:rsid w:val="00300B0E"/>
    <w:rsid w:val="00300F2E"/>
    <w:rsid w:val="00300FDE"/>
    <w:rsid w:val="00301677"/>
    <w:rsid w:val="003016A1"/>
    <w:rsid w:val="00301824"/>
    <w:rsid w:val="00301E0E"/>
    <w:rsid w:val="00301E91"/>
    <w:rsid w:val="003027EF"/>
    <w:rsid w:val="00302C4A"/>
    <w:rsid w:val="0030344E"/>
    <w:rsid w:val="00303458"/>
    <w:rsid w:val="003045D3"/>
    <w:rsid w:val="0030466A"/>
    <w:rsid w:val="00305B47"/>
    <w:rsid w:val="0030613D"/>
    <w:rsid w:val="00306197"/>
    <w:rsid w:val="0030675E"/>
    <w:rsid w:val="003072BF"/>
    <w:rsid w:val="0030739A"/>
    <w:rsid w:val="00307C86"/>
    <w:rsid w:val="003101FC"/>
    <w:rsid w:val="00310481"/>
    <w:rsid w:val="00310655"/>
    <w:rsid w:val="00310A71"/>
    <w:rsid w:val="003110FC"/>
    <w:rsid w:val="003117D1"/>
    <w:rsid w:val="003121D3"/>
    <w:rsid w:val="00312533"/>
    <w:rsid w:val="00313152"/>
    <w:rsid w:val="0031321C"/>
    <w:rsid w:val="0031336B"/>
    <w:rsid w:val="0031351A"/>
    <w:rsid w:val="003137A1"/>
    <w:rsid w:val="0031397E"/>
    <w:rsid w:val="00313B78"/>
    <w:rsid w:val="003144D0"/>
    <w:rsid w:val="0031497D"/>
    <w:rsid w:val="00314980"/>
    <w:rsid w:val="00315186"/>
    <w:rsid w:val="003153EB"/>
    <w:rsid w:val="003153FC"/>
    <w:rsid w:val="003155F1"/>
    <w:rsid w:val="0031601F"/>
    <w:rsid w:val="00316BAC"/>
    <w:rsid w:val="0031750B"/>
    <w:rsid w:val="003176A4"/>
    <w:rsid w:val="0032029D"/>
    <w:rsid w:val="0032041C"/>
    <w:rsid w:val="003206E8"/>
    <w:rsid w:val="00320978"/>
    <w:rsid w:val="00321341"/>
    <w:rsid w:val="00321A18"/>
    <w:rsid w:val="00321D12"/>
    <w:rsid w:val="00321DD4"/>
    <w:rsid w:val="00322413"/>
    <w:rsid w:val="0032268A"/>
    <w:rsid w:val="00322711"/>
    <w:rsid w:val="00322807"/>
    <w:rsid w:val="00323CE2"/>
    <w:rsid w:val="00323F82"/>
    <w:rsid w:val="00325858"/>
    <w:rsid w:val="00325B3F"/>
    <w:rsid w:val="0032614F"/>
    <w:rsid w:val="0032627D"/>
    <w:rsid w:val="00326432"/>
    <w:rsid w:val="003266AE"/>
    <w:rsid w:val="00326864"/>
    <w:rsid w:val="003268EA"/>
    <w:rsid w:val="00327C0A"/>
    <w:rsid w:val="0033068C"/>
    <w:rsid w:val="003308D1"/>
    <w:rsid w:val="00330B1B"/>
    <w:rsid w:val="00330F81"/>
    <w:rsid w:val="00331692"/>
    <w:rsid w:val="0033191E"/>
    <w:rsid w:val="00331B56"/>
    <w:rsid w:val="00332068"/>
    <w:rsid w:val="0033252C"/>
    <w:rsid w:val="00333809"/>
    <w:rsid w:val="003342AE"/>
    <w:rsid w:val="00334AE6"/>
    <w:rsid w:val="00334D84"/>
    <w:rsid w:val="0033558C"/>
    <w:rsid w:val="00335BDA"/>
    <w:rsid w:val="00335D15"/>
    <w:rsid w:val="00336AEB"/>
    <w:rsid w:val="00336C7A"/>
    <w:rsid w:val="003378C5"/>
    <w:rsid w:val="00337F23"/>
    <w:rsid w:val="00340B6C"/>
    <w:rsid w:val="00340D0D"/>
    <w:rsid w:val="003411D0"/>
    <w:rsid w:val="00342048"/>
    <w:rsid w:val="003423D5"/>
    <w:rsid w:val="00342B58"/>
    <w:rsid w:val="00342C33"/>
    <w:rsid w:val="00345B64"/>
    <w:rsid w:val="00345E95"/>
    <w:rsid w:val="003468FB"/>
    <w:rsid w:val="00346C32"/>
    <w:rsid w:val="00346C9C"/>
    <w:rsid w:val="00346F3E"/>
    <w:rsid w:val="0034789D"/>
    <w:rsid w:val="00347983"/>
    <w:rsid w:val="0035013C"/>
    <w:rsid w:val="00350690"/>
    <w:rsid w:val="00351134"/>
    <w:rsid w:val="00351346"/>
    <w:rsid w:val="0035135B"/>
    <w:rsid w:val="0035187E"/>
    <w:rsid w:val="00351E8F"/>
    <w:rsid w:val="00351EF2"/>
    <w:rsid w:val="00351FE5"/>
    <w:rsid w:val="0035260C"/>
    <w:rsid w:val="0035386A"/>
    <w:rsid w:val="00353B16"/>
    <w:rsid w:val="00353CC2"/>
    <w:rsid w:val="00353FB8"/>
    <w:rsid w:val="00354F60"/>
    <w:rsid w:val="003553B3"/>
    <w:rsid w:val="00355A2A"/>
    <w:rsid w:val="00355EF3"/>
    <w:rsid w:val="00356032"/>
    <w:rsid w:val="0035611E"/>
    <w:rsid w:val="00356583"/>
    <w:rsid w:val="003566CE"/>
    <w:rsid w:val="00356FFA"/>
    <w:rsid w:val="003572F5"/>
    <w:rsid w:val="00357885"/>
    <w:rsid w:val="00360078"/>
    <w:rsid w:val="00360142"/>
    <w:rsid w:val="0036078A"/>
    <w:rsid w:val="00361078"/>
    <w:rsid w:val="00361481"/>
    <w:rsid w:val="00361573"/>
    <w:rsid w:val="00361EC9"/>
    <w:rsid w:val="003620D4"/>
    <w:rsid w:val="003621E8"/>
    <w:rsid w:val="00363C4D"/>
    <w:rsid w:val="00363D3D"/>
    <w:rsid w:val="00363D4B"/>
    <w:rsid w:val="00363D54"/>
    <w:rsid w:val="00364286"/>
    <w:rsid w:val="0036542E"/>
    <w:rsid w:val="00365E81"/>
    <w:rsid w:val="003661B5"/>
    <w:rsid w:val="003661CD"/>
    <w:rsid w:val="00366300"/>
    <w:rsid w:val="0036666D"/>
    <w:rsid w:val="00366CC9"/>
    <w:rsid w:val="003677F2"/>
    <w:rsid w:val="00367E5E"/>
    <w:rsid w:val="003705F7"/>
    <w:rsid w:val="0037063B"/>
    <w:rsid w:val="0037096C"/>
    <w:rsid w:val="00370B4A"/>
    <w:rsid w:val="003710B6"/>
    <w:rsid w:val="00371228"/>
    <w:rsid w:val="00371362"/>
    <w:rsid w:val="00371722"/>
    <w:rsid w:val="0037221B"/>
    <w:rsid w:val="00373572"/>
    <w:rsid w:val="00373C88"/>
    <w:rsid w:val="00373DEA"/>
    <w:rsid w:val="00374128"/>
    <w:rsid w:val="00374421"/>
    <w:rsid w:val="00374E18"/>
    <w:rsid w:val="00375151"/>
    <w:rsid w:val="00375407"/>
    <w:rsid w:val="00375815"/>
    <w:rsid w:val="00375CB6"/>
    <w:rsid w:val="00375E1F"/>
    <w:rsid w:val="0037608E"/>
    <w:rsid w:val="00376505"/>
    <w:rsid w:val="00376626"/>
    <w:rsid w:val="00376F12"/>
    <w:rsid w:val="0037706F"/>
    <w:rsid w:val="00377244"/>
    <w:rsid w:val="0037729E"/>
    <w:rsid w:val="00377965"/>
    <w:rsid w:val="00377971"/>
    <w:rsid w:val="00377A0F"/>
    <w:rsid w:val="00377E0B"/>
    <w:rsid w:val="00380331"/>
    <w:rsid w:val="00380746"/>
    <w:rsid w:val="00380FBA"/>
    <w:rsid w:val="00381062"/>
    <w:rsid w:val="0038166C"/>
    <w:rsid w:val="00381B74"/>
    <w:rsid w:val="00381C3A"/>
    <w:rsid w:val="00381C58"/>
    <w:rsid w:val="0038254F"/>
    <w:rsid w:val="00383527"/>
    <w:rsid w:val="003836F8"/>
    <w:rsid w:val="00383734"/>
    <w:rsid w:val="0038410C"/>
    <w:rsid w:val="003843F4"/>
    <w:rsid w:val="00384EB1"/>
    <w:rsid w:val="00385210"/>
    <w:rsid w:val="0038588A"/>
    <w:rsid w:val="00386121"/>
    <w:rsid w:val="00386C21"/>
    <w:rsid w:val="00386E6D"/>
    <w:rsid w:val="00390731"/>
    <w:rsid w:val="00390B4A"/>
    <w:rsid w:val="00390BDA"/>
    <w:rsid w:val="0039119E"/>
    <w:rsid w:val="003913A8"/>
    <w:rsid w:val="003913DB"/>
    <w:rsid w:val="00391A69"/>
    <w:rsid w:val="00391C8F"/>
    <w:rsid w:val="003925C6"/>
    <w:rsid w:val="00392611"/>
    <w:rsid w:val="00393377"/>
    <w:rsid w:val="0039406A"/>
    <w:rsid w:val="0039444C"/>
    <w:rsid w:val="0039460F"/>
    <w:rsid w:val="00394FCE"/>
    <w:rsid w:val="00395444"/>
    <w:rsid w:val="0039578F"/>
    <w:rsid w:val="00395802"/>
    <w:rsid w:val="00395EA9"/>
    <w:rsid w:val="003967AB"/>
    <w:rsid w:val="00396B3F"/>
    <w:rsid w:val="00396CBF"/>
    <w:rsid w:val="00396E1C"/>
    <w:rsid w:val="00397DDE"/>
    <w:rsid w:val="00397EDA"/>
    <w:rsid w:val="003A01AA"/>
    <w:rsid w:val="003A1B54"/>
    <w:rsid w:val="003A1D86"/>
    <w:rsid w:val="003A21A8"/>
    <w:rsid w:val="003A2644"/>
    <w:rsid w:val="003A2821"/>
    <w:rsid w:val="003A2C0E"/>
    <w:rsid w:val="003A2C54"/>
    <w:rsid w:val="003A31AD"/>
    <w:rsid w:val="003A3C6B"/>
    <w:rsid w:val="003A5184"/>
    <w:rsid w:val="003A5A8A"/>
    <w:rsid w:val="003A638F"/>
    <w:rsid w:val="003A6964"/>
    <w:rsid w:val="003A7033"/>
    <w:rsid w:val="003A736C"/>
    <w:rsid w:val="003A73ED"/>
    <w:rsid w:val="003A7637"/>
    <w:rsid w:val="003A7812"/>
    <w:rsid w:val="003A7FAE"/>
    <w:rsid w:val="003A7FB6"/>
    <w:rsid w:val="003B04F3"/>
    <w:rsid w:val="003B0BE2"/>
    <w:rsid w:val="003B0FF8"/>
    <w:rsid w:val="003B1C5C"/>
    <w:rsid w:val="003B2111"/>
    <w:rsid w:val="003B2648"/>
    <w:rsid w:val="003B3472"/>
    <w:rsid w:val="003B39E0"/>
    <w:rsid w:val="003B4A03"/>
    <w:rsid w:val="003B4CE9"/>
    <w:rsid w:val="003B4E00"/>
    <w:rsid w:val="003B50D6"/>
    <w:rsid w:val="003B59F2"/>
    <w:rsid w:val="003B5FBB"/>
    <w:rsid w:val="003B6648"/>
    <w:rsid w:val="003B6A2C"/>
    <w:rsid w:val="003B6AAE"/>
    <w:rsid w:val="003B7327"/>
    <w:rsid w:val="003B7762"/>
    <w:rsid w:val="003B7B18"/>
    <w:rsid w:val="003B7D8E"/>
    <w:rsid w:val="003C013D"/>
    <w:rsid w:val="003C0827"/>
    <w:rsid w:val="003C0878"/>
    <w:rsid w:val="003C091F"/>
    <w:rsid w:val="003C0DA4"/>
    <w:rsid w:val="003C143F"/>
    <w:rsid w:val="003C1AB7"/>
    <w:rsid w:val="003C1C4F"/>
    <w:rsid w:val="003C1C83"/>
    <w:rsid w:val="003C2539"/>
    <w:rsid w:val="003C2556"/>
    <w:rsid w:val="003C28A0"/>
    <w:rsid w:val="003C2B9D"/>
    <w:rsid w:val="003C32F0"/>
    <w:rsid w:val="003C37BF"/>
    <w:rsid w:val="003C44FD"/>
    <w:rsid w:val="003C4C42"/>
    <w:rsid w:val="003C4DA3"/>
    <w:rsid w:val="003C52F5"/>
    <w:rsid w:val="003C52FF"/>
    <w:rsid w:val="003C5918"/>
    <w:rsid w:val="003C6210"/>
    <w:rsid w:val="003C635F"/>
    <w:rsid w:val="003C6447"/>
    <w:rsid w:val="003C6CC3"/>
    <w:rsid w:val="003C7766"/>
    <w:rsid w:val="003C7AF3"/>
    <w:rsid w:val="003D0406"/>
    <w:rsid w:val="003D0AAD"/>
    <w:rsid w:val="003D0F37"/>
    <w:rsid w:val="003D150C"/>
    <w:rsid w:val="003D1839"/>
    <w:rsid w:val="003D1CB8"/>
    <w:rsid w:val="003D26AB"/>
    <w:rsid w:val="003D34E5"/>
    <w:rsid w:val="003D3943"/>
    <w:rsid w:val="003D3F26"/>
    <w:rsid w:val="003D40DF"/>
    <w:rsid w:val="003D46E1"/>
    <w:rsid w:val="003D4A01"/>
    <w:rsid w:val="003D4CF7"/>
    <w:rsid w:val="003D4F9D"/>
    <w:rsid w:val="003D4FCD"/>
    <w:rsid w:val="003D56FE"/>
    <w:rsid w:val="003D6ABF"/>
    <w:rsid w:val="003D7803"/>
    <w:rsid w:val="003D79D1"/>
    <w:rsid w:val="003E0217"/>
    <w:rsid w:val="003E0994"/>
    <w:rsid w:val="003E1E43"/>
    <w:rsid w:val="003E1EF4"/>
    <w:rsid w:val="003E29EC"/>
    <w:rsid w:val="003E3116"/>
    <w:rsid w:val="003E342F"/>
    <w:rsid w:val="003E3453"/>
    <w:rsid w:val="003E35A3"/>
    <w:rsid w:val="003E41E8"/>
    <w:rsid w:val="003E41EC"/>
    <w:rsid w:val="003E41F0"/>
    <w:rsid w:val="003E472F"/>
    <w:rsid w:val="003E47A0"/>
    <w:rsid w:val="003E4F7F"/>
    <w:rsid w:val="003E4FE0"/>
    <w:rsid w:val="003E524E"/>
    <w:rsid w:val="003E5884"/>
    <w:rsid w:val="003E5F8D"/>
    <w:rsid w:val="003E619D"/>
    <w:rsid w:val="003E6223"/>
    <w:rsid w:val="003E6499"/>
    <w:rsid w:val="003E6A29"/>
    <w:rsid w:val="003E70EC"/>
    <w:rsid w:val="003E746D"/>
    <w:rsid w:val="003E78BD"/>
    <w:rsid w:val="003F0062"/>
    <w:rsid w:val="003F01BE"/>
    <w:rsid w:val="003F03DF"/>
    <w:rsid w:val="003F0ED4"/>
    <w:rsid w:val="003F0FFF"/>
    <w:rsid w:val="003F13FD"/>
    <w:rsid w:val="003F1AF6"/>
    <w:rsid w:val="003F1C65"/>
    <w:rsid w:val="003F22D3"/>
    <w:rsid w:val="003F23D1"/>
    <w:rsid w:val="003F2474"/>
    <w:rsid w:val="003F2B64"/>
    <w:rsid w:val="003F318B"/>
    <w:rsid w:val="003F328B"/>
    <w:rsid w:val="003F337B"/>
    <w:rsid w:val="003F3513"/>
    <w:rsid w:val="003F3E70"/>
    <w:rsid w:val="003F4236"/>
    <w:rsid w:val="003F52D1"/>
    <w:rsid w:val="003F5E5A"/>
    <w:rsid w:val="003F5F93"/>
    <w:rsid w:val="003F6468"/>
    <w:rsid w:val="003F6D2C"/>
    <w:rsid w:val="003F723A"/>
    <w:rsid w:val="003F755F"/>
    <w:rsid w:val="003F7B96"/>
    <w:rsid w:val="003F7C00"/>
    <w:rsid w:val="003F7D59"/>
    <w:rsid w:val="00400E53"/>
    <w:rsid w:val="004013D4"/>
    <w:rsid w:val="00401879"/>
    <w:rsid w:val="0040233A"/>
    <w:rsid w:val="004023C7"/>
    <w:rsid w:val="004028BF"/>
    <w:rsid w:val="00402B21"/>
    <w:rsid w:val="00402B8E"/>
    <w:rsid w:val="00402E9A"/>
    <w:rsid w:val="00403028"/>
    <w:rsid w:val="00403E51"/>
    <w:rsid w:val="00404838"/>
    <w:rsid w:val="00404E35"/>
    <w:rsid w:val="00405883"/>
    <w:rsid w:val="004069E3"/>
    <w:rsid w:val="00406AE2"/>
    <w:rsid w:val="00406E77"/>
    <w:rsid w:val="00407148"/>
    <w:rsid w:val="00407430"/>
    <w:rsid w:val="00407530"/>
    <w:rsid w:val="0040767F"/>
    <w:rsid w:val="004076DC"/>
    <w:rsid w:val="0040794C"/>
    <w:rsid w:val="00407B8A"/>
    <w:rsid w:val="004107AC"/>
    <w:rsid w:val="00410C1A"/>
    <w:rsid w:val="00410CAA"/>
    <w:rsid w:val="00411202"/>
    <w:rsid w:val="004113FD"/>
    <w:rsid w:val="004114DE"/>
    <w:rsid w:val="0041150B"/>
    <w:rsid w:val="00411E73"/>
    <w:rsid w:val="00411EBF"/>
    <w:rsid w:val="00412C29"/>
    <w:rsid w:val="00412D01"/>
    <w:rsid w:val="00412E84"/>
    <w:rsid w:val="00412F65"/>
    <w:rsid w:val="00413240"/>
    <w:rsid w:val="004136CF"/>
    <w:rsid w:val="00413D32"/>
    <w:rsid w:val="0041439F"/>
    <w:rsid w:val="0041441D"/>
    <w:rsid w:val="00414BB1"/>
    <w:rsid w:val="00414CC5"/>
    <w:rsid w:val="004151C9"/>
    <w:rsid w:val="0041568A"/>
    <w:rsid w:val="00415A36"/>
    <w:rsid w:val="0041626C"/>
    <w:rsid w:val="00416486"/>
    <w:rsid w:val="00416A89"/>
    <w:rsid w:val="00416AB0"/>
    <w:rsid w:val="00420A95"/>
    <w:rsid w:val="004211E3"/>
    <w:rsid w:val="00421278"/>
    <w:rsid w:val="00421B8B"/>
    <w:rsid w:val="00422697"/>
    <w:rsid w:val="00422DFF"/>
    <w:rsid w:val="004240A5"/>
    <w:rsid w:val="0042425D"/>
    <w:rsid w:val="004246B1"/>
    <w:rsid w:val="004248D1"/>
    <w:rsid w:val="00424A1C"/>
    <w:rsid w:val="00425506"/>
    <w:rsid w:val="004256DA"/>
    <w:rsid w:val="0042583D"/>
    <w:rsid w:val="004259A5"/>
    <w:rsid w:val="004259C9"/>
    <w:rsid w:val="00427683"/>
    <w:rsid w:val="00427CC1"/>
    <w:rsid w:val="00430392"/>
    <w:rsid w:val="00430B38"/>
    <w:rsid w:val="00430DA5"/>
    <w:rsid w:val="00430E6E"/>
    <w:rsid w:val="004312D1"/>
    <w:rsid w:val="00431F32"/>
    <w:rsid w:val="0043242F"/>
    <w:rsid w:val="004327A7"/>
    <w:rsid w:val="00432E41"/>
    <w:rsid w:val="00432E4A"/>
    <w:rsid w:val="00433041"/>
    <w:rsid w:val="00433314"/>
    <w:rsid w:val="00433BC6"/>
    <w:rsid w:val="00433EF2"/>
    <w:rsid w:val="00434385"/>
    <w:rsid w:val="0043470E"/>
    <w:rsid w:val="00434797"/>
    <w:rsid w:val="00434886"/>
    <w:rsid w:val="004348B2"/>
    <w:rsid w:val="00434937"/>
    <w:rsid w:val="004349EA"/>
    <w:rsid w:val="00435184"/>
    <w:rsid w:val="00435217"/>
    <w:rsid w:val="004353FA"/>
    <w:rsid w:val="00435450"/>
    <w:rsid w:val="00435567"/>
    <w:rsid w:val="00435824"/>
    <w:rsid w:val="00435825"/>
    <w:rsid w:val="0043593F"/>
    <w:rsid w:val="004367A8"/>
    <w:rsid w:val="00436B8C"/>
    <w:rsid w:val="00437204"/>
    <w:rsid w:val="00437B61"/>
    <w:rsid w:val="00437F8E"/>
    <w:rsid w:val="0044030D"/>
    <w:rsid w:val="0044144D"/>
    <w:rsid w:val="0044184F"/>
    <w:rsid w:val="00441974"/>
    <w:rsid w:val="00441C39"/>
    <w:rsid w:val="00442C77"/>
    <w:rsid w:val="00443428"/>
    <w:rsid w:val="00443AD4"/>
    <w:rsid w:val="004444CF"/>
    <w:rsid w:val="004448F3"/>
    <w:rsid w:val="00445117"/>
    <w:rsid w:val="004451A1"/>
    <w:rsid w:val="00445678"/>
    <w:rsid w:val="00445A49"/>
    <w:rsid w:val="00446435"/>
    <w:rsid w:val="00446705"/>
    <w:rsid w:val="0044671D"/>
    <w:rsid w:val="00446A1C"/>
    <w:rsid w:val="00446CAA"/>
    <w:rsid w:val="00447248"/>
    <w:rsid w:val="004474E5"/>
    <w:rsid w:val="00447AED"/>
    <w:rsid w:val="00447DAB"/>
    <w:rsid w:val="00447FCA"/>
    <w:rsid w:val="0045083C"/>
    <w:rsid w:val="00450F52"/>
    <w:rsid w:val="00450FAE"/>
    <w:rsid w:val="004520C5"/>
    <w:rsid w:val="00452103"/>
    <w:rsid w:val="0045216E"/>
    <w:rsid w:val="00452202"/>
    <w:rsid w:val="00452454"/>
    <w:rsid w:val="00452468"/>
    <w:rsid w:val="00452812"/>
    <w:rsid w:val="00452958"/>
    <w:rsid w:val="0045301C"/>
    <w:rsid w:val="004535E2"/>
    <w:rsid w:val="00453765"/>
    <w:rsid w:val="004541DC"/>
    <w:rsid w:val="00454668"/>
    <w:rsid w:val="00454720"/>
    <w:rsid w:val="0045532B"/>
    <w:rsid w:val="00455A15"/>
    <w:rsid w:val="00455FCD"/>
    <w:rsid w:val="004561A5"/>
    <w:rsid w:val="004562C3"/>
    <w:rsid w:val="004562EB"/>
    <w:rsid w:val="004569EB"/>
    <w:rsid w:val="00457165"/>
    <w:rsid w:val="00457751"/>
    <w:rsid w:val="00457D52"/>
    <w:rsid w:val="004600D7"/>
    <w:rsid w:val="00460321"/>
    <w:rsid w:val="0046052A"/>
    <w:rsid w:val="00460673"/>
    <w:rsid w:val="00460D71"/>
    <w:rsid w:val="00460F5F"/>
    <w:rsid w:val="0046117C"/>
    <w:rsid w:val="004617A2"/>
    <w:rsid w:val="00463B3D"/>
    <w:rsid w:val="00463C03"/>
    <w:rsid w:val="0046432E"/>
    <w:rsid w:val="00464374"/>
    <w:rsid w:val="00464A24"/>
    <w:rsid w:val="004650E1"/>
    <w:rsid w:val="00465716"/>
    <w:rsid w:val="0046587D"/>
    <w:rsid w:val="0046657A"/>
    <w:rsid w:val="004676BF"/>
    <w:rsid w:val="00467FF5"/>
    <w:rsid w:val="00470695"/>
    <w:rsid w:val="004707F8"/>
    <w:rsid w:val="00470F3A"/>
    <w:rsid w:val="004711D0"/>
    <w:rsid w:val="00471B06"/>
    <w:rsid w:val="00472070"/>
    <w:rsid w:val="004720B7"/>
    <w:rsid w:val="00473113"/>
    <w:rsid w:val="0047368D"/>
    <w:rsid w:val="00474ED5"/>
    <w:rsid w:val="004754A4"/>
    <w:rsid w:val="00475A40"/>
    <w:rsid w:val="00475AF9"/>
    <w:rsid w:val="00475BBF"/>
    <w:rsid w:val="00475C0E"/>
    <w:rsid w:val="00475FF8"/>
    <w:rsid w:val="0047605A"/>
    <w:rsid w:val="004763EB"/>
    <w:rsid w:val="00476D60"/>
    <w:rsid w:val="00477269"/>
    <w:rsid w:val="00477BAB"/>
    <w:rsid w:val="00477D65"/>
    <w:rsid w:val="00480371"/>
    <w:rsid w:val="00480A91"/>
    <w:rsid w:val="0048105D"/>
    <w:rsid w:val="00481208"/>
    <w:rsid w:val="0048170F"/>
    <w:rsid w:val="00481805"/>
    <w:rsid w:val="00481990"/>
    <w:rsid w:val="004824DB"/>
    <w:rsid w:val="00482872"/>
    <w:rsid w:val="00482F89"/>
    <w:rsid w:val="00483017"/>
    <w:rsid w:val="0048347F"/>
    <w:rsid w:val="004835BF"/>
    <w:rsid w:val="00483A8C"/>
    <w:rsid w:val="00483CB5"/>
    <w:rsid w:val="00484198"/>
    <w:rsid w:val="00484EAC"/>
    <w:rsid w:val="0048671B"/>
    <w:rsid w:val="00486B97"/>
    <w:rsid w:val="00486BAB"/>
    <w:rsid w:val="00486E20"/>
    <w:rsid w:val="004872DA"/>
    <w:rsid w:val="0048783E"/>
    <w:rsid w:val="004879DD"/>
    <w:rsid w:val="00487C6B"/>
    <w:rsid w:val="00490A0D"/>
    <w:rsid w:val="00490D02"/>
    <w:rsid w:val="00490D2E"/>
    <w:rsid w:val="00491012"/>
    <w:rsid w:val="00491E16"/>
    <w:rsid w:val="0049203C"/>
    <w:rsid w:val="004934C4"/>
    <w:rsid w:val="00493E58"/>
    <w:rsid w:val="00493EB8"/>
    <w:rsid w:val="00493FC5"/>
    <w:rsid w:val="004940F9"/>
    <w:rsid w:val="00495522"/>
    <w:rsid w:val="00496918"/>
    <w:rsid w:val="0049695A"/>
    <w:rsid w:val="00496D88"/>
    <w:rsid w:val="004971A8"/>
    <w:rsid w:val="00497371"/>
    <w:rsid w:val="00497D33"/>
    <w:rsid w:val="00497DF4"/>
    <w:rsid w:val="004A0254"/>
    <w:rsid w:val="004A064C"/>
    <w:rsid w:val="004A083D"/>
    <w:rsid w:val="004A1003"/>
    <w:rsid w:val="004A136D"/>
    <w:rsid w:val="004A14C7"/>
    <w:rsid w:val="004A1981"/>
    <w:rsid w:val="004A1D89"/>
    <w:rsid w:val="004A219B"/>
    <w:rsid w:val="004A22D7"/>
    <w:rsid w:val="004A26C9"/>
    <w:rsid w:val="004A26CD"/>
    <w:rsid w:val="004A273D"/>
    <w:rsid w:val="004A29D7"/>
    <w:rsid w:val="004A2A30"/>
    <w:rsid w:val="004A2BD2"/>
    <w:rsid w:val="004A2D1E"/>
    <w:rsid w:val="004A2E94"/>
    <w:rsid w:val="004A3613"/>
    <w:rsid w:val="004A3C01"/>
    <w:rsid w:val="004A43FD"/>
    <w:rsid w:val="004A482B"/>
    <w:rsid w:val="004A4AF2"/>
    <w:rsid w:val="004A4F6F"/>
    <w:rsid w:val="004A53E6"/>
    <w:rsid w:val="004A5C85"/>
    <w:rsid w:val="004A7228"/>
    <w:rsid w:val="004A7889"/>
    <w:rsid w:val="004B0072"/>
    <w:rsid w:val="004B01C0"/>
    <w:rsid w:val="004B025F"/>
    <w:rsid w:val="004B0C46"/>
    <w:rsid w:val="004B0D01"/>
    <w:rsid w:val="004B11BC"/>
    <w:rsid w:val="004B172A"/>
    <w:rsid w:val="004B1C6A"/>
    <w:rsid w:val="004B25A9"/>
    <w:rsid w:val="004B29D5"/>
    <w:rsid w:val="004B2E62"/>
    <w:rsid w:val="004B35F1"/>
    <w:rsid w:val="004B3C46"/>
    <w:rsid w:val="004B3DEB"/>
    <w:rsid w:val="004B4925"/>
    <w:rsid w:val="004B4F2F"/>
    <w:rsid w:val="004B51B6"/>
    <w:rsid w:val="004B61DA"/>
    <w:rsid w:val="004B6261"/>
    <w:rsid w:val="004B6C76"/>
    <w:rsid w:val="004B7532"/>
    <w:rsid w:val="004B7885"/>
    <w:rsid w:val="004B78DC"/>
    <w:rsid w:val="004B7D0F"/>
    <w:rsid w:val="004B7E0E"/>
    <w:rsid w:val="004C01DE"/>
    <w:rsid w:val="004C0812"/>
    <w:rsid w:val="004C12CE"/>
    <w:rsid w:val="004C1D6F"/>
    <w:rsid w:val="004C1E58"/>
    <w:rsid w:val="004C217D"/>
    <w:rsid w:val="004C21D0"/>
    <w:rsid w:val="004C2343"/>
    <w:rsid w:val="004C23E5"/>
    <w:rsid w:val="004C28B8"/>
    <w:rsid w:val="004C35D4"/>
    <w:rsid w:val="004C3DC6"/>
    <w:rsid w:val="004C4382"/>
    <w:rsid w:val="004C4997"/>
    <w:rsid w:val="004C524B"/>
    <w:rsid w:val="004C53BC"/>
    <w:rsid w:val="004C5DBA"/>
    <w:rsid w:val="004C5E20"/>
    <w:rsid w:val="004C60D2"/>
    <w:rsid w:val="004C60DA"/>
    <w:rsid w:val="004C66B1"/>
    <w:rsid w:val="004C6899"/>
    <w:rsid w:val="004C6AAE"/>
    <w:rsid w:val="004C6B6A"/>
    <w:rsid w:val="004C706F"/>
    <w:rsid w:val="004C7872"/>
    <w:rsid w:val="004C79CE"/>
    <w:rsid w:val="004C7E88"/>
    <w:rsid w:val="004C7ED4"/>
    <w:rsid w:val="004D022F"/>
    <w:rsid w:val="004D0A5B"/>
    <w:rsid w:val="004D18A6"/>
    <w:rsid w:val="004D1E14"/>
    <w:rsid w:val="004D2825"/>
    <w:rsid w:val="004D333A"/>
    <w:rsid w:val="004D3525"/>
    <w:rsid w:val="004D4295"/>
    <w:rsid w:val="004D5117"/>
    <w:rsid w:val="004D56E4"/>
    <w:rsid w:val="004D5719"/>
    <w:rsid w:val="004D5CD9"/>
    <w:rsid w:val="004D638C"/>
    <w:rsid w:val="004D638E"/>
    <w:rsid w:val="004D67E2"/>
    <w:rsid w:val="004D6976"/>
    <w:rsid w:val="004D6A30"/>
    <w:rsid w:val="004D7009"/>
    <w:rsid w:val="004D7ACA"/>
    <w:rsid w:val="004D7B45"/>
    <w:rsid w:val="004E0201"/>
    <w:rsid w:val="004E1179"/>
    <w:rsid w:val="004E13E4"/>
    <w:rsid w:val="004E14C4"/>
    <w:rsid w:val="004E168B"/>
    <w:rsid w:val="004E2141"/>
    <w:rsid w:val="004E2254"/>
    <w:rsid w:val="004E228E"/>
    <w:rsid w:val="004E265F"/>
    <w:rsid w:val="004E2B3F"/>
    <w:rsid w:val="004E3A83"/>
    <w:rsid w:val="004E3AAF"/>
    <w:rsid w:val="004E3B71"/>
    <w:rsid w:val="004E3C58"/>
    <w:rsid w:val="004E3D3D"/>
    <w:rsid w:val="004E3FE6"/>
    <w:rsid w:val="004E4922"/>
    <w:rsid w:val="004E4AEC"/>
    <w:rsid w:val="004E4D65"/>
    <w:rsid w:val="004E51AF"/>
    <w:rsid w:val="004E59B3"/>
    <w:rsid w:val="004E5B3F"/>
    <w:rsid w:val="004E5BC0"/>
    <w:rsid w:val="004E5CA8"/>
    <w:rsid w:val="004E5DA1"/>
    <w:rsid w:val="004E5EF9"/>
    <w:rsid w:val="004E5F5D"/>
    <w:rsid w:val="004E6457"/>
    <w:rsid w:val="004E6A9F"/>
    <w:rsid w:val="004E708D"/>
    <w:rsid w:val="004E72A5"/>
    <w:rsid w:val="004E7E60"/>
    <w:rsid w:val="004E7FA2"/>
    <w:rsid w:val="004F07F1"/>
    <w:rsid w:val="004F086E"/>
    <w:rsid w:val="004F0A55"/>
    <w:rsid w:val="004F17F0"/>
    <w:rsid w:val="004F1CC7"/>
    <w:rsid w:val="004F1F3D"/>
    <w:rsid w:val="004F21B5"/>
    <w:rsid w:val="004F2C89"/>
    <w:rsid w:val="004F305F"/>
    <w:rsid w:val="004F4C46"/>
    <w:rsid w:val="004F6565"/>
    <w:rsid w:val="004F6B0B"/>
    <w:rsid w:val="004F7A8A"/>
    <w:rsid w:val="004F7D11"/>
    <w:rsid w:val="005000CD"/>
    <w:rsid w:val="00500425"/>
    <w:rsid w:val="00500492"/>
    <w:rsid w:val="00500688"/>
    <w:rsid w:val="00500A08"/>
    <w:rsid w:val="00501683"/>
    <w:rsid w:val="00501B5A"/>
    <w:rsid w:val="00501B96"/>
    <w:rsid w:val="0050248D"/>
    <w:rsid w:val="00502E67"/>
    <w:rsid w:val="0050348E"/>
    <w:rsid w:val="0050395A"/>
    <w:rsid w:val="005039AA"/>
    <w:rsid w:val="00503C47"/>
    <w:rsid w:val="00503E2F"/>
    <w:rsid w:val="00505122"/>
    <w:rsid w:val="005051B9"/>
    <w:rsid w:val="00506002"/>
    <w:rsid w:val="005060D8"/>
    <w:rsid w:val="00506190"/>
    <w:rsid w:val="005062C7"/>
    <w:rsid w:val="005063B6"/>
    <w:rsid w:val="00506A12"/>
    <w:rsid w:val="005071C3"/>
    <w:rsid w:val="00507D55"/>
    <w:rsid w:val="0051046D"/>
    <w:rsid w:val="00510CDF"/>
    <w:rsid w:val="0051115B"/>
    <w:rsid w:val="005112FD"/>
    <w:rsid w:val="00511712"/>
    <w:rsid w:val="00511B14"/>
    <w:rsid w:val="00511D12"/>
    <w:rsid w:val="00511E5B"/>
    <w:rsid w:val="00512189"/>
    <w:rsid w:val="00512276"/>
    <w:rsid w:val="00512B60"/>
    <w:rsid w:val="00513305"/>
    <w:rsid w:val="005138FD"/>
    <w:rsid w:val="00513A4E"/>
    <w:rsid w:val="00513B91"/>
    <w:rsid w:val="00513F80"/>
    <w:rsid w:val="00513FA0"/>
    <w:rsid w:val="00514282"/>
    <w:rsid w:val="005144BD"/>
    <w:rsid w:val="005144F9"/>
    <w:rsid w:val="00514641"/>
    <w:rsid w:val="00514646"/>
    <w:rsid w:val="00514824"/>
    <w:rsid w:val="00515A62"/>
    <w:rsid w:val="00515B7C"/>
    <w:rsid w:val="00515EFB"/>
    <w:rsid w:val="00515FB1"/>
    <w:rsid w:val="00516031"/>
    <w:rsid w:val="00516283"/>
    <w:rsid w:val="00516709"/>
    <w:rsid w:val="005168C3"/>
    <w:rsid w:val="00516A3A"/>
    <w:rsid w:val="00516AF9"/>
    <w:rsid w:val="005173BA"/>
    <w:rsid w:val="00517957"/>
    <w:rsid w:val="00520051"/>
    <w:rsid w:val="005200C6"/>
    <w:rsid w:val="005201A4"/>
    <w:rsid w:val="005207EF"/>
    <w:rsid w:val="00521262"/>
    <w:rsid w:val="00521578"/>
    <w:rsid w:val="00521D9A"/>
    <w:rsid w:val="00521E42"/>
    <w:rsid w:val="00523927"/>
    <w:rsid w:val="005248C2"/>
    <w:rsid w:val="00524979"/>
    <w:rsid w:val="00524C5E"/>
    <w:rsid w:val="00524D11"/>
    <w:rsid w:val="0052548A"/>
    <w:rsid w:val="00525724"/>
    <w:rsid w:val="00525E51"/>
    <w:rsid w:val="005261DB"/>
    <w:rsid w:val="005266B7"/>
    <w:rsid w:val="00526739"/>
    <w:rsid w:val="00526DBE"/>
    <w:rsid w:val="0052731A"/>
    <w:rsid w:val="00527D8A"/>
    <w:rsid w:val="00527F37"/>
    <w:rsid w:val="00530263"/>
    <w:rsid w:val="00531AFB"/>
    <w:rsid w:val="00531F8D"/>
    <w:rsid w:val="005321EC"/>
    <w:rsid w:val="005329D8"/>
    <w:rsid w:val="00532E83"/>
    <w:rsid w:val="00532F3E"/>
    <w:rsid w:val="005330F7"/>
    <w:rsid w:val="0053367F"/>
    <w:rsid w:val="00533EE0"/>
    <w:rsid w:val="005342B6"/>
    <w:rsid w:val="00534F20"/>
    <w:rsid w:val="00535297"/>
    <w:rsid w:val="0053594B"/>
    <w:rsid w:val="00535EA0"/>
    <w:rsid w:val="0053643D"/>
    <w:rsid w:val="00536786"/>
    <w:rsid w:val="00536A2F"/>
    <w:rsid w:val="005374EB"/>
    <w:rsid w:val="00537A8B"/>
    <w:rsid w:val="00537D79"/>
    <w:rsid w:val="00537E95"/>
    <w:rsid w:val="00540287"/>
    <w:rsid w:val="00540BF1"/>
    <w:rsid w:val="005414E5"/>
    <w:rsid w:val="005414EA"/>
    <w:rsid w:val="0054172B"/>
    <w:rsid w:val="005418BC"/>
    <w:rsid w:val="00541A55"/>
    <w:rsid w:val="00541ECF"/>
    <w:rsid w:val="00542688"/>
    <w:rsid w:val="00542899"/>
    <w:rsid w:val="00542E48"/>
    <w:rsid w:val="0054315F"/>
    <w:rsid w:val="0054362A"/>
    <w:rsid w:val="00543BE4"/>
    <w:rsid w:val="00543FB5"/>
    <w:rsid w:val="00544259"/>
    <w:rsid w:val="005442AD"/>
    <w:rsid w:val="00544F01"/>
    <w:rsid w:val="00544F80"/>
    <w:rsid w:val="00545B7C"/>
    <w:rsid w:val="00545C8E"/>
    <w:rsid w:val="00545F06"/>
    <w:rsid w:val="00545FE8"/>
    <w:rsid w:val="00546EDC"/>
    <w:rsid w:val="0054710B"/>
    <w:rsid w:val="005473F2"/>
    <w:rsid w:val="0054764B"/>
    <w:rsid w:val="00547886"/>
    <w:rsid w:val="00547BDB"/>
    <w:rsid w:val="00547D72"/>
    <w:rsid w:val="00550ABA"/>
    <w:rsid w:val="00550EF7"/>
    <w:rsid w:val="0055129A"/>
    <w:rsid w:val="00551D7A"/>
    <w:rsid w:val="00552642"/>
    <w:rsid w:val="0055299E"/>
    <w:rsid w:val="00552B34"/>
    <w:rsid w:val="00553235"/>
    <w:rsid w:val="00553A6D"/>
    <w:rsid w:val="005542EB"/>
    <w:rsid w:val="0055434F"/>
    <w:rsid w:val="005549B1"/>
    <w:rsid w:val="00555685"/>
    <w:rsid w:val="005558F9"/>
    <w:rsid w:val="005560B9"/>
    <w:rsid w:val="005569EE"/>
    <w:rsid w:val="005577A1"/>
    <w:rsid w:val="005577D3"/>
    <w:rsid w:val="00557BE0"/>
    <w:rsid w:val="00557FB8"/>
    <w:rsid w:val="00560276"/>
    <w:rsid w:val="00560C7D"/>
    <w:rsid w:val="00560FB1"/>
    <w:rsid w:val="005610ED"/>
    <w:rsid w:val="005611C9"/>
    <w:rsid w:val="00561392"/>
    <w:rsid w:val="00561937"/>
    <w:rsid w:val="0056208B"/>
    <w:rsid w:val="00562253"/>
    <w:rsid w:val="0056289F"/>
    <w:rsid w:val="00562CEC"/>
    <w:rsid w:val="005631A5"/>
    <w:rsid w:val="00563375"/>
    <w:rsid w:val="005635BB"/>
    <w:rsid w:val="00563819"/>
    <w:rsid w:val="0056396E"/>
    <w:rsid w:val="005647D2"/>
    <w:rsid w:val="005654DF"/>
    <w:rsid w:val="00565511"/>
    <w:rsid w:val="005655FF"/>
    <w:rsid w:val="00565CA0"/>
    <w:rsid w:val="00565E8A"/>
    <w:rsid w:val="0056602B"/>
    <w:rsid w:val="005662E4"/>
    <w:rsid w:val="00566864"/>
    <w:rsid w:val="00566DF4"/>
    <w:rsid w:val="00567264"/>
    <w:rsid w:val="005700A6"/>
    <w:rsid w:val="00570519"/>
    <w:rsid w:val="00570658"/>
    <w:rsid w:val="00572006"/>
    <w:rsid w:val="005727AD"/>
    <w:rsid w:val="00572803"/>
    <w:rsid w:val="0057309C"/>
    <w:rsid w:val="00573D62"/>
    <w:rsid w:val="00573D8C"/>
    <w:rsid w:val="00574040"/>
    <w:rsid w:val="005740C1"/>
    <w:rsid w:val="0057471B"/>
    <w:rsid w:val="00574916"/>
    <w:rsid w:val="00574E53"/>
    <w:rsid w:val="00575310"/>
    <w:rsid w:val="00575B8C"/>
    <w:rsid w:val="005768EA"/>
    <w:rsid w:val="00576DBD"/>
    <w:rsid w:val="00576EE5"/>
    <w:rsid w:val="00576EF5"/>
    <w:rsid w:val="00577A82"/>
    <w:rsid w:val="00580507"/>
    <w:rsid w:val="005809EB"/>
    <w:rsid w:val="005818CF"/>
    <w:rsid w:val="00581B80"/>
    <w:rsid w:val="00581BCD"/>
    <w:rsid w:val="005821D7"/>
    <w:rsid w:val="0058279B"/>
    <w:rsid w:val="00583BEA"/>
    <w:rsid w:val="00583CE2"/>
    <w:rsid w:val="005841AD"/>
    <w:rsid w:val="00584224"/>
    <w:rsid w:val="00584813"/>
    <w:rsid w:val="00584B52"/>
    <w:rsid w:val="00585585"/>
    <w:rsid w:val="00585597"/>
    <w:rsid w:val="005855EF"/>
    <w:rsid w:val="00585829"/>
    <w:rsid w:val="00585E20"/>
    <w:rsid w:val="00585EFE"/>
    <w:rsid w:val="00586549"/>
    <w:rsid w:val="00587226"/>
    <w:rsid w:val="00587AFA"/>
    <w:rsid w:val="00587CA4"/>
    <w:rsid w:val="00587EB0"/>
    <w:rsid w:val="0059021D"/>
    <w:rsid w:val="00590714"/>
    <w:rsid w:val="00590CF6"/>
    <w:rsid w:val="00590D1E"/>
    <w:rsid w:val="00590F4A"/>
    <w:rsid w:val="00591450"/>
    <w:rsid w:val="005914B9"/>
    <w:rsid w:val="005929BB"/>
    <w:rsid w:val="00593E43"/>
    <w:rsid w:val="00594823"/>
    <w:rsid w:val="0059499E"/>
    <w:rsid w:val="00594A88"/>
    <w:rsid w:val="005954FA"/>
    <w:rsid w:val="005956F2"/>
    <w:rsid w:val="00595826"/>
    <w:rsid w:val="005963D8"/>
    <w:rsid w:val="00596510"/>
    <w:rsid w:val="00597D6A"/>
    <w:rsid w:val="005A003A"/>
    <w:rsid w:val="005A055A"/>
    <w:rsid w:val="005A1291"/>
    <w:rsid w:val="005A12A3"/>
    <w:rsid w:val="005A133B"/>
    <w:rsid w:val="005A1523"/>
    <w:rsid w:val="005A207F"/>
    <w:rsid w:val="005A226B"/>
    <w:rsid w:val="005A24C1"/>
    <w:rsid w:val="005A30A7"/>
    <w:rsid w:val="005A31D7"/>
    <w:rsid w:val="005A3854"/>
    <w:rsid w:val="005A3A62"/>
    <w:rsid w:val="005A5212"/>
    <w:rsid w:val="005A596F"/>
    <w:rsid w:val="005A5B29"/>
    <w:rsid w:val="005A5F15"/>
    <w:rsid w:val="005A5FA4"/>
    <w:rsid w:val="005A67AF"/>
    <w:rsid w:val="005A6862"/>
    <w:rsid w:val="005A68A5"/>
    <w:rsid w:val="005A692B"/>
    <w:rsid w:val="005A7589"/>
    <w:rsid w:val="005A7C8F"/>
    <w:rsid w:val="005B00A0"/>
    <w:rsid w:val="005B0900"/>
    <w:rsid w:val="005B0B22"/>
    <w:rsid w:val="005B0D3C"/>
    <w:rsid w:val="005B1DE2"/>
    <w:rsid w:val="005B1F0C"/>
    <w:rsid w:val="005B20AF"/>
    <w:rsid w:val="005B28E7"/>
    <w:rsid w:val="005B2BE6"/>
    <w:rsid w:val="005B41C9"/>
    <w:rsid w:val="005B46E7"/>
    <w:rsid w:val="005B49D5"/>
    <w:rsid w:val="005B545F"/>
    <w:rsid w:val="005B5837"/>
    <w:rsid w:val="005B6304"/>
    <w:rsid w:val="005B65D0"/>
    <w:rsid w:val="005B66EB"/>
    <w:rsid w:val="005B6D16"/>
    <w:rsid w:val="005B70BB"/>
    <w:rsid w:val="005B72A4"/>
    <w:rsid w:val="005B745A"/>
    <w:rsid w:val="005C04EE"/>
    <w:rsid w:val="005C0825"/>
    <w:rsid w:val="005C1FEA"/>
    <w:rsid w:val="005C2A2E"/>
    <w:rsid w:val="005C3941"/>
    <w:rsid w:val="005C3B87"/>
    <w:rsid w:val="005C4778"/>
    <w:rsid w:val="005C48C6"/>
    <w:rsid w:val="005C4986"/>
    <w:rsid w:val="005C502A"/>
    <w:rsid w:val="005C5129"/>
    <w:rsid w:val="005C5454"/>
    <w:rsid w:val="005C59F1"/>
    <w:rsid w:val="005C5D35"/>
    <w:rsid w:val="005C614B"/>
    <w:rsid w:val="005C65C4"/>
    <w:rsid w:val="005C729F"/>
    <w:rsid w:val="005C7419"/>
    <w:rsid w:val="005C78BA"/>
    <w:rsid w:val="005C7A0A"/>
    <w:rsid w:val="005D0345"/>
    <w:rsid w:val="005D0651"/>
    <w:rsid w:val="005D0AFC"/>
    <w:rsid w:val="005D0C50"/>
    <w:rsid w:val="005D1065"/>
    <w:rsid w:val="005D10FE"/>
    <w:rsid w:val="005D1542"/>
    <w:rsid w:val="005D1761"/>
    <w:rsid w:val="005D1B8B"/>
    <w:rsid w:val="005D1E0B"/>
    <w:rsid w:val="005D25B5"/>
    <w:rsid w:val="005D2C5B"/>
    <w:rsid w:val="005D2EC5"/>
    <w:rsid w:val="005D387A"/>
    <w:rsid w:val="005D3D70"/>
    <w:rsid w:val="005D476E"/>
    <w:rsid w:val="005D4A35"/>
    <w:rsid w:val="005D5240"/>
    <w:rsid w:val="005D5311"/>
    <w:rsid w:val="005D5654"/>
    <w:rsid w:val="005D5A6E"/>
    <w:rsid w:val="005D5D33"/>
    <w:rsid w:val="005D65C5"/>
    <w:rsid w:val="005D696C"/>
    <w:rsid w:val="005D7694"/>
    <w:rsid w:val="005D7FD3"/>
    <w:rsid w:val="005E0393"/>
    <w:rsid w:val="005E05F0"/>
    <w:rsid w:val="005E07F2"/>
    <w:rsid w:val="005E0EEA"/>
    <w:rsid w:val="005E101B"/>
    <w:rsid w:val="005E18E4"/>
    <w:rsid w:val="005E1ABB"/>
    <w:rsid w:val="005E2452"/>
    <w:rsid w:val="005E29CE"/>
    <w:rsid w:val="005E2A26"/>
    <w:rsid w:val="005E2B19"/>
    <w:rsid w:val="005E2D43"/>
    <w:rsid w:val="005E3277"/>
    <w:rsid w:val="005E32D9"/>
    <w:rsid w:val="005E383F"/>
    <w:rsid w:val="005E43CD"/>
    <w:rsid w:val="005E45A9"/>
    <w:rsid w:val="005E4E50"/>
    <w:rsid w:val="005E54C5"/>
    <w:rsid w:val="005E55E5"/>
    <w:rsid w:val="005E5B23"/>
    <w:rsid w:val="005E6B81"/>
    <w:rsid w:val="005E6BA4"/>
    <w:rsid w:val="005E7D9D"/>
    <w:rsid w:val="005F0023"/>
    <w:rsid w:val="005F0E94"/>
    <w:rsid w:val="005F0F3A"/>
    <w:rsid w:val="005F0FFC"/>
    <w:rsid w:val="005F1331"/>
    <w:rsid w:val="005F1ADB"/>
    <w:rsid w:val="005F1BC3"/>
    <w:rsid w:val="005F33C9"/>
    <w:rsid w:val="005F366B"/>
    <w:rsid w:val="005F3B5D"/>
    <w:rsid w:val="005F4174"/>
    <w:rsid w:val="005F42DD"/>
    <w:rsid w:val="005F4687"/>
    <w:rsid w:val="005F5184"/>
    <w:rsid w:val="005F52A7"/>
    <w:rsid w:val="005F5455"/>
    <w:rsid w:val="005F5B14"/>
    <w:rsid w:val="005F5B8D"/>
    <w:rsid w:val="005F5EDD"/>
    <w:rsid w:val="005F643C"/>
    <w:rsid w:val="005F64B7"/>
    <w:rsid w:val="005F6D14"/>
    <w:rsid w:val="005F730C"/>
    <w:rsid w:val="005F76BD"/>
    <w:rsid w:val="005F798C"/>
    <w:rsid w:val="005F7CEB"/>
    <w:rsid w:val="00600E99"/>
    <w:rsid w:val="00600EB8"/>
    <w:rsid w:val="006019BA"/>
    <w:rsid w:val="00602AF0"/>
    <w:rsid w:val="00603359"/>
    <w:rsid w:val="00603DDB"/>
    <w:rsid w:val="00604344"/>
    <w:rsid w:val="00604449"/>
    <w:rsid w:val="00604812"/>
    <w:rsid w:val="006048E2"/>
    <w:rsid w:val="00604955"/>
    <w:rsid w:val="00604FFC"/>
    <w:rsid w:val="00605818"/>
    <w:rsid w:val="00605863"/>
    <w:rsid w:val="00606513"/>
    <w:rsid w:val="00606A24"/>
    <w:rsid w:val="00606ADD"/>
    <w:rsid w:val="00606E7E"/>
    <w:rsid w:val="00606FA3"/>
    <w:rsid w:val="0060752F"/>
    <w:rsid w:val="00610346"/>
    <w:rsid w:val="006109AC"/>
    <w:rsid w:val="00610C6C"/>
    <w:rsid w:val="00611073"/>
    <w:rsid w:val="0061133B"/>
    <w:rsid w:val="00611465"/>
    <w:rsid w:val="006118A7"/>
    <w:rsid w:val="00611E4B"/>
    <w:rsid w:val="00611E6B"/>
    <w:rsid w:val="00612767"/>
    <w:rsid w:val="00612BD9"/>
    <w:rsid w:val="00613C0C"/>
    <w:rsid w:val="00614F41"/>
    <w:rsid w:val="00615154"/>
    <w:rsid w:val="00615A63"/>
    <w:rsid w:val="00615F4E"/>
    <w:rsid w:val="006161C5"/>
    <w:rsid w:val="006161F5"/>
    <w:rsid w:val="00616221"/>
    <w:rsid w:val="006163F1"/>
    <w:rsid w:val="006165D8"/>
    <w:rsid w:val="006167AA"/>
    <w:rsid w:val="00616BE0"/>
    <w:rsid w:val="00616FEB"/>
    <w:rsid w:val="006171CD"/>
    <w:rsid w:val="00617444"/>
    <w:rsid w:val="00617445"/>
    <w:rsid w:val="0061746D"/>
    <w:rsid w:val="00617ACA"/>
    <w:rsid w:val="00617F9E"/>
    <w:rsid w:val="0062022B"/>
    <w:rsid w:val="00620604"/>
    <w:rsid w:val="006212F5"/>
    <w:rsid w:val="0062133B"/>
    <w:rsid w:val="00621484"/>
    <w:rsid w:val="00621512"/>
    <w:rsid w:val="00621DCE"/>
    <w:rsid w:val="00621E3C"/>
    <w:rsid w:val="00623565"/>
    <w:rsid w:val="00623AC2"/>
    <w:rsid w:val="00623CE7"/>
    <w:rsid w:val="006245E0"/>
    <w:rsid w:val="00624A8B"/>
    <w:rsid w:val="00625157"/>
    <w:rsid w:val="006256B2"/>
    <w:rsid w:val="006264FC"/>
    <w:rsid w:val="00626981"/>
    <w:rsid w:val="00626BC0"/>
    <w:rsid w:val="00627017"/>
    <w:rsid w:val="00627C07"/>
    <w:rsid w:val="00627C1C"/>
    <w:rsid w:val="006300A7"/>
    <w:rsid w:val="00630187"/>
    <w:rsid w:val="0063041D"/>
    <w:rsid w:val="00631941"/>
    <w:rsid w:val="006320DA"/>
    <w:rsid w:val="00632DE6"/>
    <w:rsid w:val="00633571"/>
    <w:rsid w:val="0063403B"/>
    <w:rsid w:val="006340A7"/>
    <w:rsid w:val="00634B27"/>
    <w:rsid w:val="006350AD"/>
    <w:rsid w:val="00635A6E"/>
    <w:rsid w:val="00635CBA"/>
    <w:rsid w:val="00635DBE"/>
    <w:rsid w:val="00635DF0"/>
    <w:rsid w:val="00635EDC"/>
    <w:rsid w:val="0063693F"/>
    <w:rsid w:val="00636AF1"/>
    <w:rsid w:val="00636BC0"/>
    <w:rsid w:val="00636F80"/>
    <w:rsid w:val="00637441"/>
    <w:rsid w:val="00637D1A"/>
    <w:rsid w:val="00637DB2"/>
    <w:rsid w:val="00637DB4"/>
    <w:rsid w:val="0064033A"/>
    <w:rsid w:val="006407BC"/>
    <w:rsid w:val="006418F4"/>
    <w:rsid w:val="0064192D"/>
    <w:rsid w:val="00641A48"/>
    <w:rsid w:val="00641D14"/>
    <w:rsid w:val="00642555"/>
    <w:rsid w:val="006426FC"/>
    <w:rsid w:val="00642D2C"/>
    <w:rsid w:val="0064410E"/>
    <w:rsid w:val="00644E1E"/>
    <w:rsid w:val="00644F4E"/>
    <w:rsid w:val="00645378"/>
    <w:rsid w:val="0064580B"/>
    <w:rsid w:val="00645D92"/>
    <w:rsid w:val="00646218"/>
    <w:rsid w:val="0064633D"/>
    <w:rsid w:val="0064697E"/>
    <w:rsid w:val="006470ED"/>
    <w:rsid w:val="0064714B"/>
    <w:rsid w:val="006471DF"/>
    <w:rsid w:val="00647429"/>
    <w:rsid w:val="006475D3"/>
    <w:rsid w:val="00650223"/>
    <w:rsid w:val="00650724"/>
    <w:rsid w:val="0065113E"/>
    <w:rsid w:val="00651233"/>
    <w:rsid w:val="00651D28"/>
    <w:rsid w:val="006528CB"/>
    <w:rsid w:val="00652F45"/>
    <w:rsid w:val="00653972"/>
    <w:rsid w:val="006541E7"/>
    <w:rsid w:val="00654971"/>
    <w:rsid w:val="00654CC3"/>
    <w:rsid w:val="0065517D"/>
    <w:rsid w:val="006559E8"/>
    <w:rsid w:val="00656A39"/>
    <w:rsid w:val="00656F73"/>
    <w:rsid w:val="00657463"/>
    <w:rsid w:val="00657FE8"/>
    <w:rsid w:val="0066076C"/>
    <w:rsid w:val="00660D62"/>
    <w:rsid w:val="00660DE8"/>
    <w:rsid w:val="00660FE7"/>
    <w:rsid w:val="0066107C"/>
    <w:rsid w:val="00661223"/>
    <w:rsid w:val="00661231"/>
    <w:rsid w:val="00661830"/>
    <w:rsid w:val="00661864"/>
    <w:rsid w:val="00661F68"/>
    <w:rsid w:val="0066208B"/>
    <w:rsid w:val="0066238A"/>
    <w:rsid w:val="00662F28"/>
    <w:rsid w:val="00662FD8"/>
    <w:rsid w:val="0066301B"/>
    <w:rsid w:val="00663D81"/>
    <w:rsid w:val="00663D9D"/>
    <w:rsid w:val="00663E9B"/>
    <w:rsid w:val="006640E3"/>
    <w:rsid w:val="006642EA"/>
    <w:rsid w:val="00664C93"/>
    <w:rsid w:val="00664E5D"/>
    <w:rsid w:val="006650B5"/>
    <w:rsid w:val="006654A5"/>
    <w:rsid w:val="00665832"/>
    <w:rsid w:val="006658C7"/>
    <w:rsid w:val="006669B5"/>
    <w:rsid w:val="00666FCF"/>
    <w:rsid w:val="00667559"/>
    <w:rsid w:val="006676AA"/>
    <w:rsid w:val="00667C76"/>
    <w:rsid w:val="00667DE0"/>
    <w:rsid w:val="00667F3D"/>
    <w:rsid w:val="00670422"/>
    <w:rsid w:val="0067064A"/>
    <w:rsid w:val="006708CF"/>
    <w:rsid w:val="00670CD0"/>
    <w:rsid w:val="006714ED"/>
    <w:rsid w:val="00671AF7"/>
    <w:rsid w:val="00671BE1"/>
    <w:rsid w:val="00673097"/>
    <w:rsid w:val="006730C9"/>
    <w:rsid w:val="00673AD8"/>
    <w:rsid w:val="00673DFA"/>
    <w:rsid w:val="00674255"/>
    <w:rsid w:val="006744C8"/>
    <w:rsid w:val="006753EA"/>
    <w:rsid w:val="006754E4"/>
    <w:rsid w:val="006754E7"/>
    <w:rsid w:val="00675E29"/>
    <w:rsid w:val="0067606F"/>
    <w:rsid w:val="006762FB"/>
    <w:rsid w:val="00676F8A"/>
    <w:rsid w:val="00677498"/>
    <w:rsid w:val="00677C3C"/>
    <w:rsid w:val="00680421"/>
    <w:rsid w:val="00680A0E"/>
    <w:rsid w:val="00680DC0"/>
    <w:rsid w:val="00680F27"/>
    <w:rsid w:val="0068114E"/>
    <w:rsid w:val="006811B0"/>
    <w:rsid w:val="006825AE"/>
    <w:rsid w:val="00682A71"/>
    <w:rsid w:val="00683A36"/>
    <w:rsid w:val="00683C2D"/>
    <w:rsid w:val="00683FA8"/>
    <w:rsid w:val="00684ABB"/>
    <w:rsid w:val="00684D19"/>
    <w:rsid w:val="00684D9B"/>
    <w:rsid w:val="00684FE7"/>
    <w:rsid w:val="006850EA"/>
    <w:rsid w:val="00685D36"/>
    <w:rsid w:val="006864E9"/>
    <w:rsid w:val="00686522"/>
    <w:rsid w:val="00686952"/>
    <w:rsid w:val="00686FB8"/>
    <w:rsid w:val="006877AD"/>
    <w:rsid w:val="0068785C"/>
    <w:rsid w:val="00690212"/>
    <w:rsid w:val="00690A62"/>
    <w:rsid w:val="006912E5"/>
    <w:rsid w:val="00692BA9"/>
    <w:rsid w:val="00692C77"/>
    <w:rsid w:val="00693B2A"/>
    <w:rsid w:val="00693DA6"/>
    <w:rsid w:val="006946C7"/>
    <w:rsid w:val="006950A6"/>
    <w:rsid w:val="0069525B"/>
    <w:rsid w:val="0069546C"/>
    <w:rsid w:val="006954E9"/>
    <w:rsid w:val="00695883"/>
    <w:rsid w:val="00695C9E"/>
    <w:rsid w:val="00695E5D"/>
    <w:rsid w:val="00695E95"/>
    <w:rsid w:val="00696275"/>
    <w:rsid w:val="0069676D"/>
    <w:rsid w:val="00696DFE"/>
    <w:rsid w:val="00697E6D"/>
    <w:rsid w:val="00697F6C"/>
    <w:rsid w:val="006A03D8"/>
    <w:rsid w:val="006A1339"/>
    <w:rsid w:val="006A1A94"/>
    <w:rsid w:val="006A1B63"/>
    <w:rsid w:val="006A1CC1"/>
    <w:rsid w:val="006A2842"/>
    <w:rsid w:val="006A30E0"/>
    <w:rsid w:val="006A3158"/>
    <w:rsid w:val="006A3611"/>
    <w:rsid w:val="006A3A4A"/>
    <w:rsid w:val="006A3B6D"/>
    <w:rsid w:val="006A4223"/>
    <w:rsid w:val="006A4556"/>
    <w:rsid w:val="006A4794"/>
    <w:rsid w:val="006A4805"/>
    <w:rsid w:val="006A4846"/>
    <w:rsid w:val="006A4A12"/>
    <w:rsid w:val="006A4AC5"/>
    <w:rsid w:val="006A5415"/>
    <w:rsid w:val="006A57D9"/>
    <w:rsid w:val="006A5C4F"/>
    <w:rsid w:val="006A6748"/>
    <w:rsid w:val="006A69A4"/>
    <w:rsid w:val="006A7B2E"/>
    <w:rsid w:val="006B09CD"/>
    <w:rsid w:val="006B1148"/>
    <w:rsid w:val="006B1214"/>
    <w:rsid w:val="006B1AB7"/>
    <w:rsid w:val="006B2047"/>
    <w:rsid w:val="006B27FD"/>
    <w:rsid w:val="006B4AAE"/>
    <w:rsid w:val="006B4ECC"/>
    <w:rsid w:val="006B5FBA"/>
    <w:rsid w:val="006B6408"/>
    <w:rsid w:val="006B6BF3"/>
    <w:rsid w:val="006B6E0D"/>
    <w:rsid w:val="006C0225"/>
    <w:rsid w:val="006C0470"/>
    <w:rsid w:val="006C06CC"/>
    <w:rsid w:val="006C0B9B"/>
    <w:rsid w:val="006C0FC9"/>
    <w:rsid w:val="006C13F9"/>
    <w:rsid w:val="006C14D7"/>
    <w:rsid w:val="006C168E"/>
    <w:rsid w:val="006C18CF"/>
    <w:rsid w:val="006C1AD9"/>
    <w:rsid w:val="006C235C"/>
    <w:rsid w:val="006C30CE"/>
    <w:rsid w:val="006C3C6A"/>
    <w:rsid w:val="006C4EB7"/>
    <w:rsid w:val="006C5499"/>
    <w:rsid w:val="006C56BF"/>
    <w:rsid w:val="006C6608"/>
    <w:rsid w:val="006C7161"/>
    <w:rsid w:val="006C76D2"/>
    <w:rsid w:val="006C7912"/>
    <w:rsid w:val="006C7BA4"/>
    <w:rsid w:val="006C7D97"/>
    <w:rsid w:val="006C7E81"/>
    <w:rsid w:val="006D0109"/>
    <w:rsid w:val="006D07B1"/>
    <w:rsid w:val="006D09F5"/>
    <w:rsid w:val="006D150D"/>
    <w:rsid w:val="006D1AA6"/>
    <w:rsid w:val="006D2293"/>
    <w:rsid w:val="006D2303"/>
    <w:rsid w:val="006D27D1"/>
    <w:rsid w:val="006D2800"/>
    <w:rsid w:val="006D28CD"/>
    <w:rsid w:val="006D3800"/>
    <w:rsid w:val="006D3D14"/>
    <w:rsid w:val="006D3D45"/>
    <w:rsid w:val="006D3D60"/>
    <w:rsid w:val="006D40C0"/>
    <w:rsid w:val="006D42CE"/>
    <w:rsid w:val="006D481A"/>
    <w:rsid w:val="006D4972"/>
    <w:rsid w:val="006D4A03"/>
    <w:rsid w:val="006D4B41"/>
    <w:rsid w:val="006D4CFD"/>
    <w:rsid w:val="006D52EC"/>
    <w:rsid w:val="006D5618"/>
    <w:rsid w:val="006D59E0"/>
    <w:rsid w:val="006D603D"/>
    <w:rsid w:val="006D65D0"/>
    <w:rsid w:val="006D66C8"/>
    <w:rsid w:val="006D67FF"/>
    <w:rsid w:val="006D6A32"/>
    <w:rsid w:val="006D7459"/>
    <w:rsid w:val="006D75AF"/>
    <w:rsid w:val="006D7AC7"/>
    <w:rsid w:val="006D7B93"/>
    <w:rsid w:val="006D7E7E"/>
    <w:rsid w:val="006E1FC7"/>
    <w:rsid w:val="006E2153"/>
    <w:rsid w:val="006E326C"/>
    <w:rsid w:val="006E32BF"/>
    <w:rsid w:val="006E35FC"/>
    <w:rsid w:val="006E3C51"/>
    <w:rsid w:val="006E3C60"/>
    <w:rsid w:val="006E428B"/>
    <w:rsid w:val="006E43DC"/>
    <w:rsid w:val="006E49FE"/>
    <w:rsid w:val="006E4E0D"/>
    <w:rsid w:val="006E4FEB"/>
    <w:rsid w:val="006E50DB"/>
    <w:rsid w:val="006E5ADC"/>
    <w:rsid w:val="006E6777"/>
    <w:rsid w:val="006E6DB1"/>
    <w:rsid w:val="006E718B"/>
    <w:rsid w:val="006E749A"/>
    <w:rsid w:val="006E761A"/>
    <w:rsid w:val="006E76D5"/>
    <w:rsid w:val="006E790A"/>
    <w:rsid w:val="006E79DA"/>
    <w:rsid w:val="006E7F5F"/>
    <w:rsid w:val="006F0311"/>
    <w:rsid w:val="006F0592"/>
    <w:rsid w:val="006F0792"/>
    <w:rsid w:val="006F0CF9"/>
    <w:rsid w:val="006F0D18"/>
    <w:rsid w:val="006F15CD"/>
    <w:rsid w:val="006F1743"/>
    <w:rsid w:val="006F1978"/>
    <w:rsid w:val="006F235D"/>
    <w:rsid w:val="006F275D"/>
    <w:rsid w:val="006F2E35"/>
    <w:rsid w:val="006F310E"/>
    <w:rsid w:val="006F388F"/>
    <w:rsid w:val="006F3899"/>
    <w:rsid w:val="006F3FE6"/>
    <w:rsid w:val="006F43DC"/>
    <w:rsid w:val="006F4506"/>
    <w:rsid w:val="006F4EF1"/>
    <w:rsid w:val="006F4F14"/>
    <w:rsid w:val="006F5A00"/>
    <w:rsid w:val="006F6482"/>
    <w:rsid w:val="006F64BE"/>
    <w:rsid w:val="006F6795"/>
    <w:rsid w:val="006F6936"/>
    <w:rsid w:val="006F749A"/>
    <w:rsid w:val="006F7894"/>
    <w:rsid w:val="006F7B15"/>
    <w:rsid w:val="006F7C4B"/>
    <w:rsid w:val="00700C37"/>
    <w:rsid w:val="00700D6F"/>
    <w:rsid w:val="00700F1B"/>
    <w:rsid w:val="00701472"/>
    <w:rsid w:val="00701507"/>
    <w:rsid w:val="00701890"/>
    <w:rsid w:val="00701EC6"/>
    <w:rsid w:val="00701EE8"/>
    <w:rsid w:val="00701F21"/>
    <w:rsid w:val="00702070"/>
    <w:rsid w:val="007027FF"/>
    <w:rsid w:val="00702B67"/>
    <w:rsid w:val="00702EAD"/>
    <w:rsid w:val="007031A7"/>
    <w:rsid w:val="0070333C"/>
    <w:rsid w:val="00704385"/>
    <w:rsid w:val="00704701"/>
    <w:rsid w:val="00704D01"/>
    <w:rsid w:val="007051D6"/>
    <w:rsid w:val="00705814"/>
    <w:rsid w:val="00705B14"/>
    <w:rsid w:val="00705D95"/>
    <w:rsid w:val="00705F82"/>
    <w:rsid w:val="00707497"/>
    <w:rsid w:val="00707665"/>
    <w:rsid w:val="00707AC5"/>
    <w:rsid w:val="00707E7C"/>
    <w:rsid w:val="0071020A"/>
    <w:rsid w:val="00710230"/>
    <w:rsid w:val="007108F3"/>
    <w:rsid w:val="00712125"/>
    <w:rsid w:val="00712427"/>
    <w:rsid w:val="00712CF4"/>
    <w:rsid w:val="0071360A"/>
    <w:rsid w:val="007138C2"/>
    <w:rsid w:val="00713A7D"/>
    <w:rsid w:val="00713DBE"/>
    <w:rsid w:val="00714564"/>
    <w:rsid w:val="00714D8B"/>
    <w:rsid w:val="00715155"/>
    <w:rsid w:val="00715643"/>
    <w:rsid w:val="00715703"/>
    <w:rsid w:val="0071573F"/>
    <w:rsid w:val="00715A10"/>
    <w:rsid w:val="00715BAA"/>
    <w:rsid w:val="007160F6"/>
    <w:rsid w:val="00716484"/>
    <w:rsid w:val="00716C99"/>
    <w:rsid w:val="007170EC"/>
    <w:rsid w:val="00717502"/>
    <w:rsid w:val="007176D2"/>
    <w:rsid w:val="00717A82"/>
    <w:rsid w:val="00717CE1"/>
    <w:rsid w:val="00717FBF"/>
    <w:rsid w:val="00720294"/>
    <w:rsid w:val="00720727"/>
    <w:rsid w:val="007207DD"/>
    <w:rsid w:val="0072086E"/>
    <w:rsid w:val="00720B5C"/>
    <w:rsid w:val="00720CE0"/>
    <w:rsid w:val="00721973"/>
    <w:rsid w:val="00721E51"/>
    <w:rsid w:val="0072202F"/>
    <w:rsid w:val="00722BCE"/>
    <w:rsid w:val="00722ECA"/>
    <w:rsid w:val="00723BA3"/>
    <w:rsid w:val="00723C4B"/>
    <w:rsid w:val="0072401D"/>
    <w:rsid w:val="00724239"/>
    <w:rsid w:val="00724677"/>
    <w:rsid w:val="0072499A"/>
    <w:rsid w:val="00724B8A"/>
    <w:rsid w:val="00724BD7"/>
    <w:rsid w:val="00724ECF"/>
    <w:rsid w:val="007254A3"/>
    <w:rsid w:val="00725583"/>
    <w:rsid w:val="00725B40"/>
    <w:rsid w:val="0072621D"/>
    <w:rsid w:val="00726732"/>
    <w:rsid w:val="007267D9"/>
    <w:rsid w:val="007272FE"/>
    <w:rsid w:val="00727B98"/>
    <w:rsid w:val="00727D12"/>
    <w:rsid w:val="00727DEA"/>
    <w:rsid w:val="00730731"/>
    <w:rsid w:val="00730AD8"/>
    <w:rsid w:val="00730B78"/>
    <w:rsid w:val="00731218"/>
    <w:rsid w:val="00731FE7"/>
    <w:rsid w:val="00732822"/>
    <w:rsid w:val="00732A07"/>
    <w:rsid w:val="00732AD3"/>
    <w:rsid w:val="00732D39"/>
    <w:rsid w:val="00732F00"/>
    <w:rsid w:val="00733297"/>
    <w:rsid w:val="00734CA3"/>
    <w:rsid w:val="00735411"/>
    <w:rsid w:val="00735464"/>
    <w:rsid w:val="007358DB"/>
    <w:rsid w:val="00735A19"/>
    <w:rsid w:val="00736133"/>
    <w:rsid w:val="0073669C"/>
    <w:rsid w:val="00736718"/>
    <w:rsid w:val="00736E15"/>
    <w:rsid w:val="00737658"/>
    <w:rsid w:val="00737E7F"/>
    <w:rsid w:val="00737FFE"/>
    <w:rsid w:val="00740602"/>
    <w:rsid w:val="007420FA"/>
    <w:rsid w:val="007433D6"/>
    <w:rsid w:val="0074342C"/>
    <w:rsid w:val="007438F0"/>
    <w:rsid w:val="00743A8A"/>
    <w:rsid w:val="00743B12"/>
    <w:rsid w:val="00743CA9"/>
    <w:rsid w:val="00744121"/>
    <w:rsid w:val="00744305"/>
    <w:rsid w:val="0074435F"/>
    <w:rsid w:val="0074452E"/>
    <w:rsid w:val="007446FD"/>
    <w:rsid w:val="007448B2"/>
    <w:rsid w:val="00744BA3"/>
    <w:rsid w:val="007450DC"/>
    <w:rsid w:val="00745A7B"/>
    <w:rsid w:val="00745B2D"/>
    <w:rsid w:val="00745F24"/>
    <w:rsid w:val="007468FA"/>
    <w:rsid w:val="0074741A"/>
    <w:rsid w:val="007477D3"/>
    <w:rsid w:val="007479E3"/>
    <w:rsid w:val="00747C69"/>
    <w:rsid w:val="00747ED1"/>
    <w:rsid w:val="00747FAA"/>
    <w:rsid w:val="00750429"/>
    <w:rsid w:val="00750805"/>
    <w:rsid w:val="007509AC"/>
    <w:rsid w:val="00750C42"/>
    <w:rsid w:val="00750F7E"/>
    <w:rsid w:val="00751011"/>
    <w:rsid w:val="0075144B"/>
    <w:rsid w:val="007514E3"/>
    <w:rsid w:val="0075155B"/>
    <w:rsid w:val="007524EC"/>
    <w:rsid w:val="00752694"/>
    <w:rsid w:val="007526ED"/>
    <w:rsid w:val="00752B41"/>
    <w:rsid w:val="00752C3D"/>
    <w:rsid w:val="00754051"/>
    <w:rsid w:val="007542D1"/>
    <w:rsid w:val="00755131"/>
    <w:rsid w:val="007559F3"/>
    <w:rsid w:val="00756539"/>
    <w:rsid w:val="00757195"/>
    <w:rsid w:val="0075786B"/>
    <w:rsid w:val="00757A24"/>
    <w:rsid w:val="00757D05"/>
    <w:rsid w:val="00757FEA"/>
    <w:rsid w:val="0076010B"/>
    <w:rsid w:val="0076017F"/>
    <w:rsid w:val="00760212"/>
    <w:rsid w:val="00760257"/>
    <w:rsid w:val="007609FD"/>
    <w:rsid w:val="00761F09"/>
    <w:rsid w:val="0076236A"/>
    <w:rsid w:val="00762675"/>
    <w:rsid w:val="007628AD"/>
    <w:rsid w:val="0076365D"/>
    <w:rsid w:val="00764048"/>
    <w:rsid w:val="007645DC"/>
    <w:rsid w:val="00764CD1"/>
    <w:rsid w:val="00764D3D"/>
    <w:rsid w:val="00764D92"/>
    <w:rsid w:val="00764D93"/>
    <w:rsid w:val="00765084"/>
    <w:rsid w:val="00765710"/>
    <w:rsid w:val="00766763"/>
    <w:rsid w:val="00766972"/>
    <w:rsid w:val="0076712B"/>
    <w:rsid w:val="00767503"/>
    <w:rsid w:val="007679A8"/>
    <w:rsid w:val="00767D4D"/>
    <w:rsid w:val="00767E5A"/>
    <w:rsid w:val="00767FD1"/>
    <w:rsid w:val="007703BA"/>
    <w:rsid w:val="0077042B"/>
    <w:rsid w:val="00770A8B"/>
    <w:rsid w:val="00770B84"/>
    <w:rsid w:val="00770B94"/>
    <w:rsid w:val="00770F69"/>
    <w:rsid w:val="00770FAE"/>
    <w:rsid w:val="00771198"/>
    <w:rsid w:val="007738EC"/>
    <w:rsid w:val="00773E0A"/>
    <w:rsid w:val="00773ED2"/>
    <w:rsid w:val="007746F9"/>
    <w:rsid w:val="00774D80"/>
    <w:rsid w:val="00774E80"/>
    <w:rsid w:val="0077505C"/>
    <w:rsid w:val="007759B8"/>
    <w:rsid w:val="00775F6D"/>
    <w:rsid w:val="007760DD"/>
    <w:rsid w:val="00776178"/>
    <w:rsid w:val="007764BB"/>
    <w:rsid w:val="00776550"/>
    <w:rsid w:val="00776804"/>
    <w:rsid w:val="00776A2E"/>
    <w:rsid w:val="00776BD4"/>
    <w:rsid w:val="00776DD5"/>
    <w:rsid w:val="00776F75"/>
    <w:rsid w:val="007775D3"/>
    <w:rsid w:val="00777747"/>
    <w:rsid w:val="00777C08"/>
    <w:rsid w:val="00777F2F"/>
    <w:rsid w:val="00780A38"/>
    <w:rsid w:val="00781226"/>
    <w:rsid w:val="00781FA7"/>
    <w:rsid w:val="00782328"/>
    <w:rsid w:val="00782B13"/>
    <w:rsid w:val="00782B62"/>
    <w:rsid w:val="00783C3D"/>
    <w:rsid w:val="00783CB3"/>
    <w:rsid w:val="0078419C"/>
    <w:rsid w:val="0078446C"/>
    <w:rsid w:val="00784BAC"/>
    <w:rsid w:val="00785306"/>
    <w:rsid w:val="007859D8"/>
    <w:rsid w:val="00785D3E"/>
    <w:rsid w:val="00787265"/>
    <w:rsid w:val="007874E3"/>
    <w:rsid w:val="00787809"/>
    <w:rsid w:val="007878C0"/>
    <w:rsid w:val="007900E1"/>
    <w:rsid w:val="007912CD"/>
    <w:rsid w:val="007919D4"/>
    <w:rsid w:val="007919EA"/>
    <w:rsid w:val="00792272"/>
    <w:rsid w:val="0079228B"/>
    <w:rsid w:val="0079295F"/>
    <w:rsid w:val="00792B6A"/>
    <w:rsid w:val="00792BF5"/>
    <w:rsid w:val="00792C1E"/>
    <w:rsid w:val="00792D82"/>
    <w:rsid w:val="0079374B"/>
    <w:rsid w:val="00793820"/>
    <w:rsid w:val="00794037"/>
    <w:rsid w:val="0079404F"/>
    <w:rsid w:val="00794112"/>
    <w:rsid w:val="00794C3D"/>
    <w:rsid w:val="00795854"/>
    <w:rsid w:val="00795B78"/>
    <w:rsid w:val="00795F31"/>
    <w:rsid w:val="00796878"/>
    <w:rsid w:val="00797646"/>
    <w:rsid w:val="007979E9"/>
    <w:rsid w:val="007A0DF8"/>
    <w:rsid w:val="007A2072"/>
    <w:rsid w:val="007A2BEF"/>
    <w:rsid w:val="007A2D6C"/>
    <w:rsid w:val="007A3665"/>
    <w:rsid w:val="007A3D5F"/>
    <w:rsid w:val="007A3E4F"/>
    <w:rsid w:val="007A3EF0"/>
    <w:rsid w:val="007A410A"/>
    <w:rsid w:val="007A4993"/>
    <w:rsid w:val="007A4FBA"/>
    <w:rsid w:val="007A518C"/>
    <w:rsid w:val="007A52B1"/>
    <w:rsid w:val="007A5467"/>
    <w:rsid w:val="007A5C36"/>
    <w:rsid w:val="007A62D8"/>
    <w:rsid w:val="007A647A"/>
    <w:rsid w:val="007A6612"/>
    <w:rsid w:val="007A66E2"/>
    <w:rsid w:val="007A6D77"/>
    <w:rsid w:val="007A7148"/>
    <w:rsid w:val="007A74F1"/>
    <w:rsid w:val="007B0BB7"/>
    <w:rsid w:val="007B0C60"/>
    <w:rsid w:val="007B0D8B"/>
    <w:rsid w:val="007B13FD"/>
    <w:rsid w:val="007B1F70"/>
    <w:rsid w:val="007B204B"/>
    <w:rsid w:val="007B2584"/>
    <w:rsid w:val="007B27A0"/>
    <w:rsid w:val="007B2CBC"/>
    <w:rsid w:val="007B3F96"/>
    <w:rsid w:val="007B5702"/>
    <w:rsid w:val="007B5723"/>
    <w:rsid w:val="007B5B03"/>
    <w:rsid w:val="007B6056"/>
    <w:rsid w:val="007B6129"/>
    <w:rsid w:val="007B6CB2"/>
    <w:rsid w:val="007B6EE3"/>
    <w:rsid w:val="007B6F8E"/>
    <w:rsid w:val="007B715B"/>
    <w:rsid w:val="007B718E"/>
    <w:rsid w:val="007B7397"/>
    <w:rsid w:val="007B755F"/>
    <w:rsid w:val="007B767E"/>
    <w:rsid w:val="007B792E"/>
    <w:rsid w:val="007B7B4F"/>
    <w:rsid w:val="007C0A8B"/>
    <w:rsid w:val="007C10E7"/>
    <w:rsid w:val="007C157A"/>
    <w:rsid w:val="007C168E"/>
    <w:rsid w:val="007C1A26"/>
    <w:rsid w:val="007C1B5A"/>
    <w:rsid w:val="007C1F7B"/>
    <w:rsid w:val="007C1FE5"/>
    <w:rsid w:val="007C23E2"/>
    <w:rsid w:val="007C2623"/>
    <w:rsid w:val="007C2A79"/>
    <w:rsid w:val="007C2AE5"/>
    <w:rsid w:val="007C2D05"/>
    <w:rsid w:val="007C35E9"/>
    <w:rsid w:val="007C35F0"/>
    <w:rsid w:val="007C38F6"/>
    <w:rsid w:val="007C394B"/>
    <w:rsid w:val="007C3D84"/>
    <w:rsid w:val="007C41D6"/>
    <w:rsid w:val="007C4367"/>
    <w:rsid w:val="007C475B"/>
    <w:rsid w:val="007C499A"/>
    <w:rsid w:val="007C49ED"/>
    <w:rsid w:val="007C5126"/>
    <w:rsid w:val="007C61A4"/>
    <w:rsid w:val="007C645B"/>
    <w:rsid w:val="007C6BE1"/>
    <w:rsid w:val="007C6C2F"/>
    <w:rsid w:val="007D00A1"/>
    <w:rsid w:val="007D00B6"/>
    <w:rsid w:val="007D0B1F"/>
    <w:rsid w:val="007D0CE2"/>
    <w:rsid w:val="007D0FFC"/>
    <w:rsid w:val="007D1304"/>
    <w:rsid w:val="007D1734"/>
    <w:rsid w:val="007D1D2E"/>
    <w:rsid w:val="007D262E"/>
    <w:rsid w:val="007D2A08"/>
    <w:rsid w:val="007D30A4"/>
    <w:rsid w:val="007D30A7"/>
    <w:rsid w:val="007D352B"/>
    <w:rsid w:val="007D42B7"/>
    <w:rsid w:val="007D443B"/>
    <w:rsid w:val="007D4A69"/>
    <w:rsid w:val="007D4B57"/>
    <w:rsid w:val="007D4B5B"/>
    <w:rsid w:val="007D5094"/>
    <w:rsid w:val="007D52BA"/>
    <w:rsid w:val="007D5B7B"/>
    <w:rsid w:val="007D5D7D"/>
    <w:rsid w:val="007D643B"/>
    <w:rsid w:val="007D6467"/>
    <w:rsid w:val="007D67B3"/>
    <w:rsid w:val="007D686E"/>
    <w:rsid w:val="007D7693"/>
    <w:rsid w:val="007D7839"/>
    <w:rsid w:val="007D7C78"/>
    <w:rsid w:val="007D7FB9"/>
    <w:rsid w:val="007E0265"/>
    <w:rsid w:val="007E04FE"/>
    <w:rsid w:val="007E0522"/>
    <w:rsid w:val="007E068E"/>
    <w:rsid w:val="007E09E4"/>
    <w:rsid w:val="007E0A48"/>
    <w:rsid w:val="007E187B"/>
    <w:rsid w:val="007E1C6B"/>
    <w:rsid w:val="007E203D"/>
    <w:rsid w:val="007E20AA"/>
    <w:rsid w:val="007E2FFB"/>
    <w:rsid w:val="007E3A19"/>
    <w:rsid w:val="007E430B"/>
    <w:rsid w:val="007E4485"/>
    <w:rsid w:val="007E4D11"/>
    <w:rsid w:val="007E5382"/>
    <w:rsid w:val="007E53C3"/>
    <w:rsid w:val="007E54C4"/>
    <w:rsid w:val="007E552B"/>
    <w:rsid w:val="007E57A6"/>
    <w:rsid w:val="007E57CE"/>
    <w:rsid w:val="007E5915"/>
    <w:rsid w:val="007E6172"/>
    <w:rsid w:val="007E62AF"/>
    <w:rsid w:val="007E67E5"/>
    <w:rsid w:val="007E6A2C"/>
    <w:rsid w:val="007E76BD"/>
    <w:rsid w:val="007E7CC2"/>
    <w:rsid w:val="007F050A"/>
    <w:rsid w:val="007F0DEC"/>
    <w:rsid w:val="007F121E"/>
    <w:rsid w:val="007F27BB"/>
    <w:rsid w:val="007F32C5"/>
    <w:rsid w:val="007F33DF"/>
    <w:rsid w:val="007F3504"/>
    <w:rsid w:val="007F3BC9"/>
    <w:rsid w:val="007F4120"/>
    <w:rsid w:val="007F4374"/>
    <w:rsid w:val="007F4E21"/>
    <w:rsid w:val="007F51AC"/>
    <w:rsid w:val="007F51B1"/>
    <w:rsid w:val="007F5C65"/>
    <w:rsid w:val="007F5CFC"/>
    <w:rsid w:val="007F5E8D"/>
    <w:rsid w:val="007F6451"/>
    <w:rsid w:val="007F6517"/>
    <w:rsid w:val="007F6AF8"/>
    <w:rsid w:val="007F7D3C"/>
    <w:rsid w:val="00800203"/>
    <w:rsid w:val="00800388"/>
    <w:rsid w:val="00800B0D"/>
    <w:rsid w:val="00800D45"/>
    <w:rsid w:val="00801288"/>
    <w:rsid w:val="008013A9"/>
    <w:rsid w:val="008014A6"/>
    <w:rsid w:val="00801D2A"/>
    <w:rsid w:val="008020B1"/>
    <w:rsid w:val="008025D1"/>
    <w:rsid w:val="008028DF"/>
    <w:rsid w:val="00802E52"/>
    <w:rsid w:val="00803564"/>
    <w:rsid w:val="00803816"/>
    <w:rsid w:val="00803937"/>
    <w:rsid w:val="00803CAB"/>
    <w:rsid w:val="0080414A"/>
    <w:rsid w:val="00804B75"/>
    <w:rsid w:val="00804F19"/>
    <w:rsid w:val="008064D6"/>
    <w:rsid w:val="00806B1D"/>
    <w:rsid w:val="00806D49"/>
    <w:rsid w:val="008074D7"/>
    <w:rsid w:val="00807AD2"/>
    <w:rsid w:val="00807D6A"/>
    <w:rsid w:val="008106CE"/>
    <w:rsid w:val="00810889"/>
    <w:rsid w:val="00810AC1"/>
    <w:rsid w:val="00810AD4"/>
    <w:rsid w:val="00810B03"/>
    <w:rsid w:val="00810B8F"/>
    <w:rsid w:val="008119EC"/>
    <w:rsid w:val="00812818"/>
    <w:rsid w:val="00812B57"/>
    <w:rsid w:val="00812F6E"/>
    <w:rsid w:val="00813235"/>
    <w:rsid w:val="008133E3"/>
    <w:rsid w:val="0081371C"/>
    <w:rsid w:val="008137B8"/>
    <w:rsid w:val="00813A43"/>
    <w:rsid w:val="00813AD0"/>
    <w:rsid w:val="00814143"/>
    <w:rsid w:val="00814604"/>
    <w:rsid w:val="0081483B"/>
    <w:rsid w:val="008148CE"/>
    <w:rsid w:val="00814C3D"/>
    <w:rsid w:val="00815223"/>
    <w:rsid w:val="008159E7"/>
    <w:rsid w:val="008163DA"/>
    <w:rsid w:val="008168B3"/>
    <w:rsid w:val="0081761D"/>
    <w:rsid w:val="00817694"/>
    <w:rsid w:val="008202E1"/>
    <w:rsid w:val="00820465"/>
    <w:rsid w:val="00820517"/>
    <w:rsid w:val="00820B36"/>
    <w:rsid w:val="00820B7B"/>
    <w:rsid w:val="00821825"/>
    <w:rsid w:val="00823A80"/>
    <w:rsid w:val="0082436F"/>
    <w:rsid w:val="00824A47"/>
    <w:rsid w:val="00824D30"/>
    <w:rsid w:val="00824FCA"/>
    <w:rsid w:val="00825295"/>
    <w:rsid w:val="0082542B"/>
    <w:rsid w:val="00825A36"/>
    <w:rsid w:val="00825BF4"/>
    <w:rsid w:val="008268C2"/>
    <w:rsid w:val="00826E59"/>
    <w:rsid w:val="00826F63"/>
    <w:rsid w:val="00826FA6"/>
    <w:rsid w:val="00827047"/>
    <w:rsid w:val="0082722D"/>
    <w:rsid w:val="0082727A"/>
    <w:rsid w:val="008272F7"/>
    <w:rsid w:val="00827584"/>
    <w:rsid w:val="00827B1D"/>
    <w:rsid w:val="0083015C"/>
    <w:rsid w:val="008306FF"/>
    <w:rsid w:val="00830D18"/>
    <w:rsid w:val="00830F39"/>
    <w:rsid w:val="00831633"/>
    <w:rsid w:val="00831BAA"/>
    <w:rsid w:val="00831FCC"/>
    <w:rsid w:val="00832603"/>
    <w:rsid w:val="00832659"/>
    <w:rsid w:val="00832A54"/>
    <w:rsid w:val="00832F5F"/>
    <w:rsid w:val="00833E18"/>
    <w:rsid w:val="0083428B"/>
    <w:rsid w:val="00834667"/>
    <w:rsid w:val="0083497A"/>
    <w:rsid w:val="00834BA9"/>
    <w:rsid w:val="0083554D"/>
    <w:rsid w:val="0083580A"/>
    <w:rsid w:val="00835A13"/>
    <w:rsid w:val="00835F81"/>
    <w:rsid w:val="0083656C"/>
    <w:rsid w:val="0083667A"/>
    <w:rsid w:val="00836CA1"/>
    <w:rsid w:val="0083716D"/>
    <w:rsid w:val="00837EE6"/>
    <w:rsid w:val="00840355"/>
    <w:rsid w:val="008413F8"/>
    <w:rsid w:val="00841844"/>
    <w:rsid w:val="00841A7F"/>
    <w:rsid w:val="00841AA0"/>
    <w:rsid w:val="008423AF"/>
    <w:rsid w:val="008425EC"/>
    <w:rsid w:val="00842F93"/>
    <w:rsid w:val="008430ED"/>
    <w:rsid w:val="00843F3F"/>
    <w:rsid w:val="0084420C"/>
    <w:rsid w:val="00844912"/>
    <w:rsid w:val="00845006"/>
    <w:rsid w:val="008453CB"/>
    <w:rsid w:val="00845860"/>
    <w:rsid w:val="00845B4F"/>
    <w:rsid w:val="00845CA7"/>
    <w:rsid w:val="0084602E"/>
    <w:rsid w:val="00846083"/>
    <w:rsid w:val="00846541"/>
    <w:rsid w:val="008467AA"/>
    <w:rsid w:val="00846FAB"/>
    <w:rsid w:val="00847010"/>
    <w:rsid w:val="0084729F"/>
    <w:rsid w:val="00847B92"/>
    <w:rsid w:val="008504B1"/>
    <w:rsid w:val="00850A64"/>
    <w:rsid w:val="00850C15"/>
    <w:rsid w:val="0085168F"/>
    <w:rsid w:val="0085186F"/>
    <w:rsid w:val="00851895"/>
    <w:rsid w:val="008519DE"/>
    <w:rsid w:val="00853088"/>
    <w:rsid w:val="008530FA"/>
    <w:rsid w:val="0085315E"/>
    <w:rsid w:val="008555BD"/>
    <w:rsid w:val="00855C92"/>
    <w:rsid w:val="00855D34"/>
    <w:rsid w:val="008563E1"/>
    <w:rsid w:val="00856D83"/>
    <w:rsid w:val="00857C3E"/>
    <w:rsid w:val="0086020C"/>
    <w:rsid w:val="008604C7"/>
    <w:rsid w:val="008612FE"/>
    <w:rsid w:val="008616B3"/>
    <w:rsid w:val="008619FE"/>
    <w:rsid w:val="00861B76"/>
    <w:rsid w:val="00862051"/>
    <w:rsid w:val="0086264F"/>
    <w:rsid w:val="00862952"/>
    <w:rsid w:val="00863192"/>
    <w:rsid w:val="008632F6"/>
    <w:rsid w:val="00863581"/>
    <w:rsid w:val="00863605"/>
    <w:rsid w:val="00863779"/>
    <w:rsid w:val="008641BA"/>
    <w:rsid w:val="008643B7"/>
    <w:rsid w:val="00864719"/>
    <w:rsid w:val="00864D30"/>
    <w:rsid w:val="00865412"/>
    <w:rsid w:val="00865583"/>
    <w:rsid w:val="008657D2"/>
    <w:rsid w:val="008659D0"/>
    <w:rsid w:val="00865E53"/>
    <w:rsid w:val="008674AA"/>
    <w:rsid w:val="0086751C"/>
    <w:rsid w:val="00867532"/>
    <w:rsid w:val="008676EE"/>
    <w:rsid w:val="00867ACE"/>
    <w:rsid w:val="00867AE7"/>
    <w:rsid w:val="00867B89"/>
    <w:rsid w:val="00867C92"/>
    <w:rsid w:val="00867D59"/>
    <w:rsid w:val="00870890"/>
    <w:rsid w:val="00870F3C"/>
    <w:rsid w:val="0087104E"/>
    <w:rsid w:val="008710DA"/>
    <w:rsid w:val="008717EE"/>
    <w:rsid w:val="00871E9B"/>
    <w:rsid w:val="00871ECB"/>
    <w:rsid w:val="00871EF3"/>
    <w:rsid w:val="00872032"/>
    <w:rsid w:val="0087237C"/>
    <w:rsid w:val="00873D60"/>
    <w:rsid w:val="00873E7A"/>
    <w:rsid w:val="00873FB5"/>
    <w:rsid w:val="00873FF1"/>
    <w:rsid w:val="00874071"/>
    <w:rsid w:val="00874088"/>
    <w:rsid w:val="008740FC"/>
    <w:rsid w:val="008743A8"/>
    <w:rsid w:val="00874C19"/>
    <w:rsid w:val="00874CAD"/>
    <w:rsid w:val="00874F28"/>
    <w:rsid w:val="008750B4"/>
    <w:rsid w:val="008752B4"/>
    <w:rsid w:val="00875AB8"/>
    <w:rsid w:val="00875FE7"/>
    <w:rsid w:val="008765C3"/>
    <w:rsid w:val="00876CCD"/>
    <w:rsid w:val="0087750B"/>
    <w:rsid w:val="00880E9F"/>
    <w:rsid w:val="00880ECB"/>
    <w:rsid w:val="00881379"/>
    <w:rsid w:val="0088188D"/>
    <w:rsid w:val="00881AF9"/>
    <w:rsid w:val="008825F9"/>
    <w:rsid w:val="00882BDD"/>
    <w:rsid w:val="008831D1"/>
    <w:rsid w:val="008833CC"/>
    <w:rsid w:val="00883640"/>
    <w:rsid w:val="00883B8E"/>
    <w:rsid w:val="00883CEB"/>
    <w:rsid w:val="00883EEA"/>
    <w:rsid w:val="00884057"/>
    <w:rsid w:val="00884490"/>
    <w:rsid w:val="0088459E"/>
    <w:rsid w:val="00884693"/>
    <w:rsid w:val="008848A0"/>
    <w:rsid w:val="00884EE5"/>
    <w:rsid w:val="00885D1D"/>
    <w:rsid w:val="00885DFB"/>
    <w:rsid w:val="00886713"/>
    <w:rsid w:val="00886B27"/>
    <w:rsid w:val="00886C90"/>
    <w:rsid w:val="0088745D"/>
    <w:rsid w:val="00887AF3"/>
    <w:rsid w:val="0089029F"/>
    <w:rsid w:val="008902EF"/>
    <w:rsid w:val="008908DE"/>
    <w:rsid w:val="00890B91"/>
    <w:rsid w:val="00890EDA"/>
    <w:rsid w:val="008910C0"/>
    <w:rsid w:val="008911C1"/>
    <w:rsid w:val="0089141C"/>
    <w:rsid w:val="00891906"/>
    <w:rsid w:val="00891FDF"/>
    <w:rsid w:val="00892023"/>
    <w:rsid w:val="0089218E"/>
    <w:rsid w:val="00892600"/>
    <w:rsid w:val="00892BF1"/>
    <w:rsid w:val="00895764"/>
    <w:rsid w:val="00895783"/>
    <w:rsid w:val="00895D56"/>
    <w:rsid w:val="00896167"/>
    <w:rsid w:val="008963BF"/>
    <w:rsid w:val="0089643A"/>
    <w:rsid w:val="00896625"/>
    <w:rsid w:val="00897313"/>
    <w:rsid w:val="00897583"/>
    <w:rsid w:val="0089760B"/>
    <w:rsid w:val="00897701"/>
    <w:rsid w:val="00897924"/>
    <w:rsid w:val="00897B56"/>
    <w:rsid w:val="00897F65"/>
    <w:rsid w:val="008A0684"/>
    <w:rsid w:val="008A09A1"/>
    <w:rsid w:val="008A1153"/>
    <w:rsid w:val="008A15EE"/>
    <w:rsid w:val="008A17FB"/>
    <w:rsid w:val="008A1A75"/>
    <w:rsid w:val="008A1BD1"/>
    <w:rsid w:val="008A1EB9"/>
    <w:rsid w:val="008A24F8"/>
    <w:rsid w:val="008A2DAF"/>
    <w:rsid w:val="008A327B"/>
    <w:rsid w:val="008A39A5"/>
    <w:rsid w:val="008A4A52"/>
    <w:rsid w:val="008A4E0E"/>
    <w:rsid w:val="008A4E40"/>
    <w:rsid w:val="008A4E4B"/>
    <w:rsid w:val="008A59E7"/>
    <w:rsid w:val="008A5C75"/>
    <w:rsid w:val="008A5D87"/>
    <w:rsid w:val="008A62D2"/>
    <w:rsid w:val="008A6398"/>
    <w:rsid w:val="008A6A6B"/>
    <w:rsid w:val="008A6F23"/>
    <w:rsid w:val="008A71B2"/>
    <w:rsid w:val="008A73C6"/>
    <w:rsid w:val="008A7728"/>
    <w:rsid w:val="008A78DB"/>
    <w:rsid w:val="008A7EA5"/>
    <w:rsid w:val="008B086F"/>
    <w:rsid w:val="008B09A2"/>
    <w:rsid w:val="008B09D9"/>
    <w:rsid w:val="008B0D4C"/>
    <w:rsid w:val="008B1155"/>
    <w:rsid w:val="008B15C1"/>
    <w:rsid w:val="008B17FD"/>
    <w:rsid w:val="008B1E11"/>
    <w:rsid w:val="008B2161"/>
    <w:rsid w:val="008B259D"/>
    <w:rsid w:val="008B25BF"/>
    <w:rsid w:val="008B2B7B"/>
    <w:rsid w:val="008B2DDD"/>
    <w:rsid w:val="008B368C"/>
    <w:rsid w:val="008B391B"/>
    <w:rsid w:val="008B45B4"/>
    <w:rsid w:val="008B483E"/>
    <w:rsid w:val="008B4DE9"/>
    <w:rsid w:val="008B4F28"/>
    <w:rsid w:val="008B5050"/>
    <w:rsid w:val="008B5921"/>
    <w:rsid w:val="008B5995"/>
    <w:rsid w:val="008B5A49"/>
    <w:rsid w:val="008B5CD3"/>
    <w:rsid w:val="008B62F0"/>
    <w:rsid w:val="008B6958"/>
    <w:rsid w:val="008B6D49"/>
    <w:rsid w:val="008B6DE4"/>
    <w:rsid w:val="008B6E86"/>
    <w:rsid w:val="008B736E"/>
    <w:rsid w:val="008B751E"/>
    <w:rsid w:val="008B772C"/>
    <w:rsid w:val="008B7B3E"/>
    <w:rsid w:val="008C0092"/>
    <w:rsid w:val="008C06A7"/>
    <w:rsid w:val="008C070D"/>
    <w:rsid w:val="008C0CB5"/>
    <w:rsid w:val="008C1930"/>
    <w:rsid w:val="008C1BAB"/>
    <w:rsid w:val="008C1E66"/>
    <w:rsid w:val="008C23D3"/>
    <w:rsid w:val="008C2844"/>
    <w:rsid w:val="008C29AC"/>
    <w:rsid w:val="008C2FD7"/>
    <w:rsid w:val="008C30C4"/>
    <w:rsid w:val="008C38C4"/>
    <w:rsid w:val="008C3A07"/>
    <w:rsid w:val="008C3A25"/>
    <w:rsid w:val="008C4017"/>
    <w:rsid w:val="008C4099"/>
    <w:rsid w:val="008C40C1"/>
    <w:rsid w:val="008C4356"/>
    <w:rsid w:val="008C4567"/>
    <w:rsid w:val="008C45B2"/>
    <w:rsid w:val="008C4ADA"/>
    <w:rsid w:val="008C5427"/>
    <w:rsid w:val="008C56E8"/>
    <w:rsid w:val="008C5DD1"/>
    <w:rsid w:val="008C5E76"/>
    <w:rsid w:val="008C5FAE"/>
    <w:rsid w:val="008C6405"/>
    <w:rsid w:val="008C663B"/>
    <w:rsid w:val="008C6883"/>
    <w:rsid w:val="008C68C5"/>
    <w:rsid w:val="008C6992"/>
    <w:rsid w:val="008C70DB"/>
    <w:rsid w:val="008C7556"/>
    <w:rsid w:val="008C7603"/>
    <w:rsid w:val="008C7ACC"/>
    <w:rsid w:val="008C7B33"/>
    <w:rsid w:val="008C7F47"/>
    <w:rsid w:val="008D0075"/>
    <w:rsid w:val="008D03FC"/>
    <w:rsid w:val="008D0A68"/>
    <w:rsid w:val="008D0DF3"/>
    <w:rsid w:val="008D214A"/>
    <w:rsid w:val="008D23D5"/>
    <w:rsid w:val="008D2984"/>
    <w:rsid w:val="008D3754"/>
    <w:rsid w:val="008D37FD"/>
    <w:rsid w:val="008D3E60"/>
    <w:rsid w:val="008D435B"/>
    <w:rsid w:val="008D493B"/>
    <w:rsid w:val="008D4B18"/>
    <w:rsid w:val="008D4B1F"/>
    <w:rsid w:val="008D589C"/>
    <w:rsid w:val="008D6727"/>
    <w:rsid w:val="008D6A73"/>
    <w:rsid w:val="008D7549"/>
    <w:rsid w:val="008D75C2"/>
    <w:rsid w:val="008D7883"/>
    <w:rsid w:val="008E068E"/>
    <w:rsid w:val="008E13BB"/>
    <w:rsid w:val="008E1569"/>
    <w:rsid w:val="008E1BD6"/>
    <w:rsid w:val="008E2516"/>
    <w:rsid w:val="008E276A"/>
    <w:rsid w:val="008E29C1"/>
    <w:rsid w:val="008E338C"/>
    <w:rsid w:val="008E397B"/>
    <w:rsid w:val="008E3CDF"/>
    <w:rsid w:val="008E436E"/>
    <w:rsid w:val="008E45B8"/>
    <w:rsid w:val="008E4B3B"/>
    <w:rsid w:val="008E4C90"/>
    <w:rsid w:val="008E4FFD"/>
    <w:rsid w:val="008E5045"/>
    <w:rsid w:val="008E518A"/>
    <w:rsid w:val="008E56EF"/>
    <w:rsid w:val="008E5915"/>
    <w:rsid w:val="008E60FE"/>
    <w:rsid w:val="008E62E0"/>
    <w:rsid w:val="008E68AC"/>
    <w:rsid w:val="008E69CF"/>
    <w:rsid w:val="008E7503"/>
    <w:rsid w:val="008E7861"/>
    <w:rsid w:val="008F00B1"/>
    <w:rsid w:val="008F045C"/>
    <w:rsid w:val="008F0AAC"/>
    <w:rsid w:val="008F1543"/>
    <w:rsid w:val="008F17C1"/>
    <w:rsid w:val="008F2721"/>
    <w:rsid w:val="008F29D2"/>
    <w:rsid w:val="008F2C7D"/>
    <w:rsid w:val="008F2DAB"/>
    <w:rsid w:val="008F2F14"/>
    <w:rsid w:val="008F31F6"/>
    <w:rsid w:val="008F35AC"/>
    <w:rsid w:val="008F38AF"/>
    <w:rsid w:val="008F3BB1"/>
    <w:rsid w:val="008F3DAA"/>
    <w:rsid w:val="008F445F"/>
    <w:rsid w:val="008F5B2E"/>
    <w:rsid w:val="008F5D5A"/>
    <w:rsid w:val="008F60A8"/>
    <w:rsid w:val="008F65FE"/>
    <w:rsid w:val="008F6929"/>
    <w:rsid w:val="008F6A09"/>
    <w:rsid w:val="008F6C73"/>
    <w:rsid w:val="008F7457"/>
    <w:rsid w:val="008F78FC"/>
    <w:rsid w:val="008F79E3"/>
    <w:rsid w:val="008F7FCF"/>
    <w:rsid w:val="00900D81"/>
    <w:rsid w:val="00901DDA"/>
    <w:rsid w:val="00902DEE"/>
    <w:rsid w:val="00902FC2"/>
    <w:rsid w:val="00903589"/>
    <w:rsid w:val="009039F6"/>
    <w:rsid w:val="00903B5E"/>
    <w:rsid w:val="0090407D"/>
    <w:rsid w:val="009044E2"/>
    <w:rsid w:val="009049C6"/>
    <w:rsid w:val="009056EE"/>
    <w:rsid w:val="009057B1"/>
    <w:rsid w:val="0090600E"/>
    <w:rsid w:val="00906123"/>
    <w:rsid w:val="0090619B"/>
    <w:rsid w:val="009067C1"/>
    <w:rsid w:val="00906B3C"/>
    <w:rsid w:val="0090773A"/>
    <w:rsid w:val="00907C0C"/>
    <w:rsid w:val="00907DEF"/>
    <w:rsid w:val="00910222"/>
    <w:rsid w:val="00910AD9"/>
    <w:rsid w:val="00910C6F"/>
    <w:rsid w:val="00911066"/>
    <w:rsid w:val="009116E4"/>
    <w:rsid w:val="00911D64"/>
    <w:rsid w:val="00912DED"/>
    <w:rsid w:val="00912E88"/>
    <w:rsid w:val="00913063"/>
    <w:rsid w:val="0091327F"/>
    <w:rsid w:val="00913790"/>
    <w:rsid w:val="00913D54"/>
    <w:rsid w:val="00914047"/>
    <w:rsid w:val="0091607A"/>
    <w:rsid w:val="00916B8B"/>
    <w:rsid w:val="009170C8"/>
    <w:rsid w:val="009176D2"/>
    <w:rsid w:val="00920507"/>
    <w:rsid w:val="009209D8"/>
    <w:rsid w:val="00921262"/>
    <w:rsid w:val="009216CC"/>
    <w:rsid w:val="00921AF4"/>
    <w:rsid w:val="00921B31"/>
    <w:rsid w:val="00921F9D"/>
    <w:rsid w:val="0092217A"/>
    <w:rsid w:val="00923D25"/>
    <w:rsid w:val="00923EA8"/>
    <w:rsid w:val="009241CA"/>
    <w:rsid w:val="0092496B"/>
    <w:rsid w:val="00924D41"/>
    <w:rsid w:val="00924F37"/>
    <w:rsid w:val="009250A0"/>
    <w:rsid w:val="00927D33"/>
    <w:rsid w:val="00927FD1"/>
    <w:rsid w:val="00930045"/>
    <w:rsid w:val="009300D5"/>
    <w:rsid w:val="00930F49"/>
    <w:rsid w:val="0093102C"/>
    <w:rsid w:val="0093177B"/>
    <w:rsid w:val="00932762"/>
    <w:rsid w:val="00932A2F"/>
    <w:rsid w:val="00932DAB"/>
    <w:rsid w:val="00933810"/>
    <w:rsid w:val="00933AF8"/>
    <w:rsid w:val="00934309"/>
    <w:rsid w:val="00934413"/>
    <w:rsid w:val="00934777"/>
    <w:rsid w:val="0093483A"/>
    <w:rsid w:val="00935684"/>
    <w:rsid w:val="009360E3"/>
    <w:rsid w:val="00936577"/>
    <w:rsid w:val="00936F1A"/>
    <w:rsid w:val="0093720F"/>
    <w:rsid w:val="009379F0"/>
    <w:rsid w:val="00937A06"/>
    <w:rsid w:val="00937CDE"/>
    <w:rsid w:val="00937D19"/>
    <w:rsid w:val="0094003F"/>
    <w:rsid w:val="00940520"/>
    <w:rsid w:val="009405E7"/>
    <w:rsid w:val="0094097F"/>
    <w:rsid w:val="009409B3"/>
    <w:rsid w:val="00941407"/>
    <w:rsid w:val="0094147D"/>
    <w:rsid w:val="00941E87"/>
    <w:rsid w:val="00941E9C"/>
    <w:rsid w:val="00942AC5"/>
    <w:rsid w:val="00942ADC"/>
    <w:rsid w:val="00942CFA"/>
    <w:rsid w:val="0094304A"/>
    <w:rsid w:val="00943342"/>
    <w:rsid w:val="00943DCF"/>
    <w:rsid w:val="00944641"/>
    <w:rsid w:val="00945056"/>
    <w:rsid w:val="00945F35"/>
    <w:rsid w:val="00946061"/>
    <w:rsid w:val="00946225"/>
    <w:rsid w:val="0094670D"/>
    <w:rsid w:val="009469CF"/>
    <w:rsid w:val="00946E42"/>
    <w:rsid w:val="0094730E"/>
    <w:rsid w:val="00947B7D"/>
    <w:rsid w:val="0095049E"/>
    <w:rsid w:val="00950D4A"/>
    <w:rsid w:val="00950DE1"/>
    <w:rsid w:val="00951E2C"/>
    <w:rsid w:val="0095279B"/>
    <w:rsid w:val="00952D48"/>
    <w:rsid w:val="00953472"/>
    <w:rsid w:val="00953DBA"/>
    <w:rsid w:val="00953F02"/>
    <w:rsid w:val="00953F7F"/>
    <w:rsid w:val="00954684"/>
    <w:rsid w:val="00954F2C"/>
    <w:rsid w:val="00955120"/>
    <w:rsid w:val="00955AC4"/>
    <w:rsid w:val="00955B20"/>
    <w:rsid w:val="00956340"/>
    <w:rsid w:val="0095659C"/>
    <w:rsid w:val="009579E1"/>
    <w:rsid w:val="00957D53"/>
    <w:rsid w:val="00957EAB"/>
    <w:rsid w:val="00960213"/>
    <w:rsid w:val="00960397"/>
    <w:rsid w:val="009606E4"/>
    <w:rsid w:val="00960823"/>
    <w:rsid w:val="00960917"/>
    <w:rsid w:val="00960C51"/>
    <w:rsid w:val="00960FB7"/>
    <w:rsid w:val="009612EC"/>
    <w:rsid w:val="00961DA4"/>
    <w:rsid w:val="00962180"/>
    <w:rsid w:val="0096222F"/>
    <w:rsid w:val="0096272C"/>
    <w:rsid w:val="00962C6F"/>
    <w:rsid w:val="0096351D"/>
    <w:rsid w:val="00963635"/>
    <w:rsid w:val="00963B54"/>
    <w:rsid w:val="00963FCB"/>
    <w:rsid w:val="00964115"/>
    <w:rsid w:val="0096429E"/>
    <w:rsid w:val="009644DB"/>
    <w:rsid w:val="009647E5"/>
    <w:rsid w:val="00964853"/>
    <w:rsid w:val="00964E49"/>
    <w:rsid w:val="00965822"/>
    <w:rsid w:val="00965AE6"/>
    <w:rsid w:val="00965E1F"/>
    <w:rsid w:val="00965E99"/>
    <w:rsid w:val="0096650D"/>
    <w:rsid w:val="00966968"/>
    <w:rsid w:val="00966ACD"/>
    <w:rsid w:val="00966CD3"/>
    <w:rsid w:val="009670B2"/>
    <w:rsid w:val="0096717F"/>
    <w:rsid w:val="00967D73"/>
    <w:rsid w:val="00970628"/>
    <w:rsid w:val="0097067D"/>
    <w:rsid w:val="009708FB"/>
    <w:rsid w:val="00970FAA"/>
    <w:rsid w:val="0097106F"/>
    <w:rsid w:val="009713BA"/>
    <w:rsid w:val="00971449"/>
    <w:rsid w:val="00971AA0"/>
    <w:rsid w:val="00972D86"/>
    <w:rsid w:val="00972ECB"/>
    <w:rsid w:val="009730AC"/>
    <w:rsid w:val="009731FE"/>
    <w:rsid w:val="0097336A"/>
    <w:rsid w:val="0097427A"/>
    <w:rsid w:val="0097434A"/>
    <w:rsid w:val="009745EF"/>
    <w:rsid w:val="00974642"/>
    <w:rsid w:val="00974CA0"/>
    <w:rsid w:val="00974F95"/>
    <w:rsid w:val="00975976"/>
    <w:rsid w:val="00975CD1"/>
    <w:rsid w:val="00976854"/>
    <w:rsid w:val="00976895"/>
    <w:rsid w:val="00976C82"/>
    <w:rsid w:val="00976D4A"/>
    <w:rsid w:val="009776A2"/>
    <w:rsid w:val="0098037A"/>
    <w:rsid w:val="00980591"/>
    <w:rsid w:val="0098102B"/>
    <w:rsid w:val="009810EC"/>
    <w:rsid w:val="009812CB"/>
    <w:rsid w:val="0098130A"/>
    <w:rsid w:val="00981FE2"/>
    <w:rsid w:val="009830F0"/>
    <w:rsid w:val="0098346A"/>
    <w:rsid w:val="00983ADA"/>
    <w:rsid w:val="00983EA7"/>
    <w:rsid w:val="00983FFC"/>
    <w:rsid w:val="009843BC"/>
    <w:rsid w:val="009844E0"/>
    <w:rsid w:val="0098466D"/>
    <w:rsid w:val="009846DD"/>
    <w:rsid w:val="0098550C"/>
    <w:rsid w:val="00985C6F"/>
    <w:rsid w:val="00985D26"/>
    <w:rsid w:val="009862A8"/>
    <w:rsid w:val="0098631D"/>
    <w:rsid w:val="009865A4"/>
    <w:rsid w:val="009868B6"/>
    <w:rsid w:val="00986C0C"/>
    <w:rsid w:val="00986DC2"/>
    <w:rsid w:val="00986F9D"/>
    <w:rsid w:val="009873BB"/>
    <w:rsid w:val="00990C4F"/>
    <w:rsid w:val="00991792"/>
    <w:rsid w:val="00991A5B"/>
    <w:rsid w:val="00991BA5"/>
    <w:rsid w:val="00991FC5"/>
    <w:rsid w:val="0099294D"/>
    <w:rsid w:val="009929FB"/>
    <w:rsid w:val="00992DEC"/>
    <w:rsid w:val="009947D7"/>
    <w:rsid w:val="009949D3"/>
    <w:rsid w:val="009951C2"/>
    <w:rsid w:val="00995A64"/>
    <w:rsid w:val="0099609D"/>
    <w:rsid w:val="009961D0"/>
    <w:rsid w:val="00996590"/>
    <w:rsid w:val="00996918"/>
    <w:rsid w:val="00996C06"/>
    <w:rsid w:val="00996FD5"/>
    <w:rsid w:val="00997067"/>
    <w:rsid w:val="009A03E1"/>
    <w:rsid w:val="009A0417"/>
    <w:rsid w:val="009A05AA"/>
    <w:rsid w:val="009A06FB"/>
    <w:rsid w:val="009A10B1"/>
    <w:rsid w:val="009A10CC"/>
    <w:rsid w:val="009A1F71"/>
    <w:rsid w:val="009A202E"/>
    <w:rsid w:val="009A22C1"/>
    <w:rsid w:val="009A2C1B"/>
    <w:rsid w:val="009A2E71"/>
    <w:rsid w:val="009A395D"/>
    <w:rsid w:val="009A3C74"/>
    <w:rsid w:val="009A3EDF"/>
    <w:rsid w:val="009A4A57"/>
    <w:rsid w:val="009A4D09"/>
    <w:rsid w:val="009A4E09"/>
    <w:rsid w:val="009A4F71"/>
    <w:rsid w:val="009A5333"/>
    <w:rsid w:val="009A540F"/>
    <w:rsid w:val="009A5A4F"/>
    <w:rsid w:val="009A5B9A"/>
    <w:rsid w:val="009A5ECB"/>
    <w:rsid w:val="009A63CB"/>
    <w:rsid w:val="009A6462"/>
    <w:rsid w:val="009A6971"/>
    <w:rsid w:val="009A7227"/>
    <w:rsid w:val="009A7CD3"/>
    <w:rsid w:val="009B05C4"/>
    <w:rsid w:val="009B096B"/>
    <w:rsid w:val="009B0CE1"/>
    <w:rsid w:val="009B0EBE"/>
    <w:rsid w:val="009B1851"/>
    <w:rsid w:val="009B1981"/>
    <w:rsid w:val="009B1D9A"/>
    <w:rsid w:val="009B1DD4"/>
    <w:rsid w:val="009B1F3C"/>
    <w:rsid w:val="009B210F"/>
    <w:rsid w:val="009B2434"/>
    <w:rsid w:val="009B2AF2"/>
    <w:rsid w:val="009B2EE7"/>
    <w:rsid w:val="009B3458"/>
    <w:rsid w:val="009B3813"/>
    <w:rsid w:val="009B4116"/>
    <w:rsid w:val="009B429A"/>
    <w:rsid w:val="009B42D1"/>
    <w:rsid w:val="009B47BE"/>
    <w:rsid w:val="009B4C3B"/>
    <w:rsid w:val="009B508D"/>
    <w:rsid w:val="009B5273"/>
    <w:rsid w:val="009B53AB"/>
    <w:rsid w:val="009B5C6B"/>
    <w:rsid w:val="009B6301"/>
    <w:rsid w:val="009B63B2"/>
    <w:rsid w:val="009B65A7"/>
    <w:rsid w:val="009B65A8"/>
    <w:rsid w:val="009B66B4"/>
    <w:rsid w:val="009B67A4"/>
    <w:rsid w:val="009B6C1D"/>
    <w:rsid w:val="009B6CF7"/>
    <w:rsid w:val="009B6E1B"/>
    <w:rsid w:val="009B767D"/>
    <w:rsid w:val="009B7695"/>
    <w:rsid w:val="009B7774"/>
    <w:rsid w:val="009B7A7D"/>
    <w:rsid w:val="009B7AA9"/>
    <w:rsid w:val="009C0182"/>
    <w:rsid w:val="009C088B"/>
    <w:rsid w:val="009C0E39"/>
    <w:rsid w:val="009C1342"/>
    <w:rsid w:val="009C19BD"/>
    <w:rsid w:val="009C211E"/>
    <w:rsid w:val="009C2B1F"/>
    <w:rsid w:val="009C2D1F"/>
    <w:rsid w:val="009C2EE0"/>
    <w:rsid w:val="009C3677"/>
    <w:rsid w:val="009C40C3"/>
    <w:rsid w:val="009C4BD3"/>
    <w:rsid w:val="009C5139"/>
    <w:rsid w:val="009C53F2"/>
    <w:rsid w:val="009C5683"/>
    <w:rsid w:val="009C5B1B"/>
    <w:rsid w:val="009C5B4E"/>
    <w:rsid w:val="009C5BDD"/>
    <w:rsid w:val="009C6C59"/>
    <w:rsid w:val="009C708A"/>
    <w:rsid w:val="009C7496"/>
    <w:rsid w:val="009C7AFC"/>
    <w:rsid w:val="009C7CFF"/>
    <w:rsid w:val="009D002F"/>
    <w:rsid w:val="009D04C2"/>
    <w:rsid w:val="009D0FDB"/>
    <w:rsid w:val="009D1347"/>
    <w:rsid w:val="009D1B28"/>
    <w:rsid w:val="009D26E7"/>
    <w:rsid w:val="009D331B"/>
    <w:rsid w:val="009D3AD3"/>
    <w:rsid w:val="009D420D"/>
    <w:rsid w:val="009D4DB1"/>
    <w:rsid w:val="009D4F3D"/>
    <w:rsid w:val="009D603B"/>
    <w:rsid w:val="009D62F5"/>
    <w:rsid w:val="009D6550"/>
    <w:rsid w:val="009D6BAE"/>
    <w:rsid w:val="009D6C2F"/>
    <w:rsid w:val="009D6FA6"/>
    <w:rsid w:val="009D7595"/>
    <w:rsid w:val="009D76A6"/>
    <w:rsid w:val="009D76B7"/>
    <w:rsid w:val="009D76DA"/>
    <w:rsid w:val="009D76F1"/>
    <w:rsid w:val="009E0140"/>
    <w:rsid w:val="009E0265"/>
    <w:rsid w:val="009E0621"/>
    <w:rsid w:val="009E086B"/>
    <w:rsid w:val="009E0C98"/>
    <w:rsid w:val="009E1127"/>
    <w:rsid w:val="009E1765"/>
    <w:rsid w:val="009E227E"/>
    <w:rsid w:val="009E2B78"/>
    <w:rsid w:val="009E34E6"/>
    <w:rsid w:val="009E3900"/>
    <w:rsid w:val="009E3A29"/>
    <w:rsid w:val="009E3E63"/>
    <w:rsid w:val="009E501F"/>
    <w:rsid w:val="009E54AA"/>
    <w:rsid w:val="009E5980"/>
    <w:rsid w:val="009E63DF"/>
    <w:rsid w:val="009E64C2"/>
    <w:rsid w:val="009E68B7"/>
    <w:rsid w:val="009E6986"/>
    <w:rsid w:val="009E6D02"/>
    <w:rsid w:val="009E7864"/>
    <w:rsid w:val="009E7AD4"/>
    <w:rsid w:val="009E7E3A"/>
    <w:rsid w:val="009F06A7"/>
    <w:rsid w:val="009F0726"/>
    <w:rsid w:val="009F0ACA"/>
    <w:rsid w:val="009F11C4"/>
    <w:rsid w:val="009F1322"/>
    <w:rsid w:val="009F179F"/>
    <w:rsid w:val="009F199F"/>
    <w:rsid w:val="009F19F3"/>
    <w:rsid w:val="009F1B9F"/>
    <w:rsid w:val="009F2350"/>
    <w:rsid w:val="009F3219"/>
    <w:rsid w:val="009F44AC"/>
    <w:rsid w:val="009F4783"/>
    <w:rsid w:val="009F4B29"/>
    <w:rsid w:val="009F5557"/>
    <w:rsid w:val="009F58C0"/>
    <w:rsid w:val="009F5E06"/>
    <w:rsid w:val="009F66F9"/>
    <w:rsid w:val="009F67D2"/>
    <w:rsid w:val="009F6810"/>
    <w:rsid w:val="00A0078E"/>
    <w:rsid w:val="00A00FBD"/>
    <w:rsid w:val="00A0150B"/>
    <w:rsid w:val="00A0189C"/>
    <w:rsid w:val="00A01DE6"/>
    <w:rsid w:val="00A024E4"/>
    <w:rsid w:val="00A027FF"/>
    <w:rsid w:val="00A0284B"/>
    <w:rsid w:val="00A02A73"/>
    <w:rsid w:val="00A03132"/>
    <w:rsid w:val="00A036D0"/>
    <w:rsid w:val="00A03775"/>
    <w:rsid w:val="00A04C04"/>
    <w:rsid w:val="00A04F81"/>
    <w:rsid w:val="00A05D9C"/>
    <w:rsid w:val="00A064A8"/>
    <w:rsid w:val="00A06670"/>
    <w:rsid w:val="00A07809"/>
    <w:rsid w:val="00A07E27"/>
    <w:rsid w:val="00A07FD5"/>
    <w:rsid w:val="00A10009"/>
    <w:rsid w:val="00A10400"/>
    <w:rsid w:val="00A1069E"/>
    <w:rsid w:val="00A10759"/>
    <w:rsid w:val="00A10B88"/>
    <w:rsid w:val="00A10EC6"/>
    <w:rsid w:val="00A10EDF"/>
    <w:rsid w:val="00A10F13"/>
    <w:rsid w:val="00A11E8B"/>
    <w:rsid w:val="00A12275"/>
    <w:rsid w:val="00A122CC"/>
    <w:rsid w:val="00A12704"/>
    <w:rsid w:val="00A12878"/>
    <w:rsid w:val="00A1297A"/>
    <w:rsid w:val="00A12E90"/>
    <w:rsid w:val="00A12F47"/>
    <w:rsid w:val="00A13FE4"/>
    <w:rsid w:val="00A141F3"/>
    <w:rsid w:val="00A14B0E"/>
    <w:rsid w:val="00A14B9B"/>
    <w:rsid w:val="00A14D37"/>
    <w:rsid w:val="00A14E5F"/>
    <w:rsid w:val="00A15245"/>
    <w:rsid w:val="00A15DAD"/>
    <w:rsid w:val="00A16004"/>
    <w:rsid w:val="00A1703E"/>
    <w:rsid w:val="00A17606"/>
    <w:rsid w:val="00A179A9"/>
    <w:rsid w:val="00A17C5A"/>
    <w:rsid w:val="00A17E6D"/>
    <w:rsid w:val="00A20C3D"/>
    <w:rsid w:val="00A21166"/>
    <w:rsid w:val="00A2121B"/>
    <w:rsid w:val="00A2154B"/>
    <w:rsid w:val="00A22164"/>
    <w:rsid w:val="00A22184"/>
    <w:rsid w:val="00A22385"/>
    <w:rsid w:val="00A22402"/>
    <w:rsid w:val="00A23245"/>
    <w:rsid w:val="00A23D6F"/>
    <w:rsid w:val="00A2468D"/>
    <w:rsid w:val="00A24C7D"/>
    <w:rsid w:val="00A24F29"/>
    <w:rsid w:val="00A25208"/>
    <w:rsid w:val="00A25252"/>
    <w:rsid w:val="00A25916"/>
    <w:rsid w:val="00A25A7E"/>
    <w:rsid w:val="00A25F4C"/>
    <w:rsid w:val="00A277DF"/>
    <w:rsid w:val="00A27D01"/>
    <w:rsid w:val="00A27FF8"/>
    <w:rsid w:val="00A30AB4"/>
    <w:rsid w:val="00A30E71"/>
    <w:rsid w:val="00A30FC9"/>
    <w:rsid w:val="00A312D8"/>
    <w:rsid w:val="00A316B9"/>
    <w:rsid w:val="00A31820"/>
    <w:rsid w:val="00A31B63"/>
    <w:rsid w:val="00A32293"/>
    <w:rsid w:val="00A327DD"/>
    <w:rsid w:val="00A32809"/>
    <w:rsid w:val="00A32B98"/>
    <w:rsid w:val="00A32C83"/>
    <w:rsid w:val="00A336B7"/>
    <w:rsid w:val="00A3372D"/>
    <w:rsid w:val="00A33BA7"/>
    <w:rsid w:val="00A34570"/>
    <w:rsid w:val="00A345BF"/>
    <w:rsid w:val="00A34955"/>
    <w:rsid w:val="00A349B2"/>
    <w:rsid w:val="00A35D3F"/>
    <w:rsid w:val="00A36200"/>
    <w:rsid w:val="00A36646"/>
    <w:rsid w:val="00A368FB"/>
    <w:rsid w:val="00A377B0"/>
    <w:rsid w:val="00A37B6D"/>
    <w:rsid w:val="00A37CCA"/>
    <w:rsid w:val="00A37D1D"/>
    <w:rsid w:val="00A4126B"/>
    <w:rsid w:val="00A41305"/>
    <w:rsid w:val="00A416F6"/>
    <w:rsid w:val="00A420E0"/>
    <w:rsid w:val="00A4245F"/>
    <w:rsid w:val="00A42544"/>
    <w:rsid w:val="00A43521"/>
    <w:rsid w:val="00A43710"/>
    <w:rsid w:val="00A43997"/>
    <w:rsid w:val="00A4400C"/>
    <w:rsid w:val="00A4457C"/>
    <w:rsid w:val="00A44C20"/>
    <w:rsid w:val="00A44CFF"/>
    <w:rsid w:val="00A44ED6"/>
    <w:rsid w:val="00A45372"/>
    <w:rsid w:val="00A46EA1"/>
    <w:rsid w:val="00A4755A"/>
    <w:rsid w:val="00A47B2E"/>
    <w:rsid w:val="00A47C36"/>
    <w:rsid w:val="00A504E0"/>
    <w:rsid w:val="00A50899"/>
    <w:rsid w:val="00A508FC"/>
    <w:rsid w:val="00A50A71"/>
    <w:rsid w:val="00A51823"/>
    <w:rsid w:val="00A519C6"/>
    <w:rsid w:val="00A51CB2"/>
    <w:rsid w:val="00A51DA7"/>
    <w:rsid w:val="00A52FC0"/>
    <w:rsid w:val="00A53163"/>
    <w:rsid w:val="00A537F3"/>
    <w:rsid w:val="00A53EC4"/>
    <w:rsid w:val="00A54045"/>
    <w:rsid w:val="00A54386"/>
    <w:rsid w:val="00A54927"/>
    <w:rsid w:val="00A54986"/>
    <w:rsid w:val="00A549E6"/>
    <w:rsid w:val="00A55323"/>
    <w:rsid w:val="00A55420"/>
    <w:rsid w:val="00A55552"/>
    <w:rsid w:val="00A55CF0"/>
    <w:rsid w:val="00A55F20"/>
    <w:rsid w:val="00A562A2"/>
    <w:rsid w:val="00A5719C"/>
    <w:rsid w:val="00A578C1"/>
    <w:rsid w:val="00A60185"/>
    <w:rsid w:val="00A60486"/>
    <w:rsid w:val="00A60A0D"/>
    <w:rsid w:val="00A60C4B"/>
    <w:rsid w:val="00A6115C"/>
    <w:rsid w:val="00A6130F"/>
    <w:rsid w:val="00A616CA"/>
    <w:rsid w:val="00A61806"/>
    <w:rsid w:val="00A61968"/>
    <w:rsid w:val="00A61EAB"/>
    <w:rsid w:val="00A627B1"/>
    <w:rsid w:val="00A62ED6"/>
    <w:rsid w:val="00A63726"/>
    <w:rsid w:val="00A63B9F"/>
    <w:rsid w:val="00A64056"/>
    <w:rsid w:val="00A64065"/>
    <w:rsid w:val="00A643AE"/>
    <w:rsid w:val="00A64ACC"/>
    <w:rsid w:val="00A65118"/>
    <w:rsid w:val="00A65723"/>
    <w:rsid w:val="00A659DB"/>
    <w:rsid w:val="00A65EE0"/>
    <w:rsid w:val="00A65FAF"/>
    <w:rsid w:val="00A660D0"/>
    <w:rsid w:val="00A66E63"/>
    <w:rsid w:val="00A66F91"/>
    <w:rsid w:val="00A67199"/>
    <w:rsid w:val="00A6738A"/>
    <w:rsid w:val="00A679CA"/>
    <w:rsid w:val="00A67D7F"/>
    <w:rsid w:val="00A7017D"/>
    <w:rsid w:val="00A70393"/>
    <w:rsid w:val="00A707CB"/>
    <w:rsid w:val="00A70CCF"/>
    <w:rsid w:val="00A71260"/>
    <w:rsid w:val="00A71669"/>
    <w:rsid w:val="00A71BC8"/>
    <w:rsid w:val="00A71D7D"/>
    <w:rsid w:val="00A7232C"/>
    <w:rsid w:val="00A72A8E"/>
    <w:rsid w:val="00A72B1C"/>
    <w:rsid w:val="00A72B86"/>
    <w:rsid w:val="00A72CFF"/>
    <w:rsid w:val="00A7329C"/>
    <w:rsid w:val="00A7392D"/>
    <w:rsid w:val="00A73D01"/>
    <w:rsid w:val="00A74384"/>
    <w:rsid w:val="00A743D0"/>
    <w:rsid w:val="00A74595"/>
    <w:rsid w:val="00A74660"/>
    <w:rsid w:val="00A747EF"/>
    <w:rsid w:val="00A7548D"/>
    <w:rsid w:val="00A75926"/>
    <w:rsid w:val="00A7608C"/>
    <w:rsid w:val="00A76F4D"/>
    <w:rsid w:val="00A774FC"/>
    <w:rsid w:val="00A8039A"/>
    <w:rsid w:val="00A8068A"/>
    <w:rsid w:val="00A80787"/>
    <w:rsid w:val="00A80826"/>
    <w:rsid w:val="00A809FB"/>
    <w:rsid w:val="00A80AE6"/>
    <w:rsid w:val="00A810D5"/>
    <w:rsid w:val="00A8155A"/>
    <w:rsid w:val="00A81579"/>
    <w:rsid w:val="00A81B25"/>
    <w:rsid w:val="00A81CC2"/>
    <w:rsid w:val="00A824F4"/>
    <w:rsid w:val="00A82D84"/>
    <w:rsid w:val="00A830DF"/>
    <w:rsid w:val="00A83504"/>
    <w:rsid w:val="00A83550"/>
    <w:rsid w:val="00A835B3"/>
    <w:rsid w:val="00A83900"/>
    <w:rsid w:val="00A84B54"/>
    <w:rsid w:val="00A85877"/>
    <w:rsid w:val="00A85A57"/>
    <w:rsid w:val="00A85C35"/>
    <w:rsid w:val="00A86035"/>
    <w:rsid w:val="00A86101"/>
    <w:rsid w:val="00A866F3"/>
    <w:rsid w:val="00A868F1"/>
    <w:rsid w:val="00A87211"/>
    <w:rsid w:val="00A873F7"/>
    <w:rsid w:val="00A87ACC"/>
    <w:rsid w:val="00A87B8C"/>
    <w:rsid w:val="00A902CD"/>
    <w:rsid w:val="00A90AEC"/>
    <w:rsid w:val="00A90B02"/>
    <w:rsid w:val="00A90D39"/>
    <w:rsid w:val="00A91006"/>
    <w:rsid w:val="00A91300"/>
    <w:rsid w:val="00A91CF1"/>
    <w:rsid w:val="00A91E0F"/>
    <w:rsid w:val="00A92361"/>
    <w:rsid w:val="00A92972"/>
    <w:rsid w:val="00A92F12"/>
    <w:rsid w:val="00A93110"/>
    <w:rsid w:val="00A93138"/>
    <w:rsid w:val="00A94732"/>
    <w:rsid w:val="00A9481F"/>
    <w:rsid w:val="00A952B3"/>
    <w:rsid w:val="00A955BF"/>
    <w:rsid w:val="00A95B55"/>
    <w:rsid w:val="00A96E4D"/>
    <w:rsid w:val="00A97273"/>
    <w:rsid w:val="00A973E7"/>
    <w:rsid w:val="00A9773A"/>
    <w:rsid w:val="00A97A5A"/>
    <w:rsid w:val="00A97AD0"/>
    <w:rsid w:val="00A97CFC"/>
    <w:rsid w:val="00AA0227"/>
    <w:rsid w:val="00AA0C24"/>
    <w:rsid w:val="00AA1238"/>
    <w:rsid w:val="00AA14E4"/>
    <w:rsid w:val="00AA19F5"/>
    <w:rsid w:val="00AA1A95"/>
    <w:rsid w:val="00AA210D"/>
    <w:rsid w:val="00AA2572"/>
    <w:rsid w:val="00AA2CCB"/>
    <w:rsid w:val="00AA3083"/>
    <w:rsid w:val="00AA38E9"/>
    <w:rsid w:val="00AA406E"/>
    <w:rsid w:val="00AA438C"/>
    <w:rsid w:val="00AA5D90"/>
    <w:rsid w:val="00AA632F"/>
    <w:rsid w:val="00AA65A2"/>
    <w:rsid w:val="00AA65EE"/>
    <w:rsid w:val="00AA6A8D"/>
    <w:rsid w:val="00AA6B8A"/>
    <w:rsid w:val="00AA6E55"/>
    <w:rsid w:val="00AA6F85"/>
    <w:rsid w:val="00AA733F"/>
    <w:rsid w:val="00AA7A23"/>
    <w:rsid w:val="00AA7C70"/>
    <w:rsid w:val="00AB004F"/>
    <w:rsid w:val="00AB0495"/>
    <w:rsid w:val="00AB0813"/>
    <w:rsid w:val="00AB0A14"/>
    <w:rsid w:val="00AB0CFF"/>
    <w:rsid w:val="00AB108B"/>
    <w:rsid w:val="00AB144E"/>
    <w:rsid w:val="00AB1B48"/>
    <w:rsid w:val="00AB1C28"/>
    <w:rsid w:val="00AB364F"/>
    <w:rsid w:val="00AB3BFF"/>
    <w:rsid w:val="00AB400E"/>
    <w:rsid w:val="00AB4236"/>
    <w:rsid w:val="00AB44F9"/>
    <w:rsid w:val="00AB4635"/>
    <w:rsid w:val="00AB4E95"/>
    <w:rsid w:val="00AB535B"/>
    <w:rsid w:val="00AB54E0"/>
    <w:rsid w:val="00AB58F2"/>
    <w:rsid w:val="00AB5A9E"/>
    <w:rsid w:val="00AB5B49"/>
    <w:rsid w:val="00AB6050"/>
    <w:rsid w:val="00AB6258"/>
    <w:rsid w:val="00AB70F5"/>
    <w:rsid w:val="00AB72F5"/>
    <w:rsid w:val="00AB744F"/>
    <w:rsid w:val="00AB7545"/>
    <w:rsid w:val="00AB76AB"/>
    <w:rsid w:val="00AB770F"/>
    <w:rsid w:val="00AB78AC"/>
    <w:rsid w:val="00AC0A51"/>
    <w:rsid w:val="00AC0A97"/>
    <w:rsid w:val="00AC0AEF"/>
    <w:rsid w:val="00AC0DC0"/>
    <w:rsid w:val="00AC0F47"/>
    <w:rsid w:val="00AC1F74"/>
    <w:rsid w:val="00AC2D6C"/>
    <w:rsid w:val="00AC329D"/>
    <w:rsid w:val="00AC3C50"/>
    <w:rsid w:val="00AC487E"/>
    <w:rsid w:val="00AC5081"/>
    <w:rsid w:val="00AC5559"/>
    <w:rsid w:val="00AC5943"/>
    <w:rsid w:val="00AC64DC"/>
    <w:rsid w:val="00AC695E"/>
    <w:rsid w:val="00AC6D64"/>
    <w:rsid w:val="00AC6DE1"/>
    <w:rsid w:val="00AC6ED1"/>
    <w:rsid w:val="00AC7758"/>
    <w:rsid w:val="00AC7D69"/>
    <w:rsid w:val="00AC7F1F"/>
    <w:rsid w:val="00AD05BE"/>
    <w:rsid w:val="00AD107D"/>
    <w:rsid w:val="00AD138B"/>
    <w:rsid w:val="00AD355B"/>
    <w:rsid w:val="00AD370C"/>
    <w:rsid w:val="00AD371B"/>
    <w:rsid w:val="00AD3BEA"/>
    <w:rsid w:val="00AD3CAD"/>
    <w:rsid w:val="00AD3EAA"/>
    <w:rsid w:val="00AD4F98"/>
    <w:rsid w:val="00AD68CB"/>
    <w:rsid w:val="00AD6D79"/>
    <w:rsid w:val="00AE0075"/>
    <w:rsid w:val="00AE00D9"/>
    <w:rsid w:val="00AE138D"/>
    <w:rsid w:val="00AE1712"/>
    <w:rsid w:val="00AE186A"/>
    <w:rsid w:val="00AE1A29"/>
    <w:rsid w:val="00AE1BC4"/>
    <w:rsid w:val="00AE2112"/>
    <w:rsid w:val="00AE243E"/>
    <w:rsid w:val="00AE2F53"/>
    <w:rsid w:val="00AE319C"/>
    <w:rsid w:val="00AE32FC"/>
    <w:rsid w:val="00AE3C60"/>
    <w:rsid w:val="00AE3E12"/>
    <w:rsid w:val="00AE3E6F"/>
    <w:rsid w:val="00AE511F"/>
    <w:rsid w:val="00AE52B7"/>
    <w:rsid w:val="00AE54A6"/>
    <w:rsid w:val="00AE5E9F"/>
    <w:rsid w:val="00AE613E"/>
    <w:rsid w:val="00AE6678"/>
    <w:rsid w:val="00AE670B"/>
    <w:rsid w:val="00AE697B"/>
    <w:rsid w:val="00AE6E85"/>
    <w:rsid w:val="00AE721E"/>
    <w:rsid w:val="00AE72C7"/>
    <w:rsid w:val="00AF045A"/>
    <w:rsid w:val="00AF0E59"/>
    <w:rsid w:val="00AF1134"/>
    <w:rsid w:val="00AF1950"/>
    <w:rsid w:val="00AF1B6A"/>
    <w:rsid w:val="00AF1E27"/>
    <w:rsid w:val="00AF26EC"/>
    <w:rsid w:val="00AF288E"/>
    <w:rsid w:val="00AF32B1"/>
    <w:rsid w:val="00AF33CF"/>
    <w:rsid w:val="00AF407C"/>
    <w:rsid w:val="00AF437E"/>
    <w:rsid w:val="00AF4687"/>
    <w:rsid w:val="00AF529A"/>
    <w:rsid w:val="00AF57AA"/>
    <w:rsid w:val="00AF5940"/>
    <w:rsid w:val="00AF5CB3"/>
    <w:rsid w:val="00AF5FCE"/>
    <w:rsid w:val="00AF6774"/>
    <w:rsid w:val="00AF7474"/>
    <w:rsid w:val="00AF7B8B"/>
    <w:rsid w:val="00AF7C77"/>
    <w:rsid w:val="00B00307"/>
    <w:rsid w:val="00B00BDF"/>
    <w:rsid w:val="00B011B3"/>
    <w:rsid w:val="00B013B7"/>
    <w:rsid w:val="00B01E90"/>
    <w:rsid w:val="00B01F0B"/>
    <w:rsid w:val="00B02329"/>
    <w:rsid w:val="00B023B4"/>
    <w:rsid w:val="00B02958"/>
    <w:rsid w:val="00B03393"/>
    <w:rsid w:val="00B0383F"/>
    <w:rsid w:val="00B03907"/>
    <w:rsid w:val="00B039AE"/>
    <w:rsid w:val="00B03AD1"/>
    <w:rsid w:val="00B04207"/>
    <w:rsid w:val="00B044CF"/>
    <w:rsid w:val="00B046C1"/>
    <w:rsid w:val="00B05CC9"/>
    <w:rsid w:val="00B06407"/>
    <w:rsid w:val="00B06705"/>
    <w:rsid w:val="00B06A39"/>
    <w:rsid w:val="00B07049"/>
    <w:rsid w:val="00B0777F"/>
    <w:rsid w:val="00B101AC"/>
    <w:rsid w:val="00B1031C"/>
    <w:rsid w:val="00B107A0"/>
    <w:rsid w:val="00B10AAE"/>
    <w:rsid w:val="00B10B5A"/>
    <w:rsid w:val="00B11022"/>
    <w:rsid w:val="00B115FA"/>
    <w:rsid w:val="00B1167C"/>
    <w:rsid w:val="00B11A46"/>
    <w:rsid w:val="00B120A5"/>
    <w:rsid w:val="00B126DA"/>
    <w:rsid w:val="00B12929"/>
    <w:rsid w:val="00B12AFC"/>
    <w:rsid w:val="00B12BAF"/>
    <w:rsid w:val="00B13CFA"/>
    <w:rsid w:val="00B13FF3"/>
    <w:rsid w:val="00B14179"/>
    <w:rsid w:val="00B14321"/>
    <w:rsid w:val="00B15196"/>
    <w:rsid w:val="00B151E6"/>
    <w:rsid w:val="00B154AD"/>
    <w:rsid w:val="00B15DDA"/>
    <w:rsid w:val="00B15F2F"/>
    <w:rsid w:val="00B16786"/>
    <w:rsid w:val="00B17569"/>
    <w:rsid w:val="00B17B7C"/>
    <w:rsid w:val="00B17C27"/>
    <w:rsid w:val="00B17DE6"/>
    <w:rsid w:val="00B17FFC"/>
    <w:rsid w:val="00B20165"/>
    <w:rsid w:val="00B204B1"/>
    <w:rsid w:val="00B20A89"/>
    <w:rsid w:val="00B2140B"/>
    <w:rsid w:val="00B214BD"/>
    <w:rsid w:val="00B21A2B"/>
    <w:rsid w:val="00B21AA0"/>
    <w:rsid w:val="00B22273"/>
    <w:rsid w:val="00B224C2"/>
    <w:rsid w:val="00B22626"/>
    <w:rsid w:val="00B22B03"/>
    <w:rsid w:val="00B22FB4"/>
    <w:rsid w:val="00B239AA"/>
    <w:rsid w:val="00B23A2E"/>
    <w:rsid w:val="00B24057"/>
    <w:rsid w:val="00B24168"/>
    <w:rsid w:val="00B244D2"/>
    <w:rsid w:val="00B2471C"/>
    <w:rsid w:val="00B25EB1"/>
    <w:rsid w:val="00B25F9E"/>
    <w:rsid w:val="00B261C4"/>
    <w:rsid w:val="00B261EB"/>
    <w:rsid w:val="00B26216"/>
    <w:rsid w:val="00B262EC"/>
    <w:rsid w:val="00B26458"/>
    <w:rsid w:val="00B27075"/>
    <w:rsid w:val="00B27212"/>
    <w:rsid w:val="00B27523"/>
    <w:rsid w:val="00B27891"/>
    <w:rsid w:val="00B27B4E"/>
    <w:rsid w:val="00B27BE6"/>
    <w:rsid w:val="00B300F8"/>
    <w:rsid w:val="00B3074D"/>
    <w:rsid w:val="00B309A9"/>
    <w:rsid w:val="00B30E9B"/>
    <w:rsid w:val="00B30F7A"/>
    <w:rsid w:val="00B31380"/>
    <w:rsid w:val="00B31403"/>
    <w:rsid w:val="00B31ED2"/>
    <w:rsid w:val="00B31F72"/>
    <w:rsid w:val="00B3207C"/>
    <w:rsid w:val="00B320AE"/>
    <w:rsid w:val="00B32108"/>
    <w:rsid w:val="00B32479"/>
    <w:rsid w:val="00B32768"/>
    <w:rsid w:val="00B32F17"/>
    <w:rsid w:val="00B33206"/>
    <w:rsid w:val="00B3354B"/>
    <w:rsid w:val="00B33CD0"/>
    <w:rsid w:val="00B3408F"/>
    <w:rsid w:val="00B3491A"/>
    <w:rsid w:val="00B355FC"/>
    <w:rsid w:val="00B35922"/>
    <w:rsid w:val="00B35DEC"/>
    <w:rsid w:val="00B36B3A"/>
    <w:rsid w:val="00B37003"/>
    <w:rsid w:val="00B37415"/>
    <w:rsid w:val="00B37475"/>
    <w:rsid w:val="00B37939"/>
    <w:rsid w:val="00B406EE"/>
    <w:rsid w:val="00B40986"/>
    <w:rsid w:val="00B40C13"/>
    <w:rsid w:val="00B40C77"/>
    <w:rsid w:val="00B40D76"/>
    <w:rsid w:val="00B40E91"/>
    <w:rsid w:val="00B4108E"/>
    <w:rsid w:val="00B4173D"/>
    <w:rsid w:val="00B42217"/>
    <w:rsid w:val="00B42A69"/>
    <w:rsid w:val="00B42B38"/>
    <w:rsid w:val="00B42B7B"/>
    <w:rsid w:val="00B42CB4"/>
    <w:rsid w:val="00B43310"/>
    <w:rsid w:val="00B4364E"/>
    <w:rsid w:val="00B43821"/>
    <w:rsid w:val="00B44A31"/>
    <w:rsid w:val="00B45583"/>
    <w:rsid w:val="00B4599A"/>
    <w:rsid w:val="00B45E79"/>
    <w:rsid w:val="00B4618A"/>
    <w:rsid w:val="00B46524"/>
    <w:rsid w:val="00B46550"/>
    <w:rsid w:val="00B46935"/>
    <w:rsid w:val="00B4718A"/>
    <w:rsid w:val="00B500FB"/>
    <w:rsid w:val="00B50385"/>
    <w:rsid w:val="00B50491"/>
    <w:rsid w:val="00B5074A"/>
    <w:rsid w:val="00B508A5"/>
    <w:rsid w:val="00B51172"/>
    <w:rsid w:val="00B51768"/>
    <w:rsid w:val="00B517A0"/>
    <w:rsid w:val="00B51A1C"/>
    <w:rsid w:val="00B51D6A"/>
    <w:rsid w:val="00B525B8"/>
    <w:rsid w:val="00B52714"/>
    <w:rsid w:val="00B527B7"/>
    <w:rsid w:val="00B5343E"/>
    <w:rsid w:val="00B534F5"/>
    <w:rsid w:val="00B53C6F"/>
    <w:rsid w:val="00B53DA7"/>
    <w:rsid w:val="00B54054"/>
    <w:rsid w:val="00B547CD"/>
    <w:rsid w:val="00B54E63"/>
    <w:rsid w:val="00B54ED5"/>
    <w:rsid w:val="00B55365"/>
    <w:rsid w:val="00B55386"/>
    <w:rsid w:val="00B56001"/>
    <w:rsid w:val="00B56736"/>
    <w:rsid w:val="00B56A02"/>
    <w:rsid w:val="00B56C58"/>
    <w:rsid w:val="00B575F7"/>
    <w:rsid w:val="00B57683"/>
    <w:rsid w:val="00B57706"/>
    <w:rsid w:val="00B577F1"/>
    <w:rsid w:val="00B57967"/>
    <w:rsid w:val="00B5796D"/>
    <w:rsid w:val="00B600E4"/>
    <w:rsid w:val="00B60155"/>
    <w:rsid w:val="00B60157"/>
    <w:rsid w:val="00B60665"/>
    <w:rsid w:val="00B606D1"/>
    <w:rsid w:val="00B60AAB"/>
    <w:rsid w:val="00B60E1F"/>
    <w:rsid w:val="00B610B4"/>
    <w:rsid w:val="00B6142B"/>
    <w:rsid w:val="00B619F5"/>
    <w:rsid w:val="00B62092"/>
    <w:rsid w:val="00B63109"/>
    <w:rsid w:val="00B63527"/>
    <w:rsid w:val="00B6387E"/>
    <w:rsid w:val="00B63A07"/>
    <w:rsid w:val="00B64464"/>
    <w:rsid w:val="00B6499E"/>
    <w:rsid w:val="00B65443"/>
    <w:rsid w:val="00B65482"/>
    <w:rsid w:val="00B65771"/>
    <w:rsid w:val="00B664BB"/>
    <w:rsid w:val="00B66BBA"/>
    <w:rsid w:val="00B66F62"/>
    <w:rsid w:val="00B66FB8"/>
    <w:rsid w:val="00B67616"/>
    <w:rsid w:val="00B67B76"/>
    <w:rsid w:val="00B70297"/>
    <w:rsid w:val="00B712FA"/>
    <w:rsid w:val="00B714BB"/>
    <w:rsid w:val="00B71505"/>
    <w:rsid w:val="00B71DD1"/>
    <w:rsid w:val="00B72AA6"/>
    <w:rsid w:val="00B72E64"/>
    <w:rsid w:val="00B72E89"/>
    <w:rsid w:val="00B735AF"/>
    <w:rsid w:val="00B73680"/>
    <w:rsid w:val="00B737A2"/>
    <w:rsid w:val="00B737D8"/>
    <w:rsid w:val="00B73929"/>
    <w:rsid w:val="00B73CBA"/>
    <w:rsid w:val="00B7421B"/>
    <w:rsid w:val="00B74440"/>
    <w:rsid w:val="00B7489A"/>
    <w:rsid w:val="00B74B67"/>
    <w:rsid w:val="00B752CB"/>
    <w:rsid w:val="00B75488"/>
    <w:rsid w:val="00B76CD9"/>
    <w:rsid w:val="00B76E77"/>
    <w:rsid w:val="00B7719D"/>
    <w:rsid w:val="00B77C78"/>
    <w:rsid w:val="00B801D1"/>
    <w:rsid w:val="00B803F5"/>
    <w:rsid w:val="00B8040B"/>
    <w:rsid w:val="00B80489"/>
    <w:rsid w:val="00B805E1"/>
    <w:rsid w:val="00B80621"/>
    <w:rsid w:val="00B81100"/>
    <w:rsid w:val="00B811C6"/>
    <w:rsid w:val="00B81346"/>
    <w:rsid w:val="00B81413"/>
    <w:rsid w:val="00B814E3"/>
    <w:rsid w:val="00B8175F"/>
    <w:rsid w:val="00B8197B"/>
    <w:rsid w:val="00B82B1A"/>
    <w:rsid w:val="00B82E8F"/>
    <w:rsid w:val="00B83AF7"/>
    <w:rsid w:val="00B84027"/>
    <w:rsid w:val="00B846C6"/>
    <w:rsid w:val="00B854CE"/>
    <w:rsid w:val="00B85A26"/>
    <w:rsid w:val="00B85D71"/>
    <w:rsid w:val="00B86143"/>
    <w:rsid w:val="00B86AD7"/>
    <w:rsid w:val="00B86E1D"/>
    <w:rsid w:val="00B90F95"/>
    <w:rsid w:val="00B913FE"/>
    <w:rsid w:val="00B91465"/>
    <w:rsid w:val="00B91561"/>
    <w:rsid w:val="00B92EF1"/>
    <w:rsid w:val="00B93486"/>
    <w:rsid w:val="00B94463"/>
    <w:rsid w:val="00B94588"/>
    <w:rsid w:val="00B94D2D"/>
    <w:rsid w:val="00B94FAC"/>
    <w:rsid w:val="00B959C0"/>
    <w:rsid w:val="00B96A64"/>
    <w:rsid w:val="00B97D1F"/>
    <w:rsid w:val="00BA012D"/>
    <w:rsid w:val="00BA04E2"/>
    <w:rsid w:val="00BA0527"/>
    <w:rsid w:val="00BA05B6"/>
    <w:rsid w:val="00BA0AA8"/>
    <w:rsid w:val="00BA0D7A"/>
    <w:rsid w:val="00BA0E97"/>
    <w:rsid w:val="00BA0F68"/>
    <w:rsid w:val="00BA1207"/>
    <w:rsid w:val="00BA1A6C"/>
    <w:rsid w:val="00BA1CD2"/>
    <w:rsid w:val="00BA2195"/>
    <w:rsid w:val="00BA28BF"/>
    <w:rsid w:val="00BA3D90"/>
    <w:rsid w:val="00BA49D6"/>
    <w:rsid w:val="00BA4C89"/>
    <w:rsid w:val="00BA4F42"/>
    <w:rsid w:val="00BA58AD"/>
    <w:rsid w:val="00BA58C4"/>
    <w:rsid w:val="00BA59B0"/>
    <w:rsid w:val="00BA5DE2"/>
    <w:rsid w:val="00BA603E"/>
    <w:rsid w:val="00BA67F3"/>
    <w:rsid w:val="00BA7008"/>
    <w:rsid w:val="00BA77CA"/>
    <w:rsid w:val="00BA7B03"/>
    <w:rsid w:val="00BB0553"/>
    <w:rsid w:val="00BB0906"/>
    <w:rsid w:val="00BB0B20"/>
    <w:rsid w:val="00BB10CD"/>
    <w:rsid w:val="00BB1293"/>
    <w:rsid w:val="00BB1793"/>
    <w:rsid w:val="00BB1B41"/>
    <w:rsid w:val="00BB2CD7"/>
    <w:rsid w:val="00BB3098"/>
    <w:rsid w:val="00BB32F8"/>
    <w:rsid w:val="00BB37FC"/>
    <w:rsid w:val="00BB55D5"/>
    <w:rsid w:val="00BB57E6"/>
    <w:rsid w:val="00BB6094"/>
    <w:rsid w:val="00BB6557"/>
    <w:rsid w:val="00BB737F"/>
    <w:rsid w:val="00BB7A26"/>
    <w:rsid w:val="00BC029A"/>
    <w:rsid w:val="00BC03F4"/>
    <w:rsid w:val="00BC0483"/>
    <w:rsid w:val="00BC0B0D"/>
    <w:rsid w:val="00BC1611"/>
    <w:rsid w:val="00BC1694"/>
    <w:rsid w:val="00BC17B4"/>
    <w:rsid w:val="00BC21A9"/>
    <w:rsid w:val="00BC2806"/>
    <w:rsid w:val="00BC4036"/>
    <w:rsid w:val="00BC537F"/>
    <w:rsid w:val="00BC55F6"/>
    <w:rsid w:val="00BC569B"/>
    <w:rsid w:val="00BC5D81"/>
    <w:rsid w:val="00BC5F27"/>
    <w:rsid w:val="00BC61CC"/>
    <w:rsid w:val="00BC74E1"/>
    <w:rsid w:val="00BC7584"/>
    <w:rsid w:val="00BC75FA"/>
    <w:rsid w:val="00BC78CF"/>
    <w:rsid w:val="00BD0DCB"/>
    <w:rsid w:val="00BD0EBF"/>
    <w:rsid w:val="00BD0F3E"/>
    <w:rsid w:val="00BD1195"/>
    <w:rsid w:val="00BD13DA"/>
    <w:rsid w:val="00BD13FE"/>
    <w:rsid w:val="00BD19C1"/>
    <w:rsid w:val="00BD1F26"/>
    <w:rsid w:val="00BD295F"/>
    <w:rsid w:val="00BD2BCE"/>
    <w:rsid w:val="00BD2F40"/>
    <w:rsid w:val="00BD3697"/>
    <w:rsid w:val="00BD3B5F"/>
    <w:rsid w:val="00BD4349"/>
    <w:rsid w:val="00BD4627"/>
    <w:rsid w:val="00BD4B32"/>
    <w:rsid w:val="00BD4BA2"/>
    <w:rsid w:val="00BD4CD4"/>
    <w:rsid w:val="00BD5F35"/>
    <w:rsid w:val="00BD5F5B"/>
    <w:rsid w:val="00BD5FF9"/>
    <w:rsid w:val="00BD6E4D"/>
    <w:rsid w:val="00BD6E92"/>
    <w:rsid w:val="00BD7378"/>
    <w:rsid w:val="00BD7865"/>
    <w:rsid w:val="00BE0CEE"/>
    <w:rsid w:val="00BE1E20"/>
    <w:rsid w:val="00BE2211"/>
    <w:rsid w:val="00BE2257"/>
    <w:rsid w:val="00BE2B7A"/>
    <w:rsid w:val="00BE2F9A"/>
    <w:rsid w:val="00BE316F"/>
    <w:rsid w:val="00BE378E"/>
    <w:rsid w:val="00BE37E9"/>
    <w:rsid w:val="00BE3D64"/>
    <w:rsid w:val="00BE5699"/>
    <w:rsid w:val="00BE573D"/>
    <w:rsid w:val="00BE5B8F"/>
    <w:rsid w:val="00BE5BE2"/>
    <w:rsid w:val="00BE63A7"/>
    <w:rsid w:val="00BE6490"/>
    <w:rsid w:val="00BE6691"/>
    <w:rsid w:val="00BE6E46"/>
    <w:rsid w:val="00BE71C7"/>
    <w:rsid w:val="00BE7583"/>
    <w:rsid w:val="00BE75F9"/>
    <w:rsid w:val="00BE7B34"/>
    <w:rsid w:val="00BE7E8C"/>
    <w:rsid w:val="00BF1171"/>
    <w:rsid w:val="00BF1675"/>
    <w:rsid w:val="00BF1A16"/>
    <w:rsid w:val="00BF1FE4"/>
    <w:rsid w:val="00BF2210"/>
    <w:rsid w:val="00BF2266"/>
    <w:rsid w:val="00BF233B"/>
    <w:rsid w:val="00BF2625"/>
    <w:rsid w:val="00BF276C"/>
    <w:rsid w:val="00BF2CF7"/>
    <w:rsid w:val="00BF3589"/>
    <w:rsid w:val="00BF3686"/>
    <w:rsid w:val="00BF36A9"/>
    <w:rsid w:val="00BF4280"/>
    <w:rsid w:val="00BF46CE"/>
    <w:rsid w:val="00BF4D8B"/>
    <w:rsid w:val="00BF55E9"/>
    <w:rsid w:val="00BF56BF"/>
    <w:rsid w:val="00BF5D55"/>
    <w:rsid w:val="00BF5E6C"/>
    <w:rsid w:val="00BF6383"/>
    <w:rsid w:val="00BF686C"/>
    <w:rsid w:val="00BF72CD"/>
    <w:rsid w:val="00BF7762"/>
    <w:rsid w:val="00C004BD"/>
    <w:rsid w:val="00C00DE2"/>
    <w:rsid w:val="00C00DE3"/>
    <w:rsid w:val="00C0100B"/>
    <w:rsid w:val="00C011BC"/>
    <w:rsid w:val="00C01F56"/>
    <w:rsid w:val="00C02085"/>
    <w:rsid w:val="00C0258A"/>
    <w:rsid w:val="00C025C4"/>
    <w:rsid w:val="00C027E8"/>
    <w:rsid w:val="00C029A5"/>
    <w:rsid w:val="00C0304F"/>
    <w:rsid w:val="00C030D6"/>
    <w:rsid w:val="00C03AF9"/>
    <w:rsid w:val="00C03E38"/>
    <w:rsid w:val="00C043CD"/>
    <w:rsid w:val="00C045EC"/>
    <w:rsid w:val="00C04D58"/>
    <w:rsid w:val="00C0518F"/>
    <w:rsid w:val="00C05348"/>
    <w:rsid w:val="00C0558E"/>
    <w:rsid w:val="00C05DC2"/>
    <w:rsid w:val="00C06ADF"/>
    <w:rsid w:val="00C06AF5"/>
    <w:rsid w:val="00C06CEC"/>
    <w:rsid w:val="00C06F07"/>
    <w:rsid w:val="00C07278"/>
    <w:rsid w:val="00C0759D"/>
    <w:rsid w:val="00C0767C"/>
    <w:rsid w:val="00C079B1"/>
    <w:rsid w:val="00C079C8"/>
    <w:rsid w:val="00C07A8E"/>
    <w:rsid w:val="00C07F35"/>
    <w:rsid w:val="00C1031D"/>
    <w:rsid w:val="00C1087C"/>
    <w:rsid w:val="00C10A5A"/>
    <w:rsid w:val="00C10CA6"/>
    <w:rsid w:val="00C10F56"/>
    <w:rsid w:val="00C1161A"/>
    <w:rsid w:val="00C11C2B"/>
    <w:rsid w:val="00C1227F"/>
    <w:rsid w:val="00C124D3"/>
    <w:rsid w:val="00C125E0"/>
    <w:rsid w:val="00C1286E"/>
    <w:rsid w:val="00C1422F"/>
    <w:rsid w:val="00C1453A"/>
    <w:rsid w:val="00C14B0B"/>
    <w:rsid w:val="00C14BF8"/>
    <w:rsid w:val="00C14FB7"/>
    <w:rsid w:val="00C14FE3"/>
    <w:rsid w:val="00C1515F"/>
    <w:rsid w:val="00C157AF"/>
    <w:rsid w:val="00C15E5B"/>
    <w:rsid w:val="00C16425"/>
    <w:rsid w:val="00C16860"/>
    <w:rsid w:val="00C16F56"/>
    <w:rsid w:val="00C1753A"/>
    <w:rsid w:val="00C17B1F"/>
    <w:rsid w:val="00C17DB5"/>
    <w:rsid w:val="00C20178"/>
    <w:rsid w:val="00C203CB"/>
    <w:rsid w:val="00C20A46"/>
    <w:rsid w:val="00C21088"/>
    <w:rsid w:val="00C2189A"/>
    <w:rsid w:val="00C21C16"/>
    <w:rsid w:val="00C227F9"/>
    <w:rsid w:val="00C22920"/>
    <w:rsid w:val="00C24985"/>
    <w:rsid w:val="00C25399"/>
    <w:rsid w:val="00C25484"/>
    <w:rsid w:val="00C25C24"/>
    <w:rsid w:val="00C261D1"/>
    <w:rsid w:val="00C26496"/>
    <w:rsid w:val="00C26510"/>
    <w:rsid w:val="00C26695"/>
    <w:rsid w:val="00C26EAC"/>
    <w:rsid w:val="00C2793C"/>
    <w:rsid w:val="00C306A1"/>
    <w:rsid w:val="00C3072D"/>
    <w:rsid w:val="00C30FBF"/>
    <w:rsid w:val="00C313DE"/>
    <w:rsid w:val="00C313FA"/>
    <w:rsid w:val="00C315E3"/>
    <w:rsid w:val="00C31771"/>
    <w:rsid w:val="00C31CEA"/>
    <w:rsid w:val="00C320A3"/>
    <w:rsid w:val="00C321A4"/>
    <w:rsid w:val="00C32482"/>
    <w:rsid w:val="00C3265E"/>
    <w:rsid w:val="00C32844"/>
    <w:rsid w:val="00C328D3"/>
    <w:rsid w:val="00C329BC"/>
    <w:rsid w:val="00C33058"/>
    <w:rsid w:val="00C339CB"/>
    <w:rsid w:val="00C33BC6"/>
    <w:rsid w:val="00C33EAA"/>
    <w:rsid w:val="00C345E1"/>
    <w:rsid w:val="00C34A22"/>
    <w:rsid w:val="00C34D79"/>
    <w:rsid w:val="00C34ECC"/>
    <w:rsid w:val="00C352D7"/>
    <w:rsid w:val="00C359D5"/>
    <w:rsid w:val="00C36CE5"/>
    <w:rsid w:val="00C36DB3"/>
    <w:rsid w:val="00C377D8"/>
    <w:rsid w:val="00C409F9"/>
    <w:rsid w:val="00C40BF8"/>
    <w:rsid w:val="00C41D4E"/>
    <w:rsid w:val="00C429A6"/>
    <w:rsid w:val="00C42C47"/>
    <w:rsid w:val="00C430A6"/>
    <w:rsid w:val="00C43785"/>
    <w:rsid w:val="00C43A69"/>
    <w:rsid w:val="00C43FA3"/>
    <w:rsid w:val="00C44647"/>
    <w:rsid w:val="00C447CF"/>
    <w:rsid w:val="00C45111"/>
    <w:rsid w:val="00C452F0"/>
    <w:rsid w:val="00C45B94"/>
    <w:rsid w:val="00C45C59"/>
    <w:rsid w:val="00C45E9C"/>
    <w:rsid w:val="00C45EFE"/>
    <w:rsid w:val="00C4601C"/>
    <w:rsid w:val="00C460F6"/>
    <w:rsid w:val="00C46DBC"/>
    <w:rsid w:val="00C4770B"/>
    <w:rsid w:val="00C4791C"/>
    <w:rsid w:val="00C5020A"/>
    <w:rsid w:val="00C5130D"/>
    <w:rsid w:val="00C51373"/>
    <w:rsid w:val="00C519FB"/>
    <w:rsid w:val="00C51FEB"/>
    <w:rsid w:val="00C520A6"/>
    <w:rsid w:val="00C52767"/>
    <w:rsid w:val="00C528A8"/>
    <w:rsid w:val="00C52B1A"/>
    <w:rsid w:val="00C52B31"/>
    <w:rsid w:val="00C52CD5"/>
    <w:rsid w:val="00C52D40"/>
    <w:rsid w:val="00C53167"/>
    <w:rsid w:val="00C53593"/>
    <w:rsid w:val="00C5363F"/>
    <w:rsid w:val="00C53A0E"/>
    <w:rsid w:val="00C53A7E"/>
    <w:rsid w:val="00C53D2D"/>
    <w:rsid w:val="00C53DDB"/>
    <w:rsid w:val="00C54906"/>
    <w:rsid w:val="00C54952"/>
    <w:rsid w:val="00C55423"/>
    <w:rsid w:val="00C5567C"/>
    <w:rsid w:val="00C55D50"/>
    <w:rsid w:val="00C562EB"/>
    <w:rsid w:val="00C5703B"/>
    <w:rsid w:val="00C57634"/>
    <w:rsid w:val="00C57FA0"/>
    <w:rsid w:val="00C60079"/>
    <w:rsid w:val="00C602D9"/>
    <w:rsid w:val="00C604A3"/>
    <w:rsid w:val="00C60757"/>
    <w:rsid w:val="00C60766"/>
    <w:rsid w:val="00C60F5D"/>
    <w:rsid w:val="00C61476"/>
    <w:rsid w:val="00C614ED"/>
    <w:rsid w:val="00C61812"/>
    <w:rsid w:val="00C61A9C"/>
    <w:rsid w:val="00C62211"/>
    <w:rsid w:val="00C6224C"/>
    <w:rsid w:val="00C62530"/>
    <w:rsid w:val="00C62551"/>
    <w:rsid w:val="00C62B4E"/>
    <w:rsid w:val="00C62B55"/>
    <w:rsid w:val="00C62FF0"/>
    <w:rsid w:val="00C631BB"/>
    <w:rsid w:val="00C637EC"/>
    <w:rsid w:val="00C64053"/>
    <w:rsid w:val="00C64CD5"/>
    <w:rsid w:val="00C6523E"/>
    <w:rsid w:val="00C6546A"/>
    <w:rsid w:val="00C65A8E"/>
    <w:rsid w:val="00C65DAD"/>
    <w:rsid w:val="00C6691F"/>
    <w:rsid w:val="00C66C67"/>
    <w:rsid w:val="00C673DD"/>
    <w:rsid w:val="00C679B2"/>
    <w:rsid w:val="00C67AC9"/>
    <w:rsid w:val="00C707C3"/>
    <w:rsid w:val="00C707EF"/>
    <w:rsid w:val="00C70CE5"/>
    <w:rsid w:val="00C71052"/>
    <w:rsid w:val="00C71256"/>
    <w:rsid w:val="00C725DE"/>
    <w:rsid w:val="00C72B0C"/>
    <w:rsid w:val="00C72CE8"/>
    <w:rsid w:val="00C72D61"/>
    <w:rsid w:val="00C731AF"/>
    <w:rsid w:val="00C731C4"/>
    <w:rsid w:val="00C736B9"/>
    <w:rsid w:val="00C73C35"/>
    <w:rsid w:val="00C73FDD"/>
    <w:rsid w:val="00C749B4"/>
    <w:rsid w:val="00C74CF1"/>
    <w:rsid w:val="00C75B7C"/>
    <w:rsid w:val="00C75BDB"/>
    <w:rsid w:val="00C75DD7"/>
    <w:rsid w:val="00C760C9"/>
    <w:rsid w:val="00C76791"/>
    <w:rsid w:val="00C76AC6"/>
    <w:rsid w:val="00C7707E"/>
    <w:rsid w:val="00C774A3"/>
    <w:rsid w:val="00C776C8"/>
    <w:rsid w:val="00C7796A"/>
    <w:rsid w:val="00C77C9C"/>
    <w:rsid w:val="00C77F44"/>
    <w:rsid w:val="00C77F77"/>
    <w:rsid w:val="00C800B1"/>
    <w:rsid w:val="00C815AF"/>
    <w:rsid w:val="00C819A9"/>
    <w:rsid w:val="00C820DF"/>
    <w:rsid w:val="00C82303"/>
    <w:rsid w:val="00C83419"/>
    <w:rsid w:val="00C838A3"/>
    <w:rsid w:val="00C84B1E"/>
    <w:rsid w:val="00C84B9D"/>
    <w:rsid w:val="00C84C06"/>
    <w:rsid w:val="00C85262"/>
    <w:rsid w:val="00C85599"/>
    <w:rsid w:val="00C8592F"/>
    <w:rsid w:val="00C85EC2"/>
    <w:rsid w:val="00C86381"/>
    <w:rsid w:val="00C866BA"/>
    <w:rsid w:val="00C86B54"/>
    <w:rsid w:val="00C86BEB"/>
    <w:rsid w:val="00C86FBD"/>
    <w:rsid w:val="00C87623"/>
    <w:rsid w:val="00C90191"/>
    <w:rsid w:val="00C901F0"/>
    <w:rsid w:val="00C90263"/>
    <w:rsid w:val="00C905C2"/>
    <w:rsid w:val="00C906C7"/>
    <w:rsid w:val="00C9072F"/>
    <w:rsid w:val="00C908E6"/>
    <w:rsid w:val="00C90BB0"/>
    <w:rsid w:val="00C90D5C"/>
    <w:rsid w:val="00C91D38"/>
    <w:rsid w:val="00C92A2D"/>
    <w:rsid w:val="00C93497"/>
    <w:rsid w:val="00C93D54"/>
    <w:rsid w:val="00C94778"/>
    <w:rsid w:val="00C94797"/>
    <w:rsid w:val="00C95320"/>
    <w:rsid w:val="00C95361"/>
    <w:rsid w:val="00C95926"/>
    <w:rsid w:val="00C9656A"/>
    <w:rsid w:val="00C96A6E"/>
    <w:rsid w:val="00C972DC"/>
    <w:rsid w:val="00C976D1"/>
    <w:rsid w:val="00C97995"/>
    <w:rsid w:val="00CA03BB"/>
    <w:rsid w:val="00CA0B49"/>
    <w:rsid w:val="00CA0C14"/>
    <w:rsid w:val="00CA1418"/>
    <w:rsid w:val="00CA144D"/>
    <w:rsid w:val="00CA16D6"/>
    <w:rsid w:val="00CA18BF"/>
    <w:rsid w:val="00CA1CA1"/>
    <w:rsid w:val="00CA21B9"/>
    <w:rsid w:val="00CA2707"/>
    <w:rsid w:val="00CA27C1"/>
    <w:rsid w:val="00CA27F6"/>
    <w:rsid w:val="00CA2843"/>
    <w:rsid w:val="00CA2903"/>
    <w:rsid w:val="00CA2D6B"/>
    <w:rsid w:val="00CA30F1"/>
    <w:rsid w:val="00CA435F"/>
    <w:rsid w:val="00CA43A3"/>
    <w:rsid w:val="00CA44EC"/>
    <w:rsid w:val="00CA4648"/>
    <w:rsid w:val="00CA5E40"/>
    <w:rsid w:val="00CA61F9"/>
    <w:rsid w:val="00CA6B52"/>
    <w:rsid w:val="00CA7756"/>
    <w:rsid w:val="00CA7945"/>
    <w:rsid w:val="00CA7C97"/>
    <w:rsid w:val="00CA7CD6"/>
    <w:rsid w:val="00CB0013"/>
    <w:rsid w:val="00CB00A9"/>
    <w:rsid w:val="00CB0176"/>
    <w:rsid w:val="00CB0DF8"/>
    <w:rsid w:val="00CB1496"/>
    <w:rsid w:val="00CB1D11"/>
    <w:rsid w:val="00CB2370"/>
    <w:rsid w:val="00CB2417"/>
    <w:rsid w:val="00CB26D6"/>
    <w:rsid w:val="00CB2B56"/>
    <w:rsid w:val="00CB3A69"/>
    <w:rsid w:val="00CB3D66"/>
    <w:rsid w:val="00CB3FA9"/>
    <w:rsid w:val="00CB4161"/>
    <w:rsid w:val="00CB45A6"/>
    <w:rsid w:val="00CB468F"/>
    <w:rsid w:val="00CB496C"/>
    <w:rsid w:val="00CB4ED5"/>
    <w:rsid w:val="00CB5201"/>
    <w:rsid w:val="00CB551E"/>
    <w:rsid w:val="00CB556F"/>
    <w:rsid w:val="00CB647B"/>
    <w:rsid w:val="00CB6614"/>
    <w:rsid w:val="00CB6B84"/>
    <w:rsid w:val="00CB6F25"/>
    <w:rsid w:val="00CB6F8A"/>
    <w:rsid w:val="00CB78D9"/>
    <w:rsid w:val="00CB7EA8"/>
    <w:rsid w:val="00CB7F4A"/>
    <w:rsid w:val="00CC014A"/>
    <w:rsid w:val="00CC0278"/>
    <w:rsid w:val="00CC035B"/>
    <w:rsid w:val="00CC0EF4"/>
    <w:rsid w:val="00CC0F84"/>
    <w:rsid w:val="00CC0F91"/>
    <w:rsid w:val="00CC117A"/>
    <w:rsid w:val="00CC135F"/>
    <w:rsid w:val="00CC2994"/>
    <w:rsid w:val="00CC29FF"/>
    <w:rsid w:val="00CC2BDC"/>
    <w:rsid w:val="00CC3253"/>
    <w:rsid w:val="00CC3310"/>
    <w:rsid w:val="00CC41F9"/>
    <w:rsid w:val="00CC4738"/>
    <w:rsid w:val="00CC494E"/>
    <w:rsid w:val="00CC506A"/>
    <w:rsid w:val="00CC66A7"/>
    <w:rsid w:val="00CC6BE4"/>
    <w:rsid w:val="00CC6BF2"/>
    <w:rsid w:val="00CC6BFD"/>
    <w:rsid w:val="00CC723A"/>
    <w:rsid w:val="00CC74B5"/>
    <w:rsid w:val="00CC751B"/>
    <w:rsid w:val="00CC791E"/>
    <w:rsid w:val="00CD0028"/>
    <w:rsid w:val="00CD0388"/>
    <w:rsid w:val="00CD11DF"/>
    <w:rsid w:val="00CD182B"/>
    <w:rsid w:val="00CD20D6"/>
    <w:rsid w:val="00CD231B"/>
    <w:rsid w:val="00CD286E"/>
    <w:rsid w:val="00CD2964"/>
    <w:rsid w:val="00CD2E28"/>
    <w:rsid w:val="00CD31DD"/>
    <w:rsid w:val="00CD3580"/>
    <w:rsid w:val="00CD376D"/>
    <w:rsid w:val="00CD378E"/>
    <w:rsid w:val="00CD379F"/>
    <w:rsid w:val="00CD3951"/>
    <w:rsid w:val="00CD3CB1"/>
    <w:rsid w:val="00CD41DB"/>
    <w:rsid w:val="00CD4723"/>
    <w:rsid w:val="00CD4A3C"/>
    <w:rsid w:val="00CD5F0E"/>
    <w:rsid w:val="00CD6B6D"/>
    <w:rsid w:val="00CD74B8"/>
    <w:rsid w:val="00CD7F6D"/>
    <w:rsid w:val="00CE003A"/>
    <w:rsid w:val="00CE0B9E"/>
    <w:rsid w:val="00CE0CB4"/>
    <w:rsid w:val="00CE0DF8"/>
    <w:rsid w:val="00CE10F1"/>
    <w:rsid w:val="00CE1C78"/>
    <w:rsid w:val="00CE1CD4"/>
    <w:rsid w:val="00CE1FBF"/>
    <w:rsid w:val="00CE2391"/>
    <w:rsid w:val="00CE2824"/>
    <w:rsid w:val="00CE3868"/>
    <w:rsid w:val="00CE38D0"/>
    <w:rsid w:val="00CE3A8F"/>
    <w:rsid w:val="00CE48F9"/>
    <w:rsid w:val="00CE584B"/>
    <w:rsid w:val="00CE5D26"/>
    <w:rsid w:val="00CE5EC1"/>
    <w:rsid w:val="00CE60E8"/>
    <w:rsid w:val="00CE61E3"/>
    <w:rsid w:val="00CE6217"/>
    <w:rsid w:val="00CE6479"/>
    <w:rsid w:val="00CE799F"/>
    <w:rsid w:val="00CF07D3"/>
    <w:rsid w:val="00CF0884"/>
    <w:rsid w:val="00CF0920"/>
    <w:rsid w:val="00CF0928"/>
    <w:rsid w:val="00CF13B8"/>
    <w:rsid w:val="00CF24EE"/>
    <w:rsid w:val="00CF285A"/>
    <w:rsid w:val="00CF29AC"/>
    <w:rsid w:val="00CF33F7"/>
    <w:rsid w:val="00CF36B8"/>
    <w:rsid w:val="00CF3E44"/>
    <w:rsid w:val="00CF433F"/>
    <w:rsid w:val="00CF4A69"/>
    <w:rsid w:val="00CF4C22"/>
    <w:rsid w:val="00CF4C56"/>
    <w:rsid w:val="00CF5977"/>
    <w:rsid w:val="00CF616B"/>
    <w:rsid w:val="00CF63BA"/>
    <w:rsid w:val="00CF6B1F"/>
    <w:rsid w:val="00CF725E"/>
    <w:rsid w:val="00CF7440"/>
    <w:rsid w:val="00CF7B94"/>
    <w:rsid w:val="00CF7F4E"/>
    <w:rsid w:val="00D018C3"/>
    <w:rsid w:val="00D01A61"/>
    <w:rsid w:val="00D01D15"/>
    <w:rsid w:val="00D021BF"/>
    <w:rsid w:val="00D027E4"/>
    <w:rsid w:val="00D02AFC"/>
    <w:rsid w:val="00D033EB"/>
    <w:rsid w:val="00D041D0"/>
    <w:rsid w:val="00D04F34"/>
    <w:rsid w:val="00D058B0"/>
    <w:rsid w:val="00D061F2"/>
    <w:rsid w:val="00D06430"/>
    <w:rsid w:val="00D065FB"/>
    <w:rsid w:val="00D06664"/>
    <w:rsid w:val="00D066B5"/>
    <w:rsid w:val="00D10157"/>
    <w:rsid w:val="00D1054F"/>
    <w:rsid w:val="00D11CFF"/>
    <w:rsid w:val="00D11E3D"/>
    <w:rsid w:val="00D120C7"/>
    <w:rsid w:val="00D12455"/>
    <w:rsid w:val="00D1271A"/>
    <w:rsid w:val="00D1307F"/>
    <w:rsid w:val="00D135C5"/>
    <w:rsid w:val="00D13715"/>
    <w:rsid w:val="00D13B60"/>
    <w:rsid w:val="00D13D40"/>
    <w:rsid w:val="00D13F82"/>
    <w:rsid w:val="00D14A54"/>
    <w:rsid w:val="00D14C15"/>
    <w:rsid w:val="00D15C3E"/>
    <w:rsid w:val="00D16AED"/>
    <w:rsid w:val="00D16F65"/>
    <w:rsid w:val="00D16F8C"/>
    <w:rsid w:val="00D171ED"/>
    <w:rsid w:val="00D17594"/>
    <w:rsid w:val="00D1775E"/>
    <w:rsid w:val="00D205BA"/>
    <w:rsid w:val="00D2076D"/>
    <w:rsid w:val="00D207A4"/>
    <w:rsid w:val="00D209E5"/>
    <w:rsid w:val="00D20E01"/>
    <w:rsid w:val="00D221A4"/>
    <w:rsid w:val="00D2243D"/>
    <w:rsid w:val="00D22606"/>
    <w:rsid w:val="00D22A1A"/>
    <w:rsid w:val="00D22F93"/>
    <w:rsid w:val="00D22FDC"/>
    <w:rsid w:val="00D23384"/>
    <w:rsid w:val="00D2338F"/>
    <w:rsid w:val="00D233A0"/>
    <w:rsid w:val="00D237C1"/>
    <w:rsid w:val="00D239D7"/>
    <w:rsid w:val="00D23CB1"/>
    <w:rsid w:val="00D2459C"/>
    <w:rsid w:val="00D24778"/>
    <w:rsid w:val="00D257FB"/>
    <w:rsid w:val="00D25858"/>
    <w:rsid w:val="00D25E2D"/>
    <w:rsid w:val="00D26015"/>
    <w:rsid w:val="00D26936"/>
    <w:rsid w:val="00D26FB6"/>
    <w:rsid w:val="00D27138"/>
    <w:rsid w:val="00D27313"/>
    <w:rsid w:val="00D275A6"/>
    <w:rsid w:val="00D27943"/>
    <w:rsid w:val="00D3013F"/>
    <w:rsid w:val="00D308AC"/>
    <w:rsid w:val="00D30C40"/>
    <w:rsid w:val="00D30C91"/>
    <w:rsid w:val="00D30DFE"/>
    <w:rsid w:val="00D30E4D"/>
    <w:rsid w:val="00D3103A"/>
    <w:rsid w:val="00D31B40"/>
    <w:rsid w:val="00D31E07"/>
    <w:rsid w:val="00D3229E"/>
    <w:rsid w:val="00D32703"/>
    <w:rsid w:val="00D329AA"/>
    <w:rsid w:val="00D33303"/>
    <w:rsid w:val="00D33516"/>
    <w:rsid w:val="00D33584"/>
    <w:rsid w:val="00D35143"/>
    <w:rsid w:val="00D35622"/>
    <w:rsid w:val="00D35DD4"/>
    <w:rsid w:val="00D36276"/>
    <w:rsid w:val="00D363B2"/>
    <w:rsid w:val="00D363F8"/>
    <w:rsid w:val="00D36E10"/>
    <w:rsid w:val="00D37385"/>
    <w:rsid w:val="00D3750B"/>
    <w:rsid w:val="00D37F5A"/>
    <w:rsid w:val="00D401C2"/>
    <w:rsid w:val="00D4046A"/>
    <w:rsid w:val="00D409D0"/>
    <w:rsid w:val="00D41185"/>
    <w:rsid w:val="00D411FC"/>
    <w:rsid w:val="00D4142E"/>
    <w:rsid w:val="00D4159F"/>
    <w:rsid w:val="00D41672"/>
    <w:rsid w:val="00D4184E"/>
    <w:rsid w:val="00D4199B"/>
    <w:rsid w:val="00D41CB8"/>
    <w:rsid w:val="00D41EE5"/>
    <w:rsid w:val="00D41F37"/>
    <w:rsid w:val="00D42466"/>
    <w:rsid w:val="00D42668"/>
    <w:rsid w:val="00D42881"/>
    <w:rsid w:val="00D42A08"/>
    <w:rsid w:val="00D42A17"/>
    <w:rsid w:val="00D437AA"/>
    <w:rsid w:val="00D43E4E"/>
    <w:rsid w:val="00D450C0"/>
    <w:rsid w:val="00D4525B"/>
    <w:rsid w:val="00D46334"/>
    <w:rsid w:val="00D465CA"/>
    <w:rsid w:val="00D46717"/>
    <w:rsid w:val="00D47809"/>
    <w:rsid w:val="00D47D0A"/>
    <w:rsid w:val="00D47D21"/>
    <w:rsid w:val="00D50204"/>
    <w:rsid w:val="00D50C12"/>
    <w:rsid w:val="00D50EB6"/>
    <w:rsid w:val="00D50F77"/>
    <w:rsid w:val="00D50FC0"/>
    <w:rsid w:val="00D5108A"/>
    <w:rsid w:val="00D513E0"/>
    <w:rsid w:val="00D52C1D"/>
    <w:rsid w:val="00D531CD"/>
    <w:rsid w:val="00D533EC"/>
    <w:rsid w:val="00D53DB6"/>
    <w:rsid w:val="00D543C6"/>
    <w:rsid w:val="00D547AC"/>
    <w:rsid w:val="00D55333"/>
    <w:rsid w:val="00D55EBC"/>
    <w:rsid w:val="00D56355"/>
    <w:rsid w:val="00D564A7"/>
    <w:rsid w:val="00D56AE4"/>
    <w:rsid w:val="00D56C75"/>
    <w:rsid w:val="00D56EC8"/>
    <w:rsid w:val="00D571A4"/>
    <w:rsid w:val="00D5739E"/>
    <w:rsid w:val="00D57716"/>
    <w:rsid w:val="00D5773C"/>
    <w:rsid w:val="00D578F8"/>
    <w:rsid w:val="00D57B92"/>
    <w:rsid w:val="00D57F7F"/>
    <w:rsid w:val="00D57FA5"/>
    <w:rsid w:val="00D608CC"/>
    <w:rsid w:val="00D60CB2"/>
    <w:rsid w:val="00D61678"/>
    <w:rsid w:val="00D61695"/>
    <w:rsid w:val="00D620FD"/>
    <w:rsid w:val="00D623EF"/>
    <w:rsid w:val="00D626C5"/>
    <w:rsid w:val="00D62E85"/>
    <w:rsid w:val="00D63234"/>
    <w:rsid w:val="00D63D56"/>
    <w:rsid w:val="00D63D87"/>
    <w:rsid w:val="00D64259"/>
    <w:rsid w:val="00D643CA"/>
    <w:rsid w:val="00D64534"/>
    <w:rsid w:val="00D646CD"/>
    <w:rsid w:val="00D64AAF"/>
    <w:rsid w:val="00D64FE3"/>
    <w:rsid w:val="00D65091"/>
    <w:rsid w:val="00D65A7A"/>
    <w:rsid w:val="00D65E63"/>
    <w:rsid w:val="00D66700"/>
    <w:rsid w:val="00D6678F"/>
    <w:rsid w:val="00D66A4E"/>
    <w:rsid w:val="00D67223"/>
    <w:rsid w:val="00D673E1"/>
    <w:rsid w:val="00D7118F"/>
    <w:rsid w:val="00D7165E"/>
    <w:rsid w:val="00D71A34"/>
    <w:rsid w:val="00D71D4B"/>
    <w:rsid w:val="00D71D98"/>
    <w:rsid w:val="00D71FBF"/>
    <w:rsid w:val="00D72209"/>
    <w:rsid w:val="00D727B9"/>
    <w:rsid w:val="00D72C18"/>
    <w:rsid w:val="00D72F30"/>
    <w:rsid w:val="00D7314B"/>
    <w:rsid w:val="00D7331A"/>
    <w:rsid w:val="00D73744"/>
    <w:rsid w:val="00D739AC"/>
    <w:rsid w:val="00D73ECF"/>
    <w:rsid w:val="00D75D43"/>
    <w:rsid w:val="00D75F18"/>
    <w:rsid w:val="00D75F76"/>
    <w:rsid w:val="00D760DB"/>
    <w:rsid w:val="00D76178"/>
    <w:rsid w:val="00D7623A"/>
    <w:rsid w:val="00D76505"/>
    <w:rsid w:val="00D76FE0"/>
    <w:rsid w:val="00D771B4"/>
    <w:rsid w:val="00D775CC"/>
    <w:rsid w:val="00D77673"/>
    <w:rsid w:val="00D77BD6"/>
    <w:rsid w:val="00D77D85"/>
    <w:rsid w:val="00D77F40"/>
    <w:rsid w:val="00D80B66"/>
    <w:rsid w:val="00D80C08"/>
    <w:rsid w:val="00D80EE0"/>
    <w:rsid w:val="00D811CA"/>
    <w:rsid w:val="00D814B8"/>
    <w:rsid w:val="00D81A9A"/>
    <w:rsid w:val="00D828C1"/>
    <w:rsid w:val="00D8360B"/>
    <w:rsid w:val="00D83663"/>
    <w:rsid w:val="00D83E4B"/>
    <w:rsid w:val="00D850D1"/>
    <w:rsid w:val="00D853CC"/>
    <w:rsid w:val="00D854A0"/>
    <w:rsid w:val="00D8595F"/>
    <w:rsid w:val="00D860E3"/>
    <w:rsid w:val="00D865DB"/>
    <w:rsid w:val="00D87551"/>
    <w:rsid w:val="00D903BA"/>
    <w:rsid w:val="00D917D5"/>
    <w:rsid w:val="00D91E79"/>
    <w:rsid w:val="00D92170"/>
    <w:rsid w:val="00D931DA"/>
    <w:rsid w:val="00D933B8"/>
    <w:rsid w:val="00D934AD"/>
    <w:rsid w:val="00D939AF"/>
    <w:rsid w:val="00D93F19"/>
    <w:rsid w:val="00D93F83"/>
    <w:rsid w:val="00D94020"/>
    <w:rsid w:val="00D9407D"/>
    <w:rsid w:val="00D942E8"/>
    <w:rsid w:val="00D94380"/>
    <w:rsid w:val="00D94778"/>
    <w:rsid w:val="00D94A6A"/>
    <w:rsid w:val="00D94CC4"/>
    <w:rsid w:val="00D950C5"/>
    <w:rsid w:val="00D96311"/>
    <w:rsid w:val="00D96318"/>
    <w:rsid w:val="00D96AE4"/>
    <w:rsid w:val="00D96CEB"/>
    <w:rsid w:val="00D9710C"/>
    <w:rsid w:val="00D9720C"/>
    <w:rsid w:val="00D97454"/>
    <w:rsid w:val="00D9799D"/>
    <w:rsid w:val="00D97B84"/>
    <w:rsid w:val="00D97B96"/>
    <w:rsid w:val="00D97FCF"/>
    <w:rsid w:val="00DA04D8"/>
    <w:rsid w:val="00DA10EC"/>
    <w:rsid w:val="00DA11C3"/>
    <w:rsid w:val="00DA1729"/>
    <w:rsid w:val="00DA1B8B"/>
    <w:rsid w:val="00DA1E0C"/>
    <w:rsid w:val="00DA25BB"/>
    <w:rsid w:val="00DA3209"/>
    <w:rsid w:val="00DA36BE"/>
    <w:rsid w:val="00DA3896"/>
    <w:rsid w:val="00DA41C9"/>
    <w:rsid w:val="00DA43E4"/>
    <w:rsid w:val="00DA4C00"/>
    <w:rsid w:val="00DA5405"/>
    <w:rsid w:val="00DA54D1"/>
    <w:rsid w:val="00DA552C"/>
    <w:rsid w:val="00DA553E"/>
    <w:rsid w:val="00DA59C7"/>
    <w:rsid w:val="00DA628D"/>
    <w:rsid w:val="00DA673D"/>
    <w:rsid w:val="00DA6881"/>
    <w:rsid w:val="00DA6D97"/>
    <w:rsid w:val="00DA7171"/>
    <w:rsid w:val="00DA76EC"/>
    <w:rsid w:val="00DB0161"/>
    <w:rsid w:val="00DB0C53"/>
    <w:rsid w:val="00DB0F8C"/>
    <w:rsid w:val="00DB1420"/>
    <w:rsid w:val="00DB177C"/>
    <w:rsid w:val="00DB1D38"/>
    <w:rsid w:val="00DB1E6B"/>
    <w:rsid w:val="00DB350C"/>
    <w:rsid w:val="00DB3786"/>
    <w:rsid w:val="00DB3B02"/>
    <w:rsid w:val="00DB401C"/>
    <w:rsid w:val="00DB4138"/>
    <w:rsid w:val="00DB42CA"/>
    <w:rsid w:val="00DB4418"/>
    <w:rsid w:val="00DB4580"/>
    <w:rsid w:val="00DB4CDA"/>
    <w:rsid w:val="00DB4D01"/>
    <w:rsid w:val="00DB61C3"/>
    <w:rsid w:val="00DB6238"/>
    <w:rsid w:val="00DB6951"/>
    <w:rsid w:val="00DB6AB3"/>
    <w:rsid w:val="00DB724C"/>
    <w:rsid w:val="00DB727F"/>
    <w:rsid w:val="00DB7647"/>
    <w:rsid w:val="00DB765C"/>
    <w:rsid w:val="00DB766D"/>
    <w:rsid w:val="00DC0349"/>
    <w:rsid w:val="00DC03D2"/>
    <w:rsid w:val="00DC098F"/>
    <w:rsid w:val="00DC0C9E"/>
    <w:rsid w:val="00DC167A"/>
    <w:rsid w:val="00DC16E6"/>
    <w:rsid w:val="00DC171A"/>
    <w:rsid w:val="00DC17F0"/>
    <w:rsid w:val="00DC183E"/>
    <w:rsid w:val="00DC18CE"/>
    <w:rsid w:val="00DC29B9"/>
    <w:rsid w:val="00DC364D"/>
    <w:rsid w:val="00DC434C"/>
    <w:rsid w:val="00DC4D22"/>
    <w:rsid w:val="00DC6003"/>
    <w:rsid w:val="00DC604F"/>
    <w:rsid w:val="00DC63C9"/>
    <w:rsid w:val="00DC679F"/>
    <w:rsid w:val="00DC6C4E"/>
    <w:rsid w:val="00DC7845"/>
    <w:rsid w:val="00DD015B"/>
    <w:rsid w:val="00DD0676"/>
    <w:rsid w:val="00DD06F3"/>
    <w:rsid w:val="00DD0893"/>
    <w:rsid w:val="00DD0A23"/>
    <w:rsid w:val="00DD0E0E"/>
    <w:rsid w:val="00DD1BBF"/>
    <w:rsid w:val="00DD1E3A"/>
    <w:rsid w:val="00DD1E51"/>
    <w:rsid w:val="00DD2213"/>
    <w:rsid w:val="00DD23EC"/>
    <w:rsid w:val="00DD29E7"/>
    <w:rsid w:val="00DD2A60"/>
    <w:rsid w:val="00DD3635"/>
    <w:rsid w:val="00DD433D"/>
    <w:rsid w:val="00DD44BB"/>
    <w:rsid w:val="00DD454C"/>
    <w:rsid w:val="00DD4EAF"/>
    <w:rsid w:val="00DD4F33"/>
    <w:rsid w:val="00DD53BD"/>
    <w:rsid w:val="00DD5488"/>
    <w:rsid w:val="00DD548A"/>
    <w:rsid w:val="00DD55C6"/>
    <w:rsid w:val="00DD5BFE"/>
    <w:rsid w:val="00DD5E13"/>
    <w:rsid w:val="00DD5F31"/>
    <w:rsid w:val="00DD5F5A"/>
    <w:rsid w:val="00DD7134"/>
    <w:rsid w:val="00DD75C9"/>
    <w:rsid w:val="00DD7818"/>
    <w:rsid w:val="00DD7854"/>
    <w:rsid w:val="00DD7B52"/>
    <w:rsid w:val="00DD7BBB"/>
    <w:rsid w:val="00DE0715"/>
    <w:rsid w:val="00DE0809"/>
    <w:rsid w:val="00DE097D"/>
    <w:rsid w:val="00DE1B4B"/>
    <w:rsid w:val="00DE1D6C"/>
    <w:rsid w:val="00DE1E11"/>
    <w:rsid w:val="00DE23AC"/>
    <w:rsid w:val="00DE3050"/>
    <w:rsid w:val="00DE3130"/>
    <w:rsid w:val="00DE37CE"/>
    <w:rsid w:val="00DE3BA6"/>
    <w:rsid w:val="00DE3FBF"/>
    <w:rsid w:val="00DE448C"/>
    <w:rsid w:val="00DE46D0"/>
    <w:rsid w:val="00DE52F5"/>
    <w:rsid w:val="00DE533E"/>
    <w:rsid w:val="00DE5797"/>
    <w:rsid w:val="00DE5DD1"/>
    <w:rsid w:val="00DE6932"/>
    <w:rsid w:val="00DE6CA1"/>
    <w:rsid w:val="00DE6DDA"/>
    <w:rsid w:val="00DE71B2"/>
    <w:rsid w:val="00DE7273"/>
    <w:rsid w:val="00DF0137"/>
    <w:rsid w:val="00DF0263"/>
    <w:rsid w:val="00DF0790"/>
    <w:rsid w:val="00DF090E"/>
    <w:rsid w:val="00DF1DDE"/>
    <w:rsid w:val="00DF1EE5"/>
    <w:rsid w:val="00DF2404"/>
    <w:rsid w:val="00DF263A"/>
    <w:rsid w:val="00DF290E"/>
    <w:rsid w:val="00DF354B"/>
    <w:rsid w:val="00DF38DF"/>
    <w:rsid w:val="00DF398A"/>
    <w:rsid w:val="00DF39DB"/>
    <w:rsid w:val="00DF4669"/>
    <w:rsid w:val="00DF524F"/>
    <w:rsid w:val="00DF52B6"/>
    <w:rsid w:val="00DF544E"/>
    <w:rsid w:val="00DF5D54"/>
    <w:rsid w:val="00DF7431"/>
    <w:rsid w:val="00DF755E"/>
    <w:rsid w:val="00DF764B"/>
    <w:rsid w:val="00DF7C1D"/>
    <w:rsid w:val="00E0016F"/>
    <w:rsid w:val="00E001C7"/>
    <w:rsid w:val="00E00E0B"/>
    <w:rsid w:val="00E012F9"/>
    <w:rsid w:val="00E01436"/>
    <w:rsid w:val="00E01C1E"/>
    <w:rsid w:val="00E01C6C"/>
    <w:rsid w:val="00E02018"/>
    <w:rsid w:val="00E020E8"/>
    <w:rsid w:val="00E03221"/>
    <w:rsid w:val="00E0325D"/>
    <w:rsid w:val="00E037D4"/>
    <w:rsid w:val="00E04226"/>
    <w:rsid w:val="00E04469"/>
    <w:rsid w:val="00E048CC"/>
    <w:rsid w:val="00E05A38"/>
    <w:rsid w:val="00E05D2E"/>
    <w:rsid w:val="00E06663"/>
    <w:rsid w:val="00E070D1"/>
    <w:rsid w:val="00E07FDC"/>
    <w:rsid w:val="00E109D0"/>
    <w:rsid w:val="00E10AD7"/>
    <w:rsid w:val="00E10FF0"/>
    <w:rsid w:val="00E117CE"/>
    <w:rsid w:val="00E12F39"/>
    <w:rsid w:val="00E134C0"/>
    <w:rsid w:val="00E138AF"/>
    <w:rsid w:val="00E13FEE"/>
    <w:rsid w:val="00E142F1"/>
    <w:rsid w:val="00E144DB"/>
    <w:rsid w:val="00E146EE"/>
    <w:rsid w:val="00E147C3"/>
    <w:rsid w:val="00E14EE7"/>
    <w:rsid w:val="00E15746"/>
    <w:rsid w:val="00E15A1D"/>
    <w:rsid w:val="00E1625C"/>
    <w:rsid w:val="00E1704C"/>
    <w:rsid w:val="00E171AA"/>
    <w:rsid w:val="00E175F4"/>
    <w:rsid w:val="00E17D8B"/>
    <w:rsid w:val="00E20258"/>
    <w:rsid w:val="00E202E5"/>
    <w:rsid w:val="00E2137F"/>
    <w:rsid w:val="00E218D8"/>
    <w:rsid w:val="00E21A1C"/>
    <w:rsid w:val="00E21D2D"/>
    <w:rsid w:val="00E21F72"/>
    <w:rsid w:val="00E224DA"/>
    <w:rsid w:val="00E22771"/>
    <w:rsid w:val="00E22831"/>
    <w:rsid w:val="00E22D32"/>
    <w:rsid w:val="00E2303B"/>
    <w:rsid w:val="00E2449C"/>
    <w:rsid w:val="00E24C6D"/>
    <w:rsid w:val="00E25321"/>
    <w:rsid w:val="00E25C46"/>
    <w:rsid w:val="00E25DD3"/>
    <w:rsid w:val="00E26262"/>
    <w:rsid w:val="00E2694D"/>
    <w:rsid w:val="00E26D56"/>
    <w:rsid w:val="00E26DB7"/>
    <w:rsid w:val="00E26FED"/>
    <w:rsid w:val="00E27767"/>
    <w:rsid w:val="00E27FAB"/>
    <w:rsid w:val="00E301E1"/>
    <w:rsid w:val="00E30313"/>
    <w:rsid w:val="00E30350"/>
    <w:rsid w:val="00E30AB4"/>
    <w:rsid w:val="00E30C5D"/>
    <w:rsid w:val="00E30E8A"/>
    <w:rsid w:val="00E3161E"/>
    <w:rsid w:val="00E32792"/>
    <w:rsid w:val="00E329F4"/>
    <w:rsid w:val="00E330FC"/>
    <w:rsid w:val="00E334EB"/>
    <w:rsid w:val="00E3361A"/>
    <w:rsid w:val="00E33780"/>
    <w:rsid w:val="00E34F12"/>
    <w:rsid w:val="00E34FB2"/>
    <w:rsid w:val="00E3501A"/>
    <w:rsid w:val="00E35949"/>
    <w:rsid w:val="00E3596C"/>
    <w:rsid w:val="00E35ADA"/>
    <w:rsid w:val="00E35AF8"/>
    <w:rsid w:val="00E35F55"/>
    <w:rsid w:val="00E35FBD"/>
    <w:rsid w:val="00E3628D"/>
    <w:rsid w:val="00E36479"/>
    <w:rsid w:val="00E36656"/>
    <w:rsid w:val="00E370C4"/>
    <w:rsid w:val="00E37442"/>
    <w:rsid w:val="00E379DD"/>
    <w:rsid w:val="00E40AE8"/>
    <w:rsid w:val="00E4387C"/>
    <w:rsid w:val="00E43BB9"/>
    <w:rsid w:val="00E43CDE"/>
    <w:rsid w:val="00E43F8B"/>
    <w:rsid w:val="00E44077"/>
    <w:rsid w:val="00E449AF"/>
    <w:rsid w:val="00E44A7C"/>
    <w:rsid w:val="00E44AB5"/>
    <w:rsid w:val="00E44EE2"/>
    <w:rsid w:val="00E4520B"/>
    <w:rsid w:val="00E453DB"/>
    <w:rsid w:val="00E46121"/>
    <w:rsid w:val="00E46203"/>
    <w:rsid w:val="00E46441"/>
    <w:rsid w:val="00E466EB"/>
    <w:rsid w:val="00E47989"/>
    <w:rsid w:val="00E501CB"/>
    <w:rsid w:val="00E50234"/>
    <w:rsid w:val="00E503CF"/>
    <w:rsid w:val="00E507F8"/>
    <w:rsid w:val="00E509EB"/>
    <w:rsid w:val="00E50A66"/>
    <w:rsid w:val="00E50A6D"/>
    <w:rsid w:val="00E50AA7"/>
    <w:rsid w:val="00E50FDD"/>
    <w:rsid w:val="00E5100B"/>
    <w:rsid w:val="00E51597"/>
    <w:rsid w:val="00E51AA8"/>
    <w:rsid w:val="00E52821"/>
    <w:rsid w:val="00E52B40"/>
    <w:rsid w:val="00E52F3A"/>
    <w:rsid w:val="00E531FB"/>
    <w:rsid w:val="00E55AE1"/>
    <w:rsid w:val="00E55CC6"/>
    <w:rsid w:val="00E55D61"/>
    <w:rsid w:val="00E56542"/>
    <w:rsid w:val="00E56CD3"/>
    <w:rsid w:val="00E56DFC"/>
    <w:rsid w:val="00E57142"/>
    <w:rsid w:val="00E5732D"/>
    <w:rsid w:val="00E6016C"/>
    <w:rsid w:val="00E6045F"/>
    <w:rsid w:val="00E6072B"/>
    <w:rsid w:val="00E61076"/>
    <w:rsid w:val="00E6149C"/>
    <w:rsid w:val="00E61545"/>
    <w:rsid w:val="00E619EE"/>
    <w:rsid w:val="00E6240A"/>
    <w:rsid w:val="00E62900"/>
    <w:rsid w:val="00E62C3B"/>
    <w:rsid w:val="00E62D63"/>
    <w:rsid w:val="00E6336E"/>
    <w:rsid w:val="00E635F6"/>
    <w:rsid w:val="00E63735"/>
    <w:rsid w:val="00E63C6D"/>
    <w:rsid w:val="00E64421"/>
    <w:rsid w:val="00E64618"/>
    <w:rsid w:val="00E65208"/>
    <w:rsid w:val="00E65324"/>
    <w:rsid w:val="00E654CB"/>
    <w:rsid w:val="00E655B6"/>
    <w:rsid w:val="00E659F7"/>
    <w:rsid w:val="00E65BA0"/>
    <w:rsid w:val="00E66284"/>
    <w:rsid w:val="00E663D6"/>
    <w:rsid w:val="00E66704"/>
    <w:rsid w:val="00E667E1"/>
    <w:rsid w:val="00E66CDE"/>
    <w:rsid w:val="00E66F83"/>
    <w:rsid w:val="00E676A9"/>
    <w:rsid w:val="00E7001E"/>
    <w:rsid w:val="00E702D8"/>
    <w:rsid w:val="00E71069"/>
    <w:rsid w:val="00E7109F"/>
    <w:rsid w:val="00E710B8"/>
    <w:rsid w:val="00E71E89"/>
    <w:rsid w:val="00E72466"/>
    <w:rsid w:val="00E72486"/>
    <w:rsid w:val="00E72527"/>
    <w:rsid w:val="00E725C8"/>
    <w:rsid w:val="00E72A8C"/>
    <w:rsid w:val="00E72AC4"/>
    <w:rsid w:val="00E73642"/>
    <w:rsid w:val="00E7394A"/>
    <w:rsid w:val="00E73B6E"/>
    <w:rsid w:val="00E7442E"/>
    <w:rsid w:val="00E74A3F"/>
    <w:rsid w:val="00E75239"/>
    <w:rsid w:val="00E755E0"/>
    <w:rsid w:val="00E75784"/>
    <w:rsid w:val="00E75A32"/>
    <w:rsid w:val="00E75AE4"/>
    <w:rsid w:val="00E75D7A"/>
    <w:rsid w:val="00E761C9"/>
    <w:rsid w:val="00E7625F"/>
    <w:rsid w:val="00E7650B"/>
    <w:rsid w:val="00E76C4E"/>
    <w:rsid w:val="00E76D39"/>
    <w:rsid w:val="00E76E50"/>
    <w:rsid w:val="00E7712F"/>
    <w:rsid w:val="00E77238"/>
    <w:rsid w:val="00E775FD"/>
    <w:rsid w:val="00E802EC"/>
    <w:rsid w:val="00E808F0"/>
    <w:rsid w:val="00E816D7"/>
    <w:rsid w:val="00E81C88"/>
    <w:rsid w:val="00E822DD"/>
    <w:rsid w:val="00E82A5E"/>
    <w:rsid w:val="00E82D92"/>
    <w:rsid w:val="00E82E13"/>
    <w:rsid w:val="00E832CA"/>
    <w:rsid w:val="00E83322"/>
    <w:rsid w:val="00E83508"/>
    <w:rsid w:val="00E8353B"/>
    <w:rsid w:val="00E837CE"/>
    <w:rsid w:val="00E83C0A"/>
    <w:rsid w:val="00E8485B"/>
    <w:rsid w:val="00E84AD0"/>
    <w:rsid w:val="00E84F7E"/>
    <w:rsid w:val="00E85143"/>
    <w:rsid w:val="00E857D3"/>
    <w:rsid w:val="00E85BF5"/>
    <w:rsid w:val="00E85DB5"/>
    <w:rsid w:val="00E864A5"/>
    <w:rsid w:val="00E86AC2"/>
    <w:rsid w:val="00E86C5C"/>
    <w:rsid w:val="00E87572"/>
    <w:rsid w:val="00E87B09"/>
    <w:rsid w:val="00E90683"/>
    <w:rsid w:val="00E90C48"/>
    <w:rsid w:val="00E90E36"/>
    <w:rsid w:val="00E90F19"/>
    <w:rsid w:val="00E91327"/>
    <w:rsid w:val="00E91932"/>
    <w:rsid w:val="00E9217C"/>
    <w:rsid w:val="00E92A27"/>
    <w:rsid w:val="00E93CAC"/>
    <w:rsid w:val="00E93FD6"/>
    <w:rsid w:val="00E94E89"/>
    <w:rsid w:val="00E94FAA"/>
    <w:rsid w:val="00E9505D"/>
    <w:rsid w:val="00E9552F"/>
    <w:rsid w:val="00E9588C"/>
    <w:rsid w:val="00E96DB9"/>
    <w:rsid w:val="00E97D56"/>
    <w:rsid w:val="00E97E30"/>
    <w:rsid w:val="00EA0118"/>
    <w:rsid w:val="00EA021C"/>
    <w:rsid w:val="00EA03B9"/>
    <w:rsid w:val="00EA0747"/>
    <w:rsid w:val="00EA074B"/>
    <w:rsid w:val="00EA0A69"/>
    <w:rsid w:val="00EA0C81"/>
    <w:rsid w:val="00EA1BF2"/>
    <w:rsid w:val="00EA1BFE"/>
    <w:rsid w:val="00EA231B"/>
    <w:rsid w:val="00EA2BB5"/>
    <w:rsid w:val="00EA2CFA"/>
    <w:rsid w:val="00EA2E1F"/>
    <w:rsid w:val="00EA2E22"/>
    <w:rsid w:val="00EA36DE"/>
    <w:rsid w:val="00EA3B00"/>
    <w:rsid w:val="00EA3B22"/>
    <w:rsid w:val="00EA43B6"/>
    <w:rsid w:val="00EA4451"/>
    <w:rsid w:val="00EA485E"/>
    <w:rsid w:val="00EA5259"/>
    <w:rsid w:val="00EA571A"/>
    <w:rsid w:val="00EA5C25"/>
    <w:rsid w:val="00EA5D12"/>
    <w:rsid w:val="00EA5D76"/>
    <w:rsid w:val="00EA628A"/>
    <w:rsid w:val="00EA62F1"/>
    <w:rsid w:val="00EA6490"/>
    <w:rsid w:val="00EA65DA"/>
    <w:rsid w:val="00EA6A59"/>
    <w:rsid w:val="00EA6BA0"/>
    <w:rsid w:val="00EA6C32"/>
    <w:rsid w:val="00EA6F14"/>
    <w:rsid w:val="00EA6FE6"/>
    <w:rsid w:val="00EA7326"/>
    <w:rsid w:val="00EA7CC0"/>
    <w:rsid w:val="00EB0028"/>
    <w:rsid w:val="00EB0386"/>
    <w:rsid w:val="00EB051D"/>
    <w:rsid w:val="00EB0F89"/>
    <w:rsid w:val="00EB1064"/>
    <w:rsid w:val="00EB1975"/>
    <w:rsid w:val="00EB1DE9"/>
    <w:rsid w:val="00EB204E"/>
    <w:rsid w:val="00EB2302"/>
    <w:rsid w:val="00EB28AC"/>
    <w:rsid w:val="00EB28BE"/>
    <w:rsid w:val="00EB2FE2"/>
    <w:rsid w:val="00EB2FFF"/>
    <w:rsid w:val="00EB314C"/>
    <w:rsid w:val="00EB3358"/>
    <w:rsid w:val="00EB3D4D"/>
    <w:rsid w:val="00EB4351"/>
    <w:rsid w:val="00EB439E"/>
    <w:rsid w:val="00EB575E"/>
    <w:rsid w:val="00EB5F7A"/>
    <w:rsid w:val="00EB6129"/>
    <w:rsid w:val="00EB61C3"/>
    <w:rsid w:val="00EB627D"/>
    <w:rsid w:val="00EB64EA"/>
    <w:rsid w:val="00EB67FD"/>
    <w:rsid w:val="00EB6935"/>
    <w:rsid w:val="00EB6AAB"/>
    <w:rsid w:val="00EB76C8"/>
    <w:rsid w:val="00EB78BF"/>
    <w:rsid w:val="00EB7AD2"/>
    <w:rsid w:val="00EB7DAA"/>
    <w:rsid w:val="00EB7E8D"/>
    <w:rsid w:val="00EC01AC"/>
    <w:rsid w:val="00EC01FC"/>
    <w:rsid w:val="00EC02BB"/>
    <w:rsid w:val="00EC041E"/>
    <w:rsid w:val="00EC0DE7"/>
    <w:rsid w:val="00EC0EAA"/>
    <w:rsid w:val="00EC122E"/>
    <w:rsid w:val="00EC13CA"/>
    <w:rsid w:val="00EC1D86"/>
    <w:rsid w:val="00EC20E9"/>
    <w:rsid w:val="00EC2567"/>
    <w:rsid w:val="00EC2A35"/>
    <w:rsid w:val="00EC2E86"/>
    <w:rsid w:val="00EC2F81"/>
    <w:rsid w:val="00EC38D2"/>
    <w:rsid w:val="00EC3DE5"/>
    <w:rsid w:val="00EC4183"/>
    <w:rsid w:val="00EC480E"/>
    <w:rsid w:val="00EC4983"/>
    <w:rsid w:val="00EC5248"/>
    <w:rsid w:val="00EC527F"/>
    <w:rsid w:val="00EC5C14"/>
    <w:rsid w:val="00EC61FF"/>
    <w:rsid w:val="00EC647E"/>
    <w:rsid w:val="00EC6F7D"/>
    <w:rsid w:val="00EC73E9"/>
    <w:rsid w:val="00EC7505"/>
    <w:rsid w:val="00EC7797"/>
    <w:rsid w:val="00EC7916"/>
    <w:rsid w:val="00EC79AF"/>
    <w:rsid w:val="00EC7AD0"/>
    <w:rsid w:val="00EC7E08"/>
    <w:rsid w:val="00EC7F0B"/>
    <w:rsid w:val="00ED112C"/>
    <w:rsid w:val="00ED12BE"/>
    <w:rsid w:val="00ED1E93"/>
    <w:rsid w:val="00ED2BCA"/>
    <w:rsid w:val="00ED2D49"/>
    <w:rsid w:val="00ED351B"/>
    <w:rsid w:val="00ED3889"/>
    <w:rsid w:val="00ED3907"/>
    <w:rsid w:val="00ED3B20"/>
    <w:rsid w:val="00ED45E9"/>
    <w:rsid w:val="00ED477C"/>
    <w:rsid w:val="00ED5A18"/>
    <w:rsid w:val="00ED5BEA"/>
    <w:rsid w:val="00ED612F"/>
    <w:rsid w:val="00ED70B5"/>
    <w:rsid w:val="00ED766A"/>
    <w:rsid w:val="00ED7AC5"/>
    <w:rsid w:val="00EE0296"/>
    <w:rsid w:val="00EE02B7"/>
    <w:rsid w:val="00EE0852"/>
    <w:rsid w:val="00EE0C7B"/>
    <w:rsid w:val="00EE0D1E"/>
    <w:rsid w:val="00EE0EAC"/>
    <w:rsid w:val="00EE142D"/>
    <w:rsid w:val="00EE158C"/>
    <w:rsid w:val="00EE1697"/>
    <w:rsid w:val="00EE1775"/>
    <w:rsid w:val="00EE1803"/>
    <w:rsid w:val="00EE1A68"/>
    <w:rsid w:val="00EE1BA8"/>
    <w:rsid w:val="00EE2906"/>
    <w:rsid w:val="00EE3344"/>
    <w:rsid w:val="00EE3640"/>
    <w:rsid w:val="00EE37E4"/>
    <w:rsid w:val="00EE4370"/>
    <w:rsid w:val="00EE48C6"/>
    <w:rsid w:val="00EE4A0E"/>
    <w:rsid w:val="00EE4A3A"/>
    <w:rsid w:val="00EE5555"/>
    <w:rsid w:val="00EE56B5"/>
    <w:rsid w:val="00EE5A90"/>
    <w:rsid w:val="00EE5B4B"/>
    <w:rsid w:val="00EE62BF"/>
    <w:rsid w:val="00EE729B"/>
    <w:rsid w:val="00EE7871"/>
    <w:rsid w:val="00EE7B70"/>
    <w:rsid w:val="00EE7ED7"/>
    <w:rsid w:val="00EF009F"/>
    <w:rsid w:val="00EF069D"/>
    <w:rsid w:val="00EF0A6A"/>
    <w:rsid w:val="00EF0AF2"/>
    <w:rsid w:val="00EF0F20"/>
    <w:rsid w:val="00EF0F3C"/>
    <w:rsid w:val="00EF1868"/>
    <w:rsid w:val="00EF1CCA"/>
    <w:rsid w:val="00EF2AA2"/>
    <w:rsid w:val="00EF2D8F"/>
    <w:rsid w:val="00EF2E93"/>
    <w:rsid w:val="00EF3DAB"/>
    <w:rsid w:val="00EF406E"/>
    <w:rsid w:val="00EF44F0"/>
    <w:rsid w:val="00EF464F"/>
    <w:rsid w:val="00EF4AFB"/>
    <w:rsid w:val="00EF4F11"/>
    <w:rsid w:val="00EF5524"/>
    <w:rsid w:val="00EF582A"/>
    <w:rsid w:val="00EF67B3"/>
    <w:rsid w:val="00EF6C99"/>
    <w:rsid w:val="00EF6E2A"/>
    <w:rsid w:val="00F0004B"/>
    <w:rsid w:val="00F0015D"/>
    <w:rsid w:val="00F001A7"/>
    <w:rsid w:val="00F005A5"/>
    <w:rsid w:val="00F005F4"/>
    <w:rsid w:val="00F00A0F"/>
    <w:rsid w:val="00F014E7"/>
    <w:rsid w:val="00F015B4"/>
    <w:rsid w:val="00F0240E"/>
    <w:rsid w:val="00F0359B"/>
    <w:rsid w:val="00F03769"/>
    <w:rsid w:val="00F03D24"/>
    <w:rsid w:val="00F040CD"/>
    <w:rsid w:val="00F04CEE"/>
    <w:rsid w:val="00F04EE9"/>
    <w:rsid w:val="00F05108"/>
    <w:rsid w:val="00F054B6"/>
    <w:rsid w:val="00F05864"/>
    <w:rsid w:val="00F0616D"/>
    <w:rsid w:val="00F06199"/>
    <w:rsid w:val="00F06213"/>
    <w:rsid w:val="00F06377"/>
    <w:rsid w:val="00F066CB"/>
    <w:rsid w:val="00F07022"/>
    <w:rsid w:val="00F07244"/>
    <w:rsid w:val="00F07564"/>
    <w:rsid w:val="00F07704"/>
    <w:rsid w:val="00F0777C"/>
    <w:rsid w:val="00F07874"/>
    <w:rsid w:val="00F07C18"/>
    <w:rsid w:val="00F10CA3"/>
    <w:rsid w:val="00F11559"/>
    <w:rsid w:val="00F1182B"/>
    <w:rsid w:val="00F12408"/>
    <w:rsid w:val="00F1285F"/>
    <w:rsid w:val="00F12A9B"/>
    <w:rsid w:val="00F13012"/>
    <w:rsid w:val="00F13AAF"/>
    <w:rsid w:val="00F14263"/>
    <w:rsid w:val="00F14952"/>
    <w:rsid w:val="00F14B1E"/>
    <w:rsid w:val="00F151CA"/>
    <w:rsid w:val="00F158B2"/>
    <w:rsid w:val="00F15A19"/>
    <w:rsid w:val="00F1612A"/>
    <w:rsid w:val="00F16844"/>
    <w:rsid w:val="00F16922"/>
    <w:rsid w:val="00F16BDC"/>
    <w:rsid w:val="00F16F2A"/>
    <w:rsid w:val="00F172BC"/>
    <w:rsid w:val="00F17D6C"/>
    <w:rsid w:val="00F200CD"/>
    <w:rsid w:val="00F2064D"/>
    <w:rsid w:val="00F206BF"/>
    <w:rsid w:val="00F20C0F"/>
    <w:rsid w:val="00F20D8A"/>
    <w:rsid w:val="00F21979"/>
    <w:rsid w:val="00F21C69"/>
    <w:rsid w:val="00F21CFC"/>
    <w:rsid w:val="00F21EA9"/>
    <w:rsid w:val="00F21F8A"/>
    <w:rsid w:val="00F22162"/>
    <w:rsid w:val="00F22C8F"/>
    <w:rsid w:val="00F236F5"/>
    <w:rsid w:val="00F238D5"/>
    <w:rsid w:val="00F23A05"/>
    <w:rsid w:val="00F24608"/>
    <w:rsid w:val="00F24B80"/>
    <w:rsid w:val="00F250AE"/>
    <w:rsid w:val="00F2639B"/>
    <w:rsid w:val="00F26523"/>
    <w:rsid w:val="00F267E4"/>
    <w:rsid w:val="00F26F1B"/>
    <w:rsid w:val="00F2743A"/>
    <w:rsid w:val="00F27875"/>
    <w:rsid w:val="00F2E035"/>
    <w:rsid w:val="00F30301"/>
    <w:rsid w:val="00F3088C"/>
    <w:rsid w:val="00F3091D"/>
    <w:rsid w:val="00F31270"/>
    <w:rsid w:val="00F3178F"/>
    <w:rsid w:val="00F31918"/>
    <w:rsid w:val="00F319A0"/>
    <w:rsid w:val="00F3220C"/>
    <w:rsid w:val="00F323B5"/>
    <w:rsid w:val="00F32786"/>
    <w:rsid w:val="00F32A80"/>
    <w:rsid w:val="00F32AC1"/>
    <w:rsid w:val="00F32CFC"/>
    <w:rsid w:val="00F33736"/>
    <w:rsid w:val="00F33B4C"/>
    <w:rsid w:val="00F33B8A"/>
    <w:rsid w:val="00F34CB6"/>
    <w:rsid w:val="00F3548A"/>
    <w:rsid w:val="00F357BC"/>
    <w:rsid w:val="00F357C2"/>
    <w:rsid w:val="00F358ED"/>
    <w:rsid w:val="00F369D3"/>
    <w:rsid w:val="00F36AE7"/>
    <w:rsid w:val="00F36B4A"/>
    <w:rsid w:val="00F371D3"/>
    <w:rsid w:val="00F37996"/>
    <w:rsid w:val="00F37F01"/>
    <w:rsid w:val="00F40269"/>
    <w:rsid w:val="00F40529"/>
    <w:rsid w:val="00F40967"/>
    <w:rsid w:val="00F41112"/>
    <w:rsid w:val="00F419E7"/>
    <w:rsid w:val="00F419F7"/>
    <w:rsid w:val="00F41C84"/>
    <w:rsid w:val="00F41E36"/>
    <w:rsid w:val="00F42595"/>
    <w:rsid w:val="00F42B68"/>
    <w:rsid w:val="00F42B77"/>
    <w:rsid w:val="00F4343C"/>
    <w:rsid w:val="00F43748"/>
    <w:rsid w:val="00F43976"/>
    <w:rsid w:val="00F43B0C"/>
    <w:rsid w:val="00F4428B"/>
    <w:rsid w:val="00F4462E"/>
    <w:rsid w:val="00F45B25"/>
    <w:rsid w:val="00F46A0A"/>
    <w:rsid w:val="00F46A99"/>
    <w:rsid w:val="00F47051"/>
    <w:rsid w:val="00F470DE"/>
    <w:rsid w:val="00F474F2"/>
    <w:rsid w:val="00F50403"/>
    <w:rsid w:val="00F50EB8"/>
    <w:rsid w:val="00F5164B"/>
    <w:rsid w:val="00F51719"/>
    <w:rsid w:val="00F51C83"/>
    <w:rsid w:val="00F52953"/>
    <w:rsid w:val="00F53103"/>
    <w:rsid w:val="00F53585"/>
    <w:rsid w:val="00F53D35"/>
    <w:rsid w:val="00F544CF"/>
    <w:rsid w:val="00F54610"/>
    <w:rsid w:val="00F547C2"/>
    <w:rsid w:val="00F551CA"/>
    <w:rsid w:val="00F56412"/>
    <w:rsid w:val="00F573C1"/>
    <w:rsid w:val="00F60D44"/>
    <w:rsid w:val="00F60DA3"/>
    <w:rsid w:val="00F60DB1"/>
    <w:rsid w:val="00F61364"/>
    <w:rsid w:val="00F61B97"/>
    <w:rsid w:val="00F61EA7"/>
    <w:rsid w:val="00F61F88"/>
    <w:rsid w:val="00F62978"/>
    <w:rsid w:val="00F62A82"/>
    <w:rsid w:val="00F62D38"/>
    <w:rsid w:val="00F633A0"/>
    <w:rsid w:val="00F635E3"/>
    <w:rsid w:val="00F635E7"/>
    <w:rsid w:val="00F63A9B"/>
    <w:rsid w:val="00F63E7C"/>
    <w:rsid w:val="00F640F3"/>
    <w:rsid w:val="00F65983"/>
    <w:rsid w:val="00F663B0"/>
    <w:rsid w:val="00F6644B"/>
    <w:rsid w:val="00F66575"/>
    <w:rsid w:val="00F6691D"/>
    <w:rsid w:val="00F66B57"/>
    <w:rsid w:val="00F66CF6"/>
    <w:rsid w:val="00F6701B"/>
    <w:rsid w:val="00F675D4"/>
    <w:rsid w:val="00F67CC8"/>
    <w:rsid w:val="00F70A66"/>
    <w:rsid w:val="00F71254"/>
    <w:rsid w:val="00F71796"/>
    <w:rsid w:val="00F71C75"/>
    <w:rsid w:val="00F71D40"/>
    <w:rsid w:val="00F71EA2"/>
    <w:rsid w:val="00F724AD"/>
    <w:rsid w:val="00F728AC"/>
    <w:rsid w:val="00F73154"/>
    <w:rsid w:val="00F7383B"/>
    <w:rsid w:val="00F73DA3"/>
    <w:rsid w:val="00F741C6"/>
    <w:rsid w:val="00F74F33"/>
    <w:rsid w:val="00F7574A"/>
    <w:rsid w:val="00F76364"/>
    <w:rsid w:val="00F767BE"/>
    <w:rsid w:val="00F767E7"/>
    <w:rsid w:val="00F76FE6"/>
    <w:rsid w:val="00F7710C"/>
    <w:rsid w:val="00F77203"/>
    <w:rsid w:val="00F773CE"/>
    <w:rsid w:val="00F80EE3"/>
    <w:rsid w:val="00F80EE5"/>
    <w:rsid w:val="00F81386"/>
    <w:rsid w:val="00F817E5"/>
    <w:rsid w:val="00F82197"/>
    <w:rsid w:val="00F8245B"/>
    <w:rsid w:val="00F82DCF"/>
    <w:rsid w:val="00F82E3C"/>
    <w:rsid w:val="00F83017"/>
    <w:rsid w:val="00F83413"/>
    <w:rsid w:val="00F85A23"/>
    <w:rsid w:val="00F85C8C"/>
    <w:rsid w:val="00F864EA"/>
    <w:rsid w:val="00F86A40"/>
    <w:rsid w:val="00F86B71"/>
    <w:rsid w:val="00F86E78"/>
    <w:rsid w:val="00F8771D"/>
    <w:rsid w:val="00F90661"/>
    <w:rsid w:val="00F9073C"/>
    <w:rsid w:val="00F912B8"/>
    <w:rsid w:val="00F9377A"/>
    <w:rsid w:val="00F93879"/>
    <w:rsid w:val="00F93D1D"/>
    <w:rsid w:val="00F93F15"/>
    <w:rsid w:val="00F949FE"/>
    <w:rsid w:val="00F94B82"/>
    <w:rsid w:val="00F9545E"/>
    <w:rsid w:val="00F9554C"/>
    <w:rsid w:val="00F95818"/>
    <w:rsid w:val="00F95B9E"/>
    <w:rsid w:val="00F96320"/>
    <w:rsid w:val="00F968CC"/>
    <w:rsid w:val="00F96B6C"/>
    <w:rsid w:val="00F96DF8"/>
    <w:rsid w:val="00F971D0"/>
    <w:rsid w:val="00F97215"/>
    <w:rsid w:val="00F97795"/>
    <w:rsid w:val="00F9797D"/>
    <w:rsid w:val="00F97EBF"/>
    <w:rsid w:val="00F97FD3"/>
    <w:rsid w:val="00FA0019"/>
    <w:rsid w:val="00FA002C"/>
    <w:rsid w:val="00FA0137"/>
    <w:rsid w:val="00FA0F05"/>
    <w:rsid w:val="00FA0FEC"/>
    <w:rsid w:val="00FA10DC"/>
    <w:rsid w:val="00FA1225"/>
    <w:rsid w:val="00FA133F"/>
    <w:rsid w:val="00FA136D"/>
    <w:rsid w:val="00FA19D8"/>
    <w:rsid w:val="00FA1C00"/>
    <w:rsid w:val="00FA1F7B"/>
    <w:rsid w:val="00FA3DF4"/>
    <w:rsid w:val="00FA44B1"/>
    <w:rsid w:val="00FA4E71"/>
    <w:rsid w:val="00FA4E7E"/>
    <w:rsid w:val="00FA54FA"/>
    <w:rsid w:val="00FA57FE"/>
    <w:rsid w:val="00FA587F"/>
    <w:rsid w:val="00FA699A"/>
    <w:rsid w:val="00FA7408"/>
    <w:rsid w:val="00FA75A8"/>
    <w:rsid w:val="00FA7B22"/>
    <w:rsid w:val="00FB0434"/>
    <w:rsid w:val="00FB0F64"/>
    <w:rsid w:val="00FB0FE2"/>
    <w:rsid w:val="00FB1431"/>
    <w:rsid w:val="00FB18FC"/>
    <w:rsid w:val="00FB1BDF"/>
    <w:rsid w:val="00FB2AD0"/>
    <w:rsid w:val="00FB2B15"/>
    <w:rsid w:val="00FB37E2"/>
    <w:rsid w:val="00FB4178"/>
    <w:rsid w:val="00FB4915"/>
    <w:rsid w:val="00FB4BD6"/>
    <w:rsid w:val="00FB5729"/>
    <w:rsid w:val="00FB5DE2"/>
    <w:rsid w:val="00FB666B"/>
    <w:rsid w:val="00FB6D6A"/>
    <w:rsid w:val="00FB6FC3"/>
    <w:rsid w:val="00FB72B7"/>
    <w:rsid w:val="00FB7553"/>
    <w:rsid w:val="00FB7B10"/>
    <w:rsid w:val="00FB7BDC"/>
    <w:rsid w:val="00FC09D2"/>
    <w:rsid w:val="00FC0CFD"/>
    <w:rsid w:val="00FC0EB4"/>
    <w:rsid w:val="00FC1565"/>
    <w:rsid w:val="00FC17AA"/>
    <w:rsid w:val="00FC1DD3"/>
    <w:rsid w:val="00FC211A"/>
    <w:rsid w:val="00FC2475"/>
    <w:rsid w:val="00FC2A36"/>
    <w:rsid w:val="00FC2AC1"/>
    <w:rsid w:val="00FC38D2"/>
    <w:rsid w:val="00FC41D1"/>
    <w:rsid w:val="00FC45CD"/>
    <w:rsid w:val="00FC4D36"/>
    <w:rsid w:val="00FC501C"/>
    <w:rsid w:val="00FC525C"/>
    <w:rsid w:val="00FC52A7"/>
    <w:rsid w:val="00FC55BB"/>
    <w:rsid w:val="00FC62B1"/>
    <w:rsid w:val="00FC6729"/>
    <w:rsid w:val="00FC6D13"/>
    <w:rsid w:val="00FC70EF"/>
    <w:rsid w:val="00FC7570"/>
    <w:rsid w:val="00FC75FC"/>
    <w:rsid w:val="00FC79A9"/>
    <w:rsid w:val="00FD0558"/>
    <w:rsid w:val="00FD064F"/>
    <w:rsid w:val="00FD07CE"/>
    <w:rsid w:val="00FD0F92"/>
    <w:rsid w:val="00FD12EE"/>
    <w:rsid w:val="00FD16BE"/>
    <w:rsid w:val="00FD1A58"/>
    <w:rsid w:val="00FD1BAC"/>
    <w:rsid w:val="00FD1BBB"/>
    <w:rsid w:val="00FD1E72"/>
    <w:rsid w:val="00FD2750"/>
    <w:rsid w:val="00FD2BE8"/>
    <w:rsid w:val="00FD306C"/>
    <w:rsid w:val="00FD3322"/>
    <w:rsid w:val="00FD33D9"/>
    <w:rsid w:val="00FD34CB"/>
    <w:rsid w:val="00FD3786"/>
    <w:rsid w:val="00FD3B72"/>
    <w:rsid w:val="00FD4030"/>
    <w:rsid w:val="00FD412B"/>
    <w:rsid w:val="00FD4424"/>
    <w:rsid w:val="00FD4AE2"/>
    <w:rsid w:val="00FD4D15"/>
    <w:rsid w:val="00FD4F89"/>
    <w:rsid w:val="00FD5275"/>
    <w:rsid w:val="00FD5F28"/>
    <w:rsid w:val="00FD6A15"/>
    <w:rsid w:val="00FD6AAE"/>
    <w:rsid w:val="00FD6CBF"/>
    <w:rsid w:val="00FD6D72"/>
    <w:rsid w:val="00FD70C1"/>
    <w:rsid w:val="00FD7710"/>
    <w:rsid w:val="00FD7A2A"/>
    <w:rsid w:val="00FE0385"/>
    <w:rsid w:val="00FE05A9"/>
    <w:rsid w:val="00FE09A7"/>
    <w:rsid w:val="00FE15DA"/>
    <w:rsid w:val="00FE1612"/>
    <w:rsid w:val="00FE17EF"/>
    <w:rsid w:val="00FE1B77"/>
    <w:rsid w:val="00FE1C25"/>
    <w:rsid w:val="00FE266A"/>
    <w:rsid w:val="00FE274B"/>
    <w:rsid w:val="00FE2837"/>
    <w:rsid w:val="00FE28CA"/>
    <w:rsid w:val="00FE28FE"/>
    <w:rsid w:val="00FE2DBA"/>
    <w:rsid w:val="00FE2EFF"/>
    <w:rsid w:val="00FE2F8E"/>
    <w:rsid w:val="00FE35F8"/>
    <w:rsid w:val="00FE3B70"/>
    <w:rsid w:val="00FE505C"/>
    <w:rsid w:val="00FE5673"/>
    <w:rsid w:val="00FF021E"/>
    <w:rsid w:val="00FF05A3"/>
    <w:rsid w:val="00FF0A64"/>
    <w:rsid w:val="00FF16BB"/>
    <w:rsid w:val="00FF17F1"/>
    <w:rsid w:val="00FF1B00"/>
    <w:rsid w:val="00FF1E54"/>
    <w:rsid w:val="00FF2D80"/>
    <w:rsid w:val="00FF36B9"/>
    <w:rsid w:val="00FF38C8"/>
    <w:rsid w:val="00FF3D9C"/>
    <w:rsid w:val="00FF460D"/>
    <w:rsid w:val="00FF4E2B"/>
    <w:rsid w:val="00FF4E5F"/>
    <w:rsid w:val="00FF4E78"/>
    <w:rsid w:val="00FF5129"/>
    <w:rsid w:val="00FF5569"/>
    <w:rsid w:val="00FF571F"/>
    <w:rsid w:val="00FF5B42"/>
    <w:rsid w:val="00FF6101"/>
    <w:rsid w:val="00FF6C92"/>
    <w:rsid w:val="00FF6E98"/>
    <w:rsid w:val="00FF77EE"/>
    <w:rsid w:val="00FF78A9"/>
    <w:rsid w:val="00FF7DA5"/>
    <w:rsid w:val="00FF7F3D"/>
    <w:rsid w:val="01237F5E"/>
    <w:rsid w:val="0123DA53"/>
    <w:rsid w:val="0126FE50"/>
    <w:rsid w:val="0172F1F1"/>
    <w:rsid w:val="0206B51D"/>
    <w:rsid w:val="028BBFB5"/>
    <w:rsid w:val="02E1D56D"/>
    <w:rsid w:val="02F6364B"/>
    <w:rsid w:val="0353D554"/>
    <w:rsid w:val="035917AE"/>
    <w:rsid w:val="0391A3BB"/>
    <w:rsid w:val="03D7A9B7"/>
    <w:rsid w:val="03E9C18F"/>
    <w:rsid w:val="0421E133"/>
    <w:rsid w:val="04707F3F"/>
    <w:rsid w:val="04FD4C5C"/>
    <w:rsid w:val="053B6D8B"/>
    <w:rsid w:val="053C2796"/>
    <w:rsid w:val="0573D957"/>
    <w:rsid w:val="058391AC"/>
    <w:rsid w:val="05DF14C8"/>
    <w:rsid w:val="06035CFC"/>
    <w:rsid w:val="063F2EAA"/>
    <w:rsid w:val="064C5CD3"/>
    <w:rsid w:val="0650A1A6"/>
    <w:rsid w:val="06C9E54B"/>
    <w:rsid w:val="06E2F8BF"/>
    <w:rsid w:val="06E44084"/>
    <w:rsid w:val="07330A74"/>
    <w:rsid w:val="0746616C"/>
    <w:rsid w:val="07632619"/>
    <w:rsid w:val="07968466"/>
    <w:rsid w:val="07A9DAD6"/>
    <w:rsid w:val="082F011D"/>
    <w:rsid w:val="08515BBD"/>
    <w:rsid w:val="0881F653"/>
    <w:rsid w:val="08A56316"/>
    <w:rsid w:val="08C9A79F"/>
    <w:rsid w:val="094F3CC5"/>
    <w:rsid w:val="0977F6AE"/>
    <w:rsid w:val="0A4C512B"/>
    <w:rsid w:val="0A731EA8"/>
    <w:rsid w:val="0B2F1D55"/>
    <w:rsid w:val="0B9710CA"/>
    <w:rsid w:val="0C29B0BD"/>
    <w:rsid w:val="0C2B9FE5"/>
    <w:rsid w:val="0D164111"/>
    <w:rsid w:val="0D6B3390"/>
    <w:rsid w:val="0D8AF944"/>
    <w:rsid w:val="0E5E6170"/>
    <w:rsid w:val="0E63C3B2"/>
    <w:rsid w:val="0ED75235"/>
    <w:rsid w:val="0F044F50"/>
    <w:rsid w:val="0F727D36"/>
    <w:rsid w:val="0F856147"/>
    <w:rsid w:val="0F8C8D58"/>
    <w:rsid w:val="0F9586BD"/>
    <w:rsid w:val="10068C4E"/>
    <w:rsid w:val="100C3B13"/>
    <w:rsid w:val="10345334"/>
    <w:rsid w:val="107D7FCC"/>
    <w:rsid w:val="10A616B8"/>
    <w:rsid w:val="10C24C66"/>
    <w:rsid w:val="11092000"/>
    <w:rsid w:val="11293D32"/>
    <w:rsid w:val="11887617"/>
    <w:rsid w:val="11F0E207"/>
    <w:rsid w:val="1259B697"/>
    <w:rsid w:val="1295DA6A"/>
    <w:rsid w:val="12BC0EBE"/>
    <w:rsid w:val="13222090"/>
    <w:rsid w:val="13572176"/>
    <w:rsid w:val="137D9D78"/>
    <w:rsid w:val="138CF1A2"/>
    <w:rsid w:val="13F087B2"/>
    <w:rsid w:val="13FA9627"/>
    <w:rsid w:val="14758A73"/>
    <w:rsid w:val="14885CD8"/>
    <w:rsid w:val="14F8D9B3"/>
    <w:rsid w:val="15121E37"/>
    <w:rsid w:val="153FA783"/>
    <w:rsid w:val="1552AA19"/>
    <w:rsid w:val="156145C1"/>
    <w:rsid w:val="15BB1BFD"/>
    <w:rsid w:val="165688EF"/>
    <w:rsid w:val="16A89EA4"/>
    <w:rsid w:val="1725A068"/>
    <w:rsid w:val="17F7D509"/>
    <w:rsid w:val="184BC816"/>
    <w:rsid w:val="18701F2C"/>
    <w:rsid w:val="187C2897"/>
    <w:rsid w:val="18982A43"/>
    <w:rsid w:val="18CCED13"/>
    <w:rsid w:val="19A6AEAA"/>
    <w:rsid w:val="19E79877"/>
    <w:rsid w:val="1A105E56"/>
    <w:rsid w:val="1A4EA47F"/>
    <w:rsid w:val="1A527ABA"/>
    <w:rsid w:val="1ADB0433"/>
    <w:rsid w:val="1B2D1F5E"/>
    <w:rsid w:val="1B6C81B5"/>
    <w:rsid w:val="1B9EF085"/>
    <w:rsid w:val="1B9F10D6"/>
    <w:rsid w:val="1C2BF931"/>
    <w:rsid w:val="1C753966"/>
    <w:rsid w:val="1CC79082"/>
    <w:rsid w:val="1CC9CB66"/>
    <w:rsid w:val="1CCEC8EF"/>
    <w:rsid w:val="1D280051"/>
    <w:rsid w:val="1D33D3E8"/>
    <w:rsid w:val="1D9361B9"/>
    <w:rsid w:val="1DA5A692"/>
    <w:rsid w:val="1DB1F961"/>
    <w:rsid w:val="1EC104BB"/>
    <w:rsid w:val="1ED18DB4"/>
    <w:rsid w:val="1F5EDF2A"/>
    <w:rsid w:val="1F63CF43"/>
    <w:rsid w:val="1FED98B3"/>
    <w:rsid w:val="20191C74"/>
    <w:rsid w:val="204F6BD8"/>
    <w:rsid w:val="20625B9E"/>
    <w:rsid w:val="2095D7DE"/>
    <w:rsid w:val="20D09755"/>
    <w:rsid w:val="20D3F58F"/>
    <w:rsid w:val="2225417C"/>
    <w:rsid w:val="22276F2D"/>
    <w:rsid w:val="22367CF3"/>
    <w:rsid w:val="22551206"/>
    <w:rsid w:val="2280E6E2"/>
    <w:rsid w:val="2343FFBB"/>
    <w:rsid w:val="235A2895"/>
    <w:rsid w:val="23622F91"/>
    <w:rsid w:val="236E5001"/>
    <w:rsid w:val="237353DF"/>
    <w:rsid w:val="2389B0A1"/>
    <w:rsid w:val="23AF3C59"/>
    <w:rsid w:val="23CBE8C8"/>
    <w:rsid w:val="23D3A7FF"/>
    <w:rsid w:val="241257A8"/>
    <w:rsid w:val="24981D26"/>
    <w:rsid w:val="249C6B5C"/>
    <w:rsid w:val="24AC9FE9"/>
    <w:rsid w:val="24ADE8DE"/>
    <w:rsid w:val="251130D1"/>
    <w:rsid w:val="26717216"/>
    <w:rsid w:val="27036251"/>
    <w:rsid w:val="277FE696"/>
    <w:rsid w:val="27809D4C"/>
    <w:rsid w:val="278D3B51"/>
    <w:rsid w:val="281957D2"/>
    <w:rsid w:val="29ADA1C0"/>
    <w:rsid w:val="29C4D1D4"/>
    <w:rsid w:val="2A0C3249"/>
    <w:rsid w:val="2A1B50CB"/>
    <w:rsid w:val="2A90AF6F"/>
    <w:rsid w:val="2AA70DC3"/>
    <w:rsid w:val="2AC11090"/>
    <w:rsid w:val="2AFFDDC6"/>
    <w:rsid w:val="2B37E65A"/>
    <w:rsid w:val="2B58C86D"/>
    <w:rsid w:val="2C8C2AA0"/>
    <w:rsid w:val="2C95D3B8"/>
    <w:rsid w:val="2C98339A"/>
    <w:rsid w:val="2CAEA7BF"/>
    <w:rsid w:val="2CAF356A"/>
    <w:rsid w:val="2CE8DF21"/>
    <w:rsid w:val="2D40CA9E"/>
    <w:rsid w:val="2DD22ABB"/>
    <w:rsid w:val="2E12A7D0"/>
    <w:rsid w:val="2E2F1B17"/>
    <w:rsid w:val="2EEB8DB1"/>
    <w:rsid w:val="2F4EDC73"/>
    <w:rsid w:val="2FA37FC8"/>
    <w:rsid w:val="300D7C1B"/>
    <w:rsid w:val="303B43E6"/>
    <w:rsid w:val="30639044"/>
    <w:rsid w:val="306423B7"/>
    <w:rsid w:val="3078E65F"/>
    <w:rsid w:val="30D5A8B8"/>
    <w:rsid w:val="30E12BB7"/>
    <w:rsid w:val="30E86549"/>
    <w:rsid w:val="30ED6EAE"/>
    <w:rsid w:val="30F35494"/>
    <w:rsid w:val="313F5029"/>
    <w:rsid w:val="314970C8"/>
    <w:rsid w:val="31608DE7"/>
    <w:rsid w:val="31645725"/>
    <w:rsid w:val="318FA5CB"/>
    <w:rsid w:val="31BBA458"/>
    <w:rsid w:val="31D15368"/>
    <w:rsid w:val="31D54F77"/>
    <w:rsid w:val="320578FC"/>
    <w:rsid w:val="320C658E"/>
    <w:rsid w:val="32229575"/>
    <w:rsid w:val="3233B4DC"/>
    <w:rsid w:val="3246B5C0"/>
    <w:rsid w:val="32B695AA"/>
    <w:rsid w:val="3327EC1A"/>
    <w:rsid w:val="33A97AFD"/>
    <w:rsid w:val="33BBEA71"/>
    <w:rsid w:val="3412A181"/>
    <w:rsid w:val="341B697B"/>
    <w:rsid w:val="348B1104"/>
    <w:rsid w:val="35386BEF"/>
    <w:rsid w:val="358F8F7F"/>
    <w:rsid w:val="361A6445"/>
    <w:rsid w:val="3687424C"/>
    <w:rsid w:val="36C660BB"/>
    <w:rsid w:val="37111EBE"/>
    <w:rsid w:val="3736D1C5"/>
    <w:rsid w:val="375FBB95"/>
    <w:rsid w:val="37919D2C"/>
    <w:rsid w:val="37AB4B54"/>
    <w:rsid w:val="37F109BE"/>
    <w:rsid w:val="3801AF75"/>
    <w:rsid w:val="38500EB0"/>
    <w:rsid w:val="3871F8CB"/>
    <w:rsid w:val="38ED040B"/>
    <w:rsid w:val="391E12CC"/>
    <w:rsid w:val="3955CDAA"/>
    <w:rsid w:val="39869929"/>
    <w:rsid w:val="3A2FF64A"/>
    <w:rsid w:val="3A6A1C69"/>
    <w:rsid w:val="3A960608"/>
    <w:rsid w:val="3AA76DD0"/>
    <w:rsid w:val="3BDC780D"/>
    <w:rsid w:val="3C1C9DAF"/>
    <w:rsid w:val="3C2ACFC5"/>
    <w:rsid w:val="3CD47B23"/>
    <w:rsid w:val="3D17163F"/>
    <w:rsid w:val="3D2ADB41"/>
    <w:rsid w:val="3D42FE46"/>
    <w:rsid w:val="3D86F69F"/>
    <w:rsid w:val="3DB2CF2C"/>
    <w:rsid w:val="3DFC6A87"/>
    <w:rsid w:val="3E054F77"/>
    <w:rsid w:val="3E33096F"/>
    <w:rsid w:val="3E434B55"/>
    <w:rsid w:val="3E5333F9"/>
    <w:rsid w:val="3E6CAFE4"/>
    <w:rsid w:val="3E7B13A1"/>
    <w:rsid w:val="3F1F4B6D"/>
    <w:rsid w:val="3F30DCA6"/>
    <w:rsid w:val="3F474A7A"/>
    <w:rsid w:val="3F8B75EF"/>
    <w:rsid w:val="3F8D50AA"/>
    <w:rsid w:val="3FE5F12A"/>
    <w:rsid w:val="40079BF0"/>
    <w:rsid w:val="40189FF2"/>
    <w:rsid w:val="402DA9AC"/>
    <w:rsid w:val="40AF2CED"/>
    <w:rsid w:val="40CA25D8"/>
    <w:rsid w:val="40CCDB4C"/>
    <w:rsid w:val="40D7A318"/>
    <w:rsid w:val="40D9B7FC"/>
    <w:rsid w:val="40DB7C5A"/>
    <w:rsid w:val="412D5BF4"/>
    <w:rsid w:val="41A4DE8C"/>
    <w:rsid w:val="41B3C2C3"/>
    <w:rsid w:val="423207C2"/>
    <w:rsid w:val="43532343"/>
    <w:rsid w:val="43657B97"/>
    <w:rsid w:val="439C81DC"/>
    <w:rsid w:val="43D7A1DE"/>
    <w:rsid w:val="43E8890F"/>
    <w:rsid w:val="43F00499"/>
    <w:rsid w:val="43F60F4D"/>
    <w:rsid w:val="4415C048"/>
    <w:rsid w:val="450A3C42"/>
    <w:rsid w:val="457F7877"/>
    <w:rsid w:val="45A6C1C8"/>
    <w:rsid w:val="45C81DBD"/>
    <w:rsid w:val="4607C596"/>
    <w:rsid w:val="46257E49"/>
    <w:rsid w:val="46517843"/>
    <w:rsid w:val="46519567"/>
    <w:rsid w:val="46A56040"/>
    <w:rsid w:val="46BBB218"/>
    <w:rsid w:val="46EAD305"/>
    <w:rsid w:val="4759FD8F"/>
    <w:rsid w:val="47D03EFF"/>
    <w:rsid w:val="486EB89A"/>
    <w:rsid w:val="48BBF680"/>
    <w:rsid w:val="48E2943A"/>
    <w:rsid w:val="493F0922"/>
    <w:rsid w:val="496CA589"/>
    <w:rsid w:val="49775C85"/>
    <w:rsid w:val="49B862F8"/>
    <w:rsid w:val="4A1C61B7"/>
    <w:rsid w:val="4AEC940B"/>
    <w:rsid w:val="4B07C1D5"/>
    <w:rsid w:val="4B52084A"/>
    <w:rsid w:val="4B66377E"/>
    <w:rsid w:val="4B78F784"/>
    <w:rsid w:val="4BB1AD3F"/>
    <w:rsid w:val="4BBFC1AB"/>
    <w:rsid w:val="4BE4A124"/>
    <w:rsid w:val="4BE9E90E"/>
    <w:rsid w:val="4C219503"/>
    <w:rsid w:val="4C5974DE"/>
    <w:rsid w:val="4D10211B"/>
    <w:rsid w:val="4DAB67B7"/>
    <w:rsid w:val="4DC4627E"/>
    <w:rsid w:val="4DFBB47D"/>
    <w:rsid w:val="4EAE1DB7"/>
    <w:rsid w:val="4F15B4CE"/>
    <w:rsid w:val="4F1A292A"/>
    <w:rsid w:val="4FAE8151"/>
    <w:rsid w:val="4FE75556"/>
    <w:rsid w:val="5079AFD2"/>
    <w:rsid w:val="50A6BC16"/>
    <w:rsid w:val="50D36DD2"/>
    <w:rsid w:val="5133ABBC"/>
    <w:rsid w:val="515E2E6F"/>
    <w:rsid w:val="51631851"/>
    <w:rsid w:val="52DBC936"/>
    <w:rsid w:val="53468AD3"/>
    <w:rsid w:val="536A586E"/>
    <w:rsid w:val="536EE4DB"/>
    <w:rsid w:val="540D4409"/>
    <w:rsid w:val="546B391B"/>
    <w:rsid w:val="54928A88"/>
    <w:rsid w:val="54A8EEC7"/>
    <w:rsid w:val="54D32BF6"/>
    <w:rsid w:val="54E640D1"/>
    <w:rsid w:val="55067EA8"/>
    <w:rsid w:val="554ECDF5"/>
    <w:rsid w:val="558E744B"/>
    <w:rsid w:val="55AD913D"/>
    <w:rsid w:val="55BA807E"/>
    <w:rsid w:val="560C9BCF"/>
    <w:rsid w:val="56BCCBC9"/>
    <w:rsid w:val="56CDC23F"/>
    <w:rsid w:val="56E99D04"/>
    <w:rsid w:val="575579C4"/>
    <w:rsid w:val="578DC06A"/>
    <w:rsid w:val="57C10199"/>
    <w:rsid w:val="58A2A00F"/>
    <w:rsid w:val="59008620"/>
    <w:rsid w:val="591FC556"/>
    <w:rsid w:val="599B9D5E"/>
    <w:rsid w:val="5A220B44"/>
    <w:rsid w:val="5A3A4A2F"/>
    <w:rsid w:val="5A4FFD9C"/>
    <w:rsid w:val="5A723C36"/>
    <w:rsid w:val="5A7E3C94"/>
    <w:rsid w:val="5B29B834"/>
    <w:rsid w:val="5B33F776"/>
    <w:rsid w:val="5BEAA56F"/>
    <w:rsid w:val="5C020516"/>
    <w:rsid w:val="5CDE7999"/>
    <w:rsid w:val="5D0D925A"/>
    <w:rsid w:val="5D0DA8FB"/>
    <w:rsid w:val="5D67C57A"/>
    <w:rsid w:val="5D91E567"/>
    <w:rsid w:val="5DB241B5"/>
    <w:rsid w:val="5DB889F5"/>
    <w:rsid w:val="5DF81969"/>
    <w:rsid w:val="5E4CB04B"/>
    <w:rsid w:val="5E510CF2"/>
    <w:rsid w:val="5E9F83DA"/>
    <w:rsid w:val="5EAEC2C5"/>
    <w:rsid w:val="5F801E50"/>
    <w:rsid w:val="5FB48FCC"/>
    <w:rsid w:val="5FD41E00"/>
    <w:rsid w:val="603FE3FE"/>
    <w:rsid w:val="6044F80F"/>
    <w:rsid w:val="6074D0F3"/>
    <w:rsid w:val="608524A8"/>
    <w:rsid w:val="608B91B4"/>
    <w:rsid w:val="60CEE0A5"/>
    <w:rsid w:val="60DAC1FB"/>
    <w:rsid w:val="60DEFC13"/>
    <w:rsid w:val="6131750E"/>
    <w:rsid w:val="61353B36"/>
    <w:rsid w:val="6187B16C"/>
    <w:rsid w:val="61B9C5DD"/>
    <w:rsid w:val="61F1F468"/>
    <w:rsid w:val="62032C04"/>
    <w:rsid w:val="621D5BFC"/>
    <w:rsid w:val="624CC41C"/>
    <w:rsid w:val="62B1E2CE"/>
    <w:rsid w:val="62D4891C"/>
    <w:rsid w:val="630FFD97"/>
    <w:rsid w:val="6347D494"/>
    <w:rsid w:val="63778E68"/>
    <w:rsid w:val="639265A5"/>
    <w:rsid w:val="6399E017"/>
    <w:rsid w:val="63A59639"/>
    <w:rsid w:val="63D1F581"/>
    <w:rsid w:val="64A96C42"/>
    <w:rsid w:val="64CCCD3B"/>
    <w:rsid w:val="650B679B"/>
    <w:rsid w:val="65BB0EFE"/>
    <w:rsid w:val="65C30445"/>
    <w:rsid w:val="65EA9EF2"/>
    <w:rsid w:val="667F6789"/>
    <w:rsid w:val="673E45FD"/>
    <w:rsid w:val="676C3031"/>
    <w:rsid w:val="677150BE"/>
    <w:rsid w:val="67D2ED0D"/>
    <w:rsid w:val="6821DDE9"/>
    <w:rsid w:val="683B4339"/>
    <w:rsid w:val="6885110D"/>
    <w:rsid w:val="68B725DE"/>
    <w:rsid w:val="69157DDB"/>
    <w:rsid w:val="697F2262"/>
    <w:rsid w:val="6981577F"/>
    <w:rsid w:val="6A02FED7"/>
    <w:rsid w:val="6A505DF0"/>
    <w:rsid w:val="6A85FC28"/>
    <w:rsid w:val="6ACBF496"/>
    <w:rsid w:val="6B74EA8E"/>
    <w:rsid w:val="6BB08BA0"/>
    <w:rsid w:val="6D475ECE"/>
    <w:rsid w:val="6E71ADCF"/>
    <w:rsid w:val="6EB249E1"/>
    <w:rsid w:val="6EC9611E"/>
    <w:rsid w:val="6F13E9B4"/>
    <w:rsid w:val="6F4F3D4A"/>
    <w:rsid w:val="6F99DF32"/>
    <w:rsid w:val="6FA5ABF1"/>
    <w:rsid w:val="6FA6C43F"/>
    <w:rsid w:val="6FACB81F"/>
    <w:rsid w:val="70242B25"/>
    <w:rsid w:val="70403C5C"/>
    <w:rsid w:val="7045C9C6"/>
    <w:rsid w:val="70541AFB"/>
    <w:rsid w:val="7059AD8C"/>
    <w:rsid w:val="713AEB16"/>
    <w:rsid w:val="714C7460"/>
    <w:rsid w:val="72294AA1"/>
    <w:rsid w:val="72705339"/>
    <w:rsid w:val="72BD7EC8"/>
    <w:rsid w:val="72EC84B4"/>
    <w:rsid w:val="731AC8D8"/>
    <w:rsid w:val="732901F2"/>
    <w:rsid w:val="73611373"/>
    <w:rsid w:val="73925913"/>
    <w:rsid w:val="7415D373"/>
    <w:rsid w:val="74C7C55E"/>
    <w:rsid w:val="74F12278"/>
    <w:rsid w:val="75648342"/>
    <w:rsid w:val="756EBB9F"/>
    <w:rsid w:val="7597DAB3"/>
    <w:rsid w:val="75AED0A2"/>
    <w:rsid w:val="75D6751F"/>
    <w:rsid w:val="7619DB40"/>
    <w:rsid w:val="76A46961"/>
    <w:rsid w:val="76F7E8E0"/>
    <w:rsid w:val="77683EEC"/>
    <w:rsid w:val="776C1F8C"/>
    <w:rsid w:val="779687ED"/>
    <w:rsid w:val="7853E1B7"/>
    <w:rsid w:val="786A6125"/>
    <w:rsid w:val="78FE9029"/>
    <w:rsid w:val="79A9FC16"/>
    <w:rsid w:val="79CEF393"/>
    <w:rsid w:val="7C005309"/>
    <w:rsid w:val="7C0384E5"/>
    <w:rsid w:val="7C287920"/>
    <w:rsid w:val="7C9F2198"/>
    <w:rsid w:val="7CAE5981"/>
    <w:rsid w:val="7CDCECB1"/>
    <w:rsid w:val="7D1BB607"/>
    <w:rsid w:val="7D4007EF"/>
    <w:rsid w:val="7D84C0D3"/>
    <w:rsid w:val="7D9930AD"/>
    <w:rsid w:val="7E0CFBE9"/>
    <w:rsid w:val="7E2EDBB4"/>
    <w:rsid w:val="7E680ACB"/>
    <w:rsid w:val="7EBF2445"/>
    <w:rsid w:val="7EEB1D23"/>
    <w:rsid w:val="7EEC7BAF"/>
    <w:rsid w:val="7F14C108"/>
    <w:rsid w:val="7F268A27"/>
    <w:rsid w:val="7F7F2061"/>
    <w:rsid w:val="7F9056B8"/>
    <w:rsid w:val="7FFF97B5"/>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v:textbox inset="5.85pt,.7pt,5.85pt,.7pt"/>
    </o:shapedefaults>
    <o:shapelayout v:ext="edit">
      <o:idmap v:ext="edit" data="2"/>
    </o:shapelayout>
  </w:shapeDefaults>
  <w:decimalSymbol w:val="."/>
  <w:listSeparator w:val=","/>
  <w14:docId w14:val="6C63150F"/>
  <w15:docId w15:val="{35B996B3-D209-44BB-B28F-8B07865E675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GB" w:eastAsia="ja-JP" w:bidi="ar-SA"/>
      </w:rPr>
    </w:rPrDefault>
    <w:pPrDefault>
      <w:pPr>
        <w:spacing w:after="160" w:line="259" w:lineRule="auto"/>
      </w:pPr>
    </w:pPrDefault>
  </w:docDefaults>
  <w:latentStyles w:defLockedState="0" w:defUIPriority="99" w:defSemiHidden="0" w:defUnhideWhenUsed="0" w:defQFormat="0" w:count="376">
    <w:lsdException w:name="Normal" w:uiPriority="5" w:qFormat="1"/>
    <w:lsdException w:name="heading 1" w:uiPriority="1" w:qFormat="1"/>
    <w:lsdException w:name="heading 2" w:semiHidden="1" w:uiPriority="2" w:unhideWhenUsed="1" w:qFormat="1"/>
    <w:lsdException w:name="heading 3" w:semiHidden="1" w:uiPriority="3" w:unhideWhenUsed="1" w:qFormat="1"/>
    <w:lsdException w:name="heading 4" w:semiHidden="1" w:uiPriority="5" w:unhideWhenUsed="1" w:qFormat="1"/>
    <w:lsdException w:name="heading 5" w:semiHidden="1" w:uiPriority="9" w:unhideWhenUsed="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4" w:unhideWhenUsed="1" w:qFormat="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6"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qFormat="1"/>
    <w:lsdException w:name="FollowedHyperlink" w:semiHidden="1" w:unhideWhenUsed="1"/>
    <w:lsdException w:name="Strong" w:uiPriority="9"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4" w:uiPriority="44"/>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Body,PRI Body"/>
    <w:uiPriority w:val="5"/>
    <w:qFormat/>
    <w:rsid w:val="004B025F"/>
    <w:pPr>
      <w:spacing w:after="0" w:line="312" w:lineRule="auto"/>
    </w:pPr>
    <w:rPr>
      <w:rFonts w:ascii="Arial" w:eastAsia="MS PGothic" w:hAnsi="Arial" w:cs="Times New Roman"/>
      <w:sz w:val="20"/>
      <w:szCs w:val="20"/>
    </w:rPr>
  </w:style>
  <w:style w:type="paragraph" w:styleId="Heading1">
    <w:name w:val="heading 1"/>
    <w:aliases w:val="Section title"/>
    <w:basedOn w:val="Normal"/>
    <w:next w:val="Normal"/>
    <w:link w:val="Heading1Char"/>
    <w:uiPriority w:val="1"/>
    <w:qFormat/>
    <w:rsid w:val="00641D14"/>
    <w:pPr>
      <w:keepNext/>
      <w:keepLines/>
      <w:spacing w:before="240"/>
      <w:outlineLvl w:val="0"/>
    </w:pPr>
    <w:rPr>
      <w:rFonts w:cstheme="majorBidi"/>
      <w:caps/>
      <w:color w:val="2F5496" w:themeColor="accent1" w:themeShade="BF"/>
      <w:sz w:val="40"/>
      <w:szCs w:val="32"/>
    </w:rPr>
  </w:style>
  <w:style w:type="paragraph" w:styleId="Heading2">
    <w:name w:val="heading 2"/>
    <w:aliases w:val="SubHeading 1"/>
    <w:basedOn w:val="Normal"/>
    <w:next w:val="Normal"/>
    <w:link w:val="Heading2Char"/>
    <w:uiPriority w:val="2"/>
    <w:qFormat/>
    <w:rsid w:val="00641D14"/>
    <w:pPr>
      <w:keepNext/>
      <w:keepLines/>
      <w:spacing w:before="240" w:after="120"/>
      <w:outlineLvl w:val="1"/>
    </w:pPr>
    <w:rPr>
      <w:rFonts w:cstheme="majorBidi"/>
      <w:b/>
      <w:caps/>
      <w:color w:val="00B0F0"/>
      <w:sz w:val="28"/>
      <w:szCs w:val="26"/>
    </w:rPr>
  </w:style>
  <w:style w:type="paragraph" w:styleId="Heading3">
    <w:name w:val="heading 3"/>
    <w:aliases w:val="Sub-Sub heading,PRI Heading 3"/>
    <w:basedOn w:val="Normal"/>
    <w:next w:val="Normal"/>
    <w:link w:val="Heading3Char"/>
    <w:uiPriority w:val="3"/>
    <w:qFormat/>
    <w:rsid w:val="008643B7"/>
    <w:pPr>
      <w:keepNext/>
      <w:keepLines/>
      <w:spacing w:before="40"/>
      <w:ind w:left="720" w:hanging="720"/>
      <w:outlineLvl w:val="2"/>
    </w:pPr>
    <w:rPr>
      <w:rFonts w:eastAsiaTheme="majorEastAsia" w:cstheme="majorBidi"/>
      <w:b/>
      <w:caps/>
      <w:color w:val="0070C0"/>
      <w:sz w:val="24"/>
      <w:szCs w:val="24"/>
    </w:rPr>
  </w:style>
  <w:style w:type="paragraph" w:styleId="Heading4">
    <w:name w:val="heading 4"/>
    <w:aliases w:val="Heading #3"/>
    <w:basedOn w:val="Normal"/>
    <w:next w:val="Normal"/>
    <w:link w:val="Heading4Char"/>
    <w:uiPriority w:val="5"/>
    <w:qFormat/>
    <w:rsid w:val="008643B7"/>
    <w:pPr>
      <w:keepNext/>
      <w:keepLines/>
      <w:spacing w:before="40"/>
      <w:outlineLvl w:val="3"/>
    </w:pPr>
    <w:rPr>
      <w:rFonts w:eastAsiaTheme="majorEastAsia" w:cstheme="majorBidi"/>
      <w:b/>
      <w:iCs/>
      <w:color w:val="00B0F0"/>
    </w:rPr>
  </w:style>
  <w:style w:type="paragraph" w:styleId="Heading5">
    <w:name w:val="heading 5"/>
    <w:basedOn w:val="Normal"/>
    <w:next w:val="Normal"/>
    <w:link w:val="Heading5Char"/>
    <w:uiPriority w:val="9"/>
    <w:semiHidden/>
    <w:unhideWhenUsed/>
    <w:rsid w:val="009B05C4"/>
    <w:pPr>
      <w:keepNext/>
      <w:keepLines/>
      <w:numPr>
        <w:ilvl w:val="4"/>
        <w:numId w:val="7"/>
      </w:numPr>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semiHidden/>
    <w:unhideWhenUsed/>
    <w:qFormat/>
    <w:rsid w:val="009B05C4"/>
    <w:pPr>
      <w:keepNext/>
      <w:keepLines/>
      <w:numPr>
        <w:ilvl w:val="5"/>
        <w:numId w:val="7"/>
      </w:numPr>
      <w:spacing w:before="4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semiHidden/>
    <w:unhideWhenUsed/>
    <w:qFormat/>
    <w:rsid w:val="009B05C4"/>
    <w:pPr>
      <w:keepNext/>
      <w:keepLines/>
      <w:numPr>
        <w:ilvl w:val="6"/>
        <w:numId w:val="7"/>
      </w:numPr>
      <w:spacing w:before="4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semiHidden/>
    <w:unhideWhenUsed/>
    <w:qFormat/>
    <w:rsid w:val="009B05C4"/>
    <w:pPr>
      <w:keepNext/>
      <w:keepLines/>
      <w:numPr>
        <w:ilvl w:val="7"/>
        <w:numId w:val="7"/>
      </w:numPr>
      <w:spacing w:before="4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9B05C4"/>
    <w:pPr>
      <w:keepNext/>
      <w:keepLines/>
      <w:numPr>
        <w:ilvl w:val="8"/>
        <w:numId w:val="7"/>
      </w:numPr>
      <w:spacing w:before="4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Section title Char"/>
    <w:basedOn w:val="DefaultParagraphFont"/>
    <w:link w:val="Heading1"/>
    <w:uiPriority w:val="1"/>
    <w:rsid w:val="00641D14"/>
    <w:rPr>
      <w:rFonts w:ascii="Arial" w:eastAsia="MS PGothic" w:hAnsi="Arial" w:cstheme="majorBidi"/>
      <w:caps/>
      <w:color w:val="2F5496" w:themeColor="accent1" w:themeShade="BF"/>
      <w:sz w:val="40"/>
      <w:szCs w:val="32"/>
    </w:rPr>
  </w:style>
  <w:style w:type="paragraph" w:styleId="Title">
    <w:name w:val="Title"/>
    <w:aliases w:val="Main title,PRI Title"/>
    <w:basedOn w:val="Normal"/>
    <w:next w:val="Normal"/>
    <w:link w:val="TitleChar"/>
    <w:qFormat/>
    <w:rsid w:val="00641D14"/>
    <w:pPr>
      <w:pBdr>
        <w:bottom w:val="single" w:sz="4" w:space="3" w:color="000000" w:themeColor="text1"/>
      </w:pBdr>
      <w:spacing w:before="3200" w:after="420" w:line="240" w:lineRule="auto"/>
      <w:contextualSpacing/>
    </w:pPr>
    <w:rPr>
      <w:rFonts w:cstheme="majorBidi"/>
      <w:caps/>
      <w:color w:val="000000" w:themeColor="text1"/>
      <w:spacing w:val="-10"/>
      <w:kern w:val="28"/>
      <w:sz w:val="48"/>
      <w:szCs w:val="56"/>
    </w:rPr>
  </w:style>
  <w:style w:type="character" w:customStyle="1" w:styleId="TitleChar">
    <w:name w:val="Title Char"/>
    <w:aliases w:val="Main title Char,PRI Title Char"/>
    <w:basedOn w:val="DefaultParagraphFont"/>
    <w:link w:val="Title"/>
    <w:rsid w:val="00641D14"/>
    <w:rPr>
      <w:rFonts w:ascii="Arial" w:eastAsia="MS PGothic" w:hAnsi="Arial" w:cstheme="majorBidi"/>
      <w:caps/>
      <w:color w:val="000000" w:themeColor="text1"/>
      <w:spacing w:val="-10"/>
      <w:kern w:val="28"/>
      <w:sz w:val="48"/>
      <w:szCs w:val="56"/>
    </w:rPr>
  </w:style>
  <w:style w:type="character" w:customStyle="1" w:styleId="Heading2Char">
    <w:name w:val="Heading 2 Char"/>
    <w:aliases w:val="SubHeading 1 Char"/>
    <w:basedOn w:val="DefaultParagraphFont"/>
    <w:link w:val="Heading2"/>
    <w:uiPriority w:val="2"/>
    <w:rsid w:val="00641D14"/>
    <w:rPr>
      <w:rFonts w:ascii="Arial" w:eastAsia="MS PGothic" w:hAnsi="Arial" w:cstheme="majorBidi"/>
      <w:b/>
      <w:caps/>
      <w:color w:val="00B0F0"/>
      <w:sz w:val="28"/>
      <w:szCs w:val="26"/>
    </w:rPr>
  </w:style>
  <w:style w:type="paragraph" w:styleId="BalloonText">
    <w:name w:val="Balloon Text"/>
    <w:basedOn w:val="Normal"/>
    <w:link w:val="BalloonTextChar"/>
    <w:uiPriority w:val="99"/>
    <w:semiHidden/>
    <w:unhideWhenUsed/>
    <w:rsid w:val="009B05C4"/>
    <w:pPr>
      <w:spacing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9B05C4"/>
    <w:rPr>
      <w:rFonts w:ascii="Segoe UI" w:hAnsi="Segoe UI" w:cs="Segoe UI"/>
      <w:sz w:val="18"/>
      <w:szCs w:val="18"/>
    </w:rPr>
  </w:style>
  <w:style w:type="character" w:customStyle="1" w:styleId="Heading3Char">
    <w:name w:val="Heading 3 Char"/>
    <w:aliases w:val="Sub-Sub heading Char,PRI Heading 3 Char"/>
    <w:basedOn w:val="DefaultParagraphFont"/>
    <w:link w:val="Heading3"/>
    <w:uiPriority w:val="3"/>
    <w:rsid w:val="008643B7"/>
    <w:rPr>
      <w:rFonts w:ascii="Arial" w:eastAsiaTheme="majorEastAsia" w:hAnsi="Arial" w:cstheme="majorBidi"/>
      <w:b/>
      <w:caps/>
      <w:color w:val="0070C0"/>
      <w:sz w:val="24"/>
      <w:szCs w:val="24"/>
    </w:rPr>
  </w:style>
  <w:style w:type="paragraph" w:styleId="ListParagraph">
    <w:name w:val="List Paragraph"/>
    <w:aliases w:val="PRI Bullets"/>
    <w:basedOn w:val="Normal"/>
    <w:uiPriority w:val="34"/>
    <w:qFormat/>
    <w:rsid w:val="00641D14"/>
    <w:pPr>
      <w:ind w:left="720"/>
      <w:contextualSpacing/>
    </w:pPr>
  </w:style>
  <w:style w:type="character" w:customStyle="1" w:styleId="Heading4Char">
    <w:name w:val="Heading 4 Char"/>
    <w:aliases w:val="Heading #3 Char"/>
    <w:basedOn w:val="DefaultParagraphFont"/>
    <w:link w:val="Heading4"/>
    <w:uiPriority w:val="5"/>
    <w:rsid w:val="008643B7"/>
    <w:rPr>
      <w:rFonts w:ascii="Arial" w:eastAsiaTheme="majorEastAsia" w:hAnsi="Arial" w:cstheme="majorBidi"/>
      <w:b/>
      <w:iCs/>
      <w:color w:val="00B0F0"/>
      <w:sz w:val="20"/>
    </w:rPr>
  </w:style>
  <w:style w:type="character" w:customStyle="1" w:styleId="Heading5Char">
    <w:name w:val="Heading 5 Char"/>
    <w:basedOn w:val="DefaultParagraphFont"/>
    <w:link w:val="Heading5"/>
    <w:uiPriority w:val="9"/>
    <w:semiHidden/>
    <w:rsid w:val="009B05C4"/>
    <w:rPr>
      <w:rFonts w:asciiTheme="majorHAnsi" w:eastAsiaTheme="majorEastAsia" w:hAnsiTheme="majorHAnsi" w:cstheme="majorBidi"/>
      <w:color w:val="2F5496" w:themeColor="accent1" w:themeShade="BF"/>
      <w:sz w:val="20"/>
    </w:rPr>
  </w:style>
  <w:style w:type="character" w:customStyle="1" w:styleId="Heading6Char">
    <w:name w:val="Heading 6 Char"/>
    <w:basedOn w:val="DefaultParagraphFont"/>
    <w:link w:val="Heading6"/>
    <w:uiPriority w:val="9"/>
    <w:semiHidden/>
    <w:rsid w:val="009B05C4"/>
    <w:rPr>
      <w:rFonts w:asciiTheme="majorHAnsi" w:eastAsiaTheme="majorEastAsia" w:hAnsiTheme="majorHAnsi" w:cstheme="majorBidi"/>
      <w:color w:val="1F3763" w:themeColor="accent1" w:themeShade="7F"/>
      <w:sz w:val="20"/>
    </w:rPr>
  </w:style>
  <w:style w:type="character" w:customStyle="1" w:styleId="Heading7Char">
    <w:name w:val="Heading 7 Char"/>
    <w:basedOn w:val="DefaultParagraphFont"/>
    <w:link w:val="Heading7"/>
    <w:uiPriority w:val="9"/>
    <w:semiHidden/>
    <w:rsid w:val="009B05C4"/>
    <w:rPr>
      <w:rFonts w:asciiTheme="majorHAnsi" w:eastAsiaTheme="majorEastAsia" w:hAnsiTheme="majorHAnsi" w:cstheme="majorBidi"/>
      <w:i/>
      <w:iCs/>
      <w:color w:val="1F3763" w:themeColor="accent1" w:themeShade="7F"/>
      <w:sz w:val="20"/>
    </w:rPr>
  </w:style>
  <w:style w:type="character" w:customStyle="1" w:styleId="Heading8Char">
    <w:name w:val="Heading 8 Char"/>
    <w:basedOn w:val="DefaultParagraphFont"/>
    <w:link w:val="Heading8"/>
    <w:uiPriority w:val="9"/>
    <w:semiHidden/>
    <w:rsid w:val="009B05C4"/>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uiPriority w:val="9"/>
    <w:semiHidden/>
    <w:rsid w:val="009B05C4"/>
    <w:rPr>
      <w:rFonts w:asciiTheme="majorHAnsi" w:eastAsiaTheme="majorEastAsia" w:hAnsiTheme="majorHAnsi" w:cstheme="majorBidi"/>
      <w:i/>
      <w:iCs/>
      <w:color w:val="272727" w:themeColor="text1" w:themeTint="D8"/>
      <w:sz w:val="21"/>
      <w:szCs w:val="21"/>
    </w:rPr>
  </w:style>
  <w:style w:type="paragraph" w:styleId="Header">
    <w:name w:val="header"/>
    <w:basedOn w:val="Normal"/>
    <w:link w:val="HeaderChar"/>
    <w:uiPriority w:val="99"/>
    <w:unhideWhenUsed/>
    <w:rsid w:val="00A27FF8"/>
    <w:pPr>
      <w:tabs>
        <w:tab w:val="center" w:pos="4513"/>
        <w:tab w:val="right" w:pos="9026"/>
      </w:tabs>
      <w:spacing w:line="240" w:lineRule="auto"/>
    </w:pPr>
  </w:style>
  <w:style w:type="character" w:customStyle="1" w:styleId="HeaderChar">
    <w:name w:val="Header Char"/>
    <w:basedOn w:val="DefaultParagraphFont"/>
    <w:link w:val="Header"/>
    <w:uiPriority w:val="99"/>
    <w:rsid w:val="00A27FF8"/>
    <w:rPr>
      <w:rFonts w:ascii="Arial" w:hAnsi="Arial"/>
      <w:sz w:val="20"/>
    </w:rPr>
  </w:style>
  <w:style w:type="paragraph" w:styleId="Footer">
    <w:name w:val="footer"/>
    <w:basedOn w:val="Normal"/>
    <w:link w:val="FooterChar"/>
    <w:uiPriority w:val="99"/>
    <w:unhideWhenUsed/>
    <w:rsid w:val="00A27FF8"/>
    <w:pPr>
      <w:tabs>
        <w:tab w:val="center" w:pos="4513"/>
        <w:tab w:val="right" w:pos="9026"/>
      </w:tabs>
      <w:spacing w:line="240" w:lineRule="auto"/>
    </w:pPr>
  </w:style>
  <w:style w:type="character" w:customStyle="1" w:styleId="FooterChar">
    <w:name w:val="Footer Char"/>
    <w:basedOn w:val="DefaultParagraphFont"/>
    <w:link w:val="Footer"/>
    <w:uiPriority w:val="99"/>
    <w:rsid w:val="00A27FF8"/>
    <w:rPr>
      <w:rFonts w:ascii="Arial" w:hAnsi="Arial"/>
      <w:sz w:val="20"/>
    </w:rPr>
  </w:style>
  <w:style w:type="character" w:styleId="PageNumber">
    <w:name w:val="page number"/>
    <w:basedOn w:val="DefaultParagraphFont"/>
    <w:uiPriority w:val="99"/>
    <w:semiHidden/>
    <w:unhideWhenUsed/>
    <w:rsid w:val="00A27FF8"/>
  </w:style>
  <w:style w:type="paragraph" w:styleId="TOCHeading">
    <w:name w:val="TOC Heading"/>
    <w:basedOn w:val="Normal"/>
    <w:next w:val="Normal"/>
    <w:uiPriority w:val="39"/>
    <w:unhideWhenUsed/>
    <w:qFormat/>
    <w:rsid w:val="00612767"/>
    <w:pPr>
      <w:spacing w:line="259" w:lineRule="auto"/>
    </w:pPr>
    <w:rPr>
      <w:rFonts w:eastAsiaTheme="majorEastAsia" w:cstheme="majorBidi"/>
      <w:color w:val="2F5496" w:themeColor="accent1" w:themeShade="BF"/>
      <w:sz w:val="40"/>
      <w:szCs w:val="32"/>
      <w:lang w:val="en-US"/>
    </w:rPr>
  </w:style>
  <w:style w:type="paragraph" w:styleId="TOC1">
    <w:name w:val="toc 1"/>
    <w:basedOn w:val="Heading1"/>
    <w:next w:val="Normal"/>
    <w:autoRedefine/>
    <w:uiPriority w:val="39"/>
    <w:unhideWhenUsed/>
    <w:qFormat/>
    <w:rsid w:val="00BE5699"/>
    <w:pPr>
      <w:tabs>
        <w:tab w:val="right" w:pos="9214"/>
      </w:tabs>
      <w:spacing w:after="100"/>
    </w:pPr>
    <w:rPr>
      <w:sz w:val="24"/>
    </w:rPr>
  </w:style>
  <w:style w:type="paragraph" w:styleId="TOC2">
    <w:name w:val="toc 2"/>
    <w:basedOn w:val="Normal"/>
    <w:next w:val="Normal"/>
    <w:autoRedefine/>
    <w:uiPriority w:val="39"/>
    <w:unhideWhenUsed/>
    <w:rsid w:val="004F1F3D"/>
    <w:pPr>
      <w:tabs>
        <w:tab w:val="right" w:pos="9214"/>
      </w:tabs>
      <w:spacing w:after="100"/>
      <w:ind w:left="200"/>
    </w:pPr>
    <w:rPr>
      <w:noProof/>
    </w:rPr>
  </w:style>
  <w:style w:type="paragraph" w:styleId="TOC3">
    <w:name w:val="toc 3"/>
    <w:basedOn w:val="TOC2"/>
    <w:next w:val="Normal"/>
    <w:autoRedefine/>
    <w:uiPriority w:val="39"/>
    <w:unhideWhenUsed/>
    <w:rsid w:val="00934309"/>
    <w:pPr>
      <w:ind w:left="397"/>
    </w:pPr>
  </w:style>
  <w:style w:type="character" w:styleId="Hyperlink">
    <w:name w:val="Hyperlink"/>
    <w:basedOn w:val="DefaultParagraphFont"/>
    <w:uiPriority w:val="99"/>
    <w:qFormat/>
    <w:rsid w:val="00F34CB6"/>
    <w:rPr>
      <w:color w:val="00B0F0"/>
      <w:u w:val="none"/>
    </w:rPr>
  </w:style>
  <w:style w:type="paragraph" w:styleId="ListBullet">
    <w:name w:val="List Bullet"/>
    <w:basedOn w:val="Normal"/>
    <w:uiPriority w:val="4"/>
    <w:qFormat/>
    <w:rsid w:val="009D76A6"/>
    <w:pPr>
      <w:numPr>
        <w:numId w:val="1"/>
      </w:numPr>
    </w:pPr>
  </w:style>
  <w:style w:type="paragraph" w:styleId="ListBullet2">
    <w:name w:val="List Bullet 2"/>
    <w:basedOn w:val="Normal"/>
    <w:uiPriority w:val="99"/>
    <w:semiHidden/>
    <w:unhideWhenUsed/>
    <w:rsid w:val="009D76A6"/>
    <w:pPr>
      <w:numPr>
        <w:numId w:val="2"/>
      </w:numPr>
      <w:contextualSpacing/>
    </w:pPr>
  </w:style>
  <w:style w:type="paragraph" w:styleId="ListBullet3">
    <w:name w:val="List Bullet 3"/>
    <w:basedOn w:val="Normal"/>
    <w:link w:val="ListBullet3Char"/>
    <w:uiPriority w:val="99"/>
    <w:unhideWhenUsed/>
    <w:rsid w:val="009D76A6"/>
    <w:pPr>
      <w:numPr>
        <w:numId w:val="5"/>
      </w:numPr>
      <w:contextualSpacing/>
    </w:pPr>
  </w:style>
  <w:style w:type="paragraph" w:styleId="Subtitle">
    <w:name w:val="Subtitle"/>
    <w:aliases w:val="Bullet list 2"/>
    <w:basedOn w:val="Normal"/>
    <w:next w:val="Normal"/>
    <w:link w:val="SubtitleChar"/>
    <w:uiPriority w:val="6"/>
    <w:qFormat/>
    <w:rsid w:val="00A747EF"/>
    <w:pPr>
      <w:numPr>
        <w:numId w:val="3"/>
      </w:numPr>
    </w:pPr>
    <w:rPr>
      <w:rFonts w:eastAsiaTheme="minorEastAsia" w:cs="Arial"/>
      <w:color w:val="000000" w:themeColor="text1"/>
    </w:rPr>
  </w:style>
  <w:style w:type="character" w:customStyle="1" w:styleId="SubtitleChar">
    <w:name w:val="Subtitle Char"/>
    <w:aliases w:val="Bullet list 2 Char"/>
    <w:basedOn w:val="DefaultParagraphFont"/>
    <w:link w:val="Subtitle"/>
    <w:uiPriority w:val="6"/>
    <w:rsid w:val="00FE09A7"/>
    <w:rPr>
      <w:rFonts w:ascii="Arial" w:eastAsiaTheme="minorEastAsia" w:hAnsi="Arial" w:cs="Arial"/>
      <w:color w:val="000000" w:themeColor="text1"/>
      <w:sz w:val="20"/>
      <w:szCs w:val="20"/>
    </w:rPr>
  </w:style>
  <w:style w:type="paragraph" w:customStyle="1" w:styleId="PRIQuoteBlue">
    <w:name w:val="PRI Quote Blue"/>
    <w:basedOn w:val="Quote"/>
    <w:link w:val="PRIQuoteBlueChar"/>
    <w:uiPriority w:val="8"/>
    <w:qFormat/>
    <w:rsid w:val="0057471B"/>
    <w:pPr>
      <w:spacing w:before="240" w:after="240"/>
      <w:ind w:left="0" w:right="0"/>
      <w:jc w:val="left"/>
    </w:pPr>
    <w:rPr>
      <w:i w:val="0"/>
      <w:iCs w:val="0"/>
      <w:color w:val="00B0F0"/>
      <w:sz w:val="32"/>
    </w:rPr>
  </w:style>
  <w:style w:type="character" w:customStyle="1" w:styleId="PRIQuoteBlueChar">
    <w:name w:val="PRI Quote Blue Char"/>
    <w:basedOn w:val="DefaultParagraphFont"/>
    <w:link w:val="PRIQuoteBlue"/>
    <w:uiPriority w:val="8"/>
    <w:rsid w:val="00FE09A7"/>
    <w:rPr>
      <w:rFonts w:ascii="Arial" w:eastAsia="MS PGothic" w:hAnsi="Arial" w:cs="Times New Roman"/>
      <w:color w:val="00B0F0"/>
      <w:sz w:val="32"/>
      <w:szCs w:val="20"/>
    </w:rPr>
  </w:style>
  <w:style w:type="paragraph" w:styleId="Quote">
    <w:name w:val="Quote"/>
    <w:basedOn w:val="Normal"/>
    <w:next w:val="Normal"/>
    <w:link w:val="QuoteChar"/>
    <w:uiPriority w:val="29"/>
    <w:rsid w:val="0057471B"/>
    <w:pPr>
      <w:spacing w:before="200" w:after="160"/>
      <w:ind w:left="864" w:right="864"/>
      <w:jc w:val="center"/>
    </w:pPr>
    <w:rPr>
      <w:i/>
      <w:iCs/>
      <w:color w:val="404040" w:themeColor="text1" w:themeTint="BF"/>
    </w:rPr>
  </w:style>
  <w:style w:type="character" w:customStyle="1" w:styleId="QuoteChar">
    <w:name w:val="Quote Char"/>
    <w:basedOn w:val="DefaultParagraphFont"/>
    <w:link w:val="Quote"/>
    <w:uiPriority w:val="29"/>
    <w:rsid w:val="0057471B"/>
    <w:rPr>
      <w:rFonts w:ascii="Arial" w:hAnsi="Arial"/>
      <w:i/>
      <w:iCs/>
      <w:color w:val="404040" w:themeColor="text1" w:themeTint="BF"/>
      <w:sz w:val="20"/>
    </w:rPr>
  </w:style>
  <w:style w:type="paragraph" w:customStyle="1" w:styleId="Bulletlist3">
    <w:name w:val="Bullet list 3"/>
    <w:basedOn w:val="ListBullet3"/>
    <w:link w:val="Bulletlist3Char"/>
    <w:uiPriority w:val="7"/>
    <w:qFormat/>
    <w:rsid w:val="00A747EF"/>
  </w:style>
  <w:style w:type="paragraph" w:customStyle="1" w:styleId="Bullestlist2">
    <w:name w:val="Bullest list 2"/>
    <w:basedOn w:val="ListBullet"/>
    <w:uiPriority w:val="7"/>
    <w:rsid w:val="00A747EF"/>
    <w:pPr>
      <w:numPr>
        <w:numId w:val="4"/>
      </w:numPr>
    </w:pPr>
  </w:style>
  <w:style w:type="table" w:styleId="TableGrid">
    <w:name w:val="Table Grid"/>
    <w:basedOn w:val="TableNormal"/>
    <w:uiPriority w:val="39"/>
    <w:rsid w:val="00184F1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ListBullet3Char">
    <w:name w:val="List Bullet 3 Char"/>
    <w:basedOn w:val="DefaultParagraphFont"/>
    <w:link w:val="ListBullet3"/>
    <w:uiPriority w:val="99"/>
    <w:rsid w:val="00A747EF"/>
    <w:rPr>
      <w:rFonts w:ascii="Arial" w:eastAsia="MS PGothic" w:hAnsi="Arial" w:cs="Times New Roman"/>
      <w:sz w:val="20"/>
      <w:szCs w:val="20"/>
    </w:rPr>
  </w:style>
  <w:style w:type="character" w:customStyle="1" w:styleId="Bulletlist3Char">
    <w:name w:val="Bullet list 3 Char"/>
    <w:basedOn w:val="ListBullet3Char"/>
    <w:link w:val="Bulletlist3"/>
    <w:uiPriority w:val="7"/>
    <w:rsid w:val="00FE09A7"/>
    <w:rPr>
      <w:rFonts w:ascii="Arial" w:eastAsia="MS PGothic" w:hAnsi="Arial" w:cs="Times New Roman"/>
      <w:sz w:val="20"/>
      <w:szCs w:val="20"/>
    </w:rPr>
  </w:style>
  <w:style w:type="table" w:customStyle="1" w:styleId="GridTable2-Accent51">
    <w:name w:val="Grid Table 2 - Accent 51"/>
    <w:basedOn w:val="TableNormal"/>
    <w:uiPriority w:val="47"/>
    <w:rsid w:val="00184F1A"/>
    <w:pPr>
      <w:spacing w:after="0" w:line="240" w:lineRule="auto"/>
    </w:pPr>
    <w:tblPr>
      <w:tblStyleRowBandSize w:val="1"/>
      <w:tblStyleColBandSize w:val="1"/>
      <w:tblBorders>
        <w:top w:val="single" w:sz="2" w:space="0" w:color="9CC2E5" w:themeColor="accent5" w:themeTint="99"/>
        <w:bottom w:val="single" w:sz="2" w:space="0" w:color="9CC2E5" w:themeColor="accent5" w:themeTint="99"/>
        <w:insideH w:val="single" w:sz="2" w:space="0" w:color="9CC2E5" w:themeColor="accent5" w:themeTint="99"/>
        <w:insideV w:val="single" w:sz="2" w:space="0" w:color="9CC2E5" w:themeColor="accent5" w:themeTint="99"/>
      </w:tblBorders>
    </w:tblPr>
    <w:tblStylePr w:type="firstRow">
      <w:rPr>
        <w:b/>
        <w:bCs/>
      </w:rPr>
      <w:tblPr/>
      <w:tcPr>
        <w:tcBorders>
          <w:top w:val="nil"/>
          <w:bottom w:val="single" w:sz="12" w:space="0" w:color="9CC2E5" w:themeColor="accent5" w:themeTint="99"/>
          <w:insideH w:val="nil"/>
          <w:insideV w:val="nil"/>
        </w:tcBorders>
        <w:shd w:val="clear" w:color="auto" w:fill="FFFFFF" w:themeFill="background1"/>
      </w:tcPr>
    </w:tblStylePr>
    <w:tblStylePr w:type="lastRow">
      <w:rPr>
        <w:b/>
        <w:bCs/>
      </w:rPr>
      <w:tblPr/>
      <w:tcPr>
        <w:tcBorders>
          <w:top w:val="double" w:sz="2" w:space="0" w:color="9CC2E5" w:themeColor="accent5"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character" w:customStyle="1" w:styleId="UnresolvedMention1">
    <w:name w:val="Unresolved Mention1"/>
    <w:basedOn w:val="DefaultParagraphFont"/>
    <w:uiPriority w:val="99"/>
    <w:unhideWhenUsed/>
    <w:rsid w:val="00743B12"/>
    <w:rPr>
      <w:color w:val="808080"/>
      <w:shd w:val="clear" w:color="auto" w:fill="E6E6E6"/>
    </w:rPr>
  </w:style>
  <w:style w:type="paragraph" w:customStyle="1" w:styleId="Bullet1">
    <w:name w:val="Bullet 1"/>
    <w:basedOn w:val="Normal"/>
    <w:rsid w:val="00743B12"/>
    <w:pPr>
      <w:numPr>
        <w:numId w:val="6"/>
      </w:numPr>
      <w:spacing w:before="60" w:line="240" w:lineRule="auto"/>
    </w:pPr>
    <w:rPr>
      <w:rFonts w:ascii="Times New Roman" w:eastAsia="Times New Roman" w:hAnsi="Times New Roman"/>
      <w:sz w:val="24"/>
      <w:szCs w:val="24"/>
      <w:lang w:val="en-AU"/>
    </w:rPr>
  </w:style>
  <w:style w:type="paragraph" w:styleId="CommentText">
    <w:name w:val="annotation text"/>
    <w:basedOn w:val="Normal"/>
    <w:link w:val="CommentTextChar"/>
    <w:uiPriority w:val="99"/>
    <w:unhideWhenUsed/>
    <w:rsid w:val="00544F01"/>
    <w:pPr>
      <w:spacing w:line="240" w:lineRule="auto"/>
    </w:pPr>
    <w:rPr>
      <w:rFonts w:ascii="Times New Roman" w:eastAsia="Times New Roman" w:hAnsi="Times New Roman"/>
    </w:rPr>
  </w:style>
  <w:style w:type="character" w:customStyle="1" w:styleId="CommentTextChar">
    <w:name w:val="Comment Text Char"/>
    <w:basedOn w:val="DefaultParagraphFont"/>
    <w:link w:val="CommentText"/>
    <w:uiPriority w:val="99"/>
    <w:rsid w:val="00544F01"/>
    <w:rPr>
      <w:rFonts w:ascii="Times New Roman" w:eastAsia="Times New Roman" w:hAnsi="Times New Roman" w:cs="Times New Roman"/>
      <w:sz w:val="20"/>
      <w:szCs w:val="20"/>
    </w:rPr>
  </w:style>
  <w:style w:type="paragraph" w:customStyle="1" w:styleId="paragraph">
    <w:name w:val="paragraph"/>
    <w:basedOn w:val="Normal"/>
    <w:rsid w:val="00743B12"/>
    <w:pPr>
      <w:spacing w:before="100" w:beforeAutospacing="1" w:after="100" w:afterAutospacing="1" w:line="240" w:lineRule="auto"/>
    </w:pPr>
    <w:rPr>
      <w:rFonts w:ascii="Times New Roman" w:eastAsia="Times New Roman" w:hAnsi="Times New Roman"/>
      <w:sz w:val="24"/>
      <w:szCs w:val="24"/>
      <w:lang w:val="en-AU"/>
    </w:rPr>
  </w:style>
  <w:style w:type="character" w:customStyle="1" w:styleId="normaltextrun">
    <w:name w:val="normaltextrun"/>
    <w:basedOn w:val="DefaultParagraphFont"/>
    <w:rsid w:val="00641D14"/>
    <w:rPr>
      <w:rFonts w:ascii="Arial" w:eastAsia="MS PGothic" w:hAnsi="Arial"/>
    </w:rPr>
  </w:style>
  <w:style w:type="character" w:styleId="Strong">
    <w:name w:val="Strong"/>
    <w:basedOn w:val="DefaultParagraphFont"/>
    <w:uiPriority w:val="9"/>
    <w:qFormat/>
    <w:rsid w:val="00D77F40"/>
    <w:rPr>
      <w:b/>
      <w:bCs/>
    </w:rPr>
  </w:style>
  <w:style w:type="paragraph" w:styleId="NormalWeb">
    <w:name w:val="Normal (Web)"/>
    <w:basedOn w:val="Normal"/>
    <w:uiPriority w:val="99"/>
    <w:unhideWhenUsed/>
    <w:rsid w:val="00D75F76"/>
    <w:pPr>
      <w:spacing w:before="100" w:beforeAutospacing="1" w:after="100" w:afterAutospacing="1"/>
    </w:pPr>
    <w:rPr>
      <w:rFonts w:ascii="Times" w:hAnsi="Times"/>
    </w:rPr>
  </w:style>
  <w:style w:type="table" w:customStyle="1" w:styleId="PRITable2">
    <w:name w:val="PRI Table 2"/>
    <w:basedOn w:val="TableNormal"/>
    <w:uiPriority w:val="99"/>
    <w:rsid w:val="00D75F76"/>
    <w:pPr>
      <w:spacing w:after="0" w:line="312" w:lineRule="auto"/>
      <w:ind w:left="170" w:right="170" w:hanging="357"/>
    </w:pPr>
    <w:rPr>
      <w:rFonts w:ascii="Arial" w:eastAsia="MS PGothic" w:hAnsi="Arial" w:cs="Times New Roman"/>
      <w:sz w:val="20"/>
      <w:szCs w:val="20"/>
    </w:rPr>
    <w:tblPr>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CellMar>
        <w:top w:w="113" w:type="dxa"/>
        <w:left w:w="0" w:type="dxa"/>
        <w:bottom w:w="113" w:type="dxa"/>
        <w:right w:w="0" w:type="dxa"/>
      </w:tblCellMar>
    </w:tblPr>
    <w:tcPr>
      <w:tcMar>
        <w:top w:w="57" w:type="dxa"/>
        <w:bottom w:w="57" w:type="dxa"/>
      </w:tcMar>
    </w:tcPr>
    <w:tblStylePr w:type="firstRow">
      <w:pPr>
        <w:wordWrap/>
        <w:spacing w:beforeLines="0" w:beforeAutospacing="0" w:afterLines="0" w:afterAutospacing="0"/>
        <w:ind w:leftChars="0" w:left="170" w:rightChars="0" w:right="170"/>
        <w:jc w:val="left"/>
      </w:pPr>
      <w:rPr>
        <w:rFonts w:ascii="Arial" w:hAnsi="Arial"/>
        <w:b/>
        <w:bCs/>
        <w:i w:val="0"/>
        <w:iCs w:val="0"/>
        <w:caps w:val="0"/>
        <w:smallCaps w:val="0"/>
        <w:strike w:val="0"/>
        <w:dstrike w:val="0"/>
        <w:vanish w:val="0"/>
        <w:color w:val="FFFFFF" w:themeColor="background1"/>
        <w:kern w:val="0"/>
        <w:sz w:val="24"/>
        <w:szCs w:val="24"/>
        <w:vertAlign w:val="baseline"/>
      </w:rPr>
      <w:tblPr/>
      <w:tcPr>
        <w:tcBorders>
          <w:top w:val="single" w:sz="4" w:space="0" w:color="808080"/>
          <w:left w:val="single" w:sz="4" w:space="0" w:color="808080"/>
          <w:bottom w:val="single" w:sz="4" w:space="0" w:color="808080"/>
          <w:right w:val="single" w:sz="4" w:space="0" w:color="808080"/>
          <w:insideH w:val="single" w:sz="4" w:space="0" w:color="808080"/>
          <w:insideV w:val="single" w:sz="4" w:space="0" w:color="FFFFFF"/>
        </w:tcBorders>
        <w:shd w:val="clear" w:color="auto" w:fill="1875C1"/>
      </w:tcPr>
    </w:tblStylePr>
    <w:tblStylePr w:type="firstCol">
      <w:rPr>
        <w:rFonts w:ascii="Arial" w:hAnsi="Arial"/>
        <w:b w:val="0"/>
        <w:i w:val="0"/>
        <w:sz w:val="20"/>
      </w:rPr>
    </w:tblStylePr>
  </w:style>
  <w:style w:type="paragraph" w:styleId="EndnoteText">
    <w:name w:val="endnote text"/>
    <w:basedOn w:val="Normal"/>
    <w:link w:val="EndnoteTextChar"/>
    <w:uiPriority w:val="99"/>
    <w:semiHidden/>
    <w:unhideWhenUsed/>
    <w:rsid w:val="00E83508"/>
    <w:pPr>
      <w:spacing w:line="240" w:lineRule="auto"/>
    </w:pPr>
  </w:style>
  <w:style w:type="character" w:customStyle="1" w:styleId="EndnoteTextChar">
    <w:name w:val="Endnote Text Char"/>
    <w:basedOn w:val="DefaultParagraphFont"/>
    <w:link w:val="EndnoteText"/>
    <w:uiPriority w:val="99"/>
    <w:semiHidden/>
    <w:rsid w:val="00E83508"/>
    <w:rPr>
      <w:rFonts w:ascii="Arial" w:eastAsia="MS PGothic" w:hAnsi="Arial" w:cs="Times New Roman"/>
      <w:sz w:val="20"/>
      <w:szCs w:val="20"/>
    </w:rPr>
  </w:style>
  <w:style w:type="character" w:styleId="EndnoteReference">
    <w:name w:val="endnote reference"/>
    <w:basedOn w:val="DefaultParagraphFont"/>
    <w:uiPriority w:val="99"/>
    <w:semiHidden/>
    <w:unhideWhenUsed/>
    <w:rsid w:val="00E83508"/>
    <w:rPr>
      <w:vertAlign w:val="superscript"/>
    </w:rPr>
  </w:style>
  <w:style w:type="paragraph" w:styleId="FootnoteText">
    <w:name w:val="footnote text"/>
    <w:basedOn w:val="Normal"/>
    <w:link w:val="FootnoteTextChar"/>
    <w:uiPriority w:val="99"/>
    <w:unhideWhenUsed/>
    <w:rsid w:val="00E83508"/>
    <w:pPr>
      <w:spacing w:line="240" w:lineRule="auto"/>
    </w:pPr>
    <w:rPr>
      <w:color w:val="767171" w:themeColor="background2" w:themeShade="80"/>
      <w:sz w:val="16"/>
    </w:rPr>
  </w:style>
  <w:style w:type="character" w:customStyle="1" w:styleId="FootnoteTextChar">
    <w:name w:val="Footnote Text Char"/>
    <w:basedOn w:val="DefaultParagraphFont"/>
    <w:link w:val="FootnoteText"/>
    <w:uiPriority w:val="99"/>
    <w:rsid w:val="00E83508"/>
    <w:rPr>
      <w:rFonts w:ascii="Arial" w:eastAsia="MS PGothic" w:hAnsi="Arial" w:cs="Times New Roman"/>
      <w:color w:val="767171" w:themeColor="background2" w:themeShade="80"/>
      <w:sz w:val="16"/>
      <w:szCs w:val="20"/>
    </w:rPr>
  </w:style>
  <w:style w:type="character" w:styleId="FootnoteReference">
    <w:name w:val="footnote reference"/>
    <w:basedOn w:val="DefaultParagraphFont"/>
    <w:uiPriority w:val="99"/>
    <w:semiHidden/>
    <w:unhideWhenUsed/>
    <w:rsid w:val="00E83508"/>
    <w:rPr>
      <w:vertAlign w:val="superscript"/>
    </w:rPr>
  </w:style>
  <w:style w:type="paragraph" w:customStyle="1" w:styleId="Footnotes">
    <w:name w:val="Footnotes"/>
    <w:basedOn w:val="FootnoteText"/>
    <w:next w:val="FootnoteText"/>
    <w:link w:val="FootnotesChar"/>
    <w:uiPriority w:val="5"/>
    <w:qFormat/>
    <w:rsid w:val="00AC0A51"/>
    <w:pPr>
      <w:widowControl w:val="0"/>
      <w:autoSpaceDE w:val="0"/>
      <w:autoSpaceDN w:val="0"/>
      <w:adjustRightInd w:val="0"/>
      <w:contextualSpacing/>
    </w:pPr>
  </w:style>
  <w:style w:type="character" w:customStyle="1" w:styleId="FootnotesChar">
    <w:name w:val="Footnotes Char"/>
    <w:basedOn w:val="FootnoteTextChar"/>
    <w:link w:val="Footnotes"/>
    <w:uiPriority w:val="5"/>
    <w:rsid w:val="00AC0A51"/>
    <w:rPr>
      <w:rFonts w:ascii="Arial" w:eastAsia="MS PGothic" w:hAnsi="Arial" w:cs="Times New Roman"/>
      <w:color w:val="767171" w:themeColor="background2" w:themeShade="80"/>
      <w:sz w:val="16"/>
      <w:szCs w:val="20"/>
    </w:rPr>
  </w:style>
  <w:style w:type="character" w:customStyle="1" w:styleId="eop">
    <w:name w:val="eop"/>
    <w:basedOn w:val="DefaultParagraphFont"/>
    <w:rsid w:val="00F573C1"/>
  </w:style>
  <w:style w:type="character" w:styleId="CommentReference">
    <w:name w:val="annotation reference"/>
    <w:basedOn w:val="DefaultParagraphFont"/>
    <w:uiPriority w:val="99"/>
    <w:semiHidden/>
    <w:unhideWhenUsed/>
    <w:rsid w:val="00F573C1"/>
    <w:rPr>
      <w:sz w:val="16"/>
      <w:szCs w:val="16"/>
    </w:rPr>
  </w:style>
  <w:style w:type="paragraph" w:customStyle="1" w:styleId="2Body">
    <w:name w:val="2 Body"/>
    <w:basedOn w:val="Normal"/>
    <w:uiPriority w:val="99"/>
    <w:rsid w:val="00AF407C"/>
    <w:pPr>
      <w:suppressAutoHyphens/>
      <w:autoSpaceDE w:val="0"/>
      <w:autoSpaceDN w:val="0"/>
      <w:adjustRightInd w:val="0"/>
      <w:spacing w:line="288" w:lineRule="auto"/>
      <w:textAlignment w:val="center"/>
    </w:pPr>
    <w:rPr>
      <w:rFonts w:ascii="Alright Sans Regular" w:eastAsiaTheme="minorHAnsi" w:hAnsi="Alright Sans Regular" w:cs="Alright Sans Regular"/>
      <w:color w:val="000000"/>
      <w:sz w:val="18"/>
      <w:szCs w:val="18"/>
    </w:rPr>
  </w:style>
  <w:style w:type="table" w:customStyle="1" w:styleId="GridTable4-Accent51">
    <w:name w:val="Grid Table 4 - Accent 51"/>
    <w:basedOn w:val="TableNormal"/>
    <w:uiPriority w:val="49"/>
    <w:rsid w:val="001F1948"/>
    <w:pPr>
      <w:spacing w:after="0" w:line="240" w:lineRule="auto"/>
    </w:pPr>
    <w:tblPr>
      <w:tblStyleRowBandSize w:val="1"/>
      <w:tblStyleColBandSize w:val="1"/>
      <w:tbl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insideH w:val="single" w:sz="4" w:space="0" w:color="9CC2E5" w:themeColor="accent5" w:themeTint="99"/>
        <w:insideV w:val="single" w:sz="4" w:space="0" w:color="9CC2E5" w:themeColor="accent5" w:themeTint="99"/>
      </w:tblBorders>
    </w:tblPr>
    <w:tblStylePr w:type="firstRow">
      <w:rPr>
        <w:b/>
        <w:bCs/>
        <w:color w:val="FFFFFF" w:themeColor="background1"/>
      </w:rPr>
      <w:tblPr/>
      <w:tcPr>
        <w:tcBorders>
          <w:top w:val="single" w:sz="4" w:space="0" w:color="5B9BD5" w:themeColor="accent5"/>
          <w:left w:val="single" w:sz="4" w:space="0" w:color="5B9BD5" w:themeColor="accent5"/>
          <w:bottom w:val="single" w:sz="4" w:space="0" w:color="5B9BD5" w:themeColor="accent5"/>
          <w:right w:val="single" w:sz="4" w:space="0" w:color="5B9BD5" w:themeColor="accent5"/>
          <w:insideH w:val="nil"/>
          <w:insideV w:val="nil"/>
        </w:tcBorders>
        <w:shd w:val="clear" w:color="auto" w:fill="5B9BD5" w:themeFill="accent5"/>
      </w:tcPr>
    </w:tblStylePr>
    <w:tblStylePr w:type="lastRow">
      <w:rPr>
        <w:b/>
        <w:bCs/>
      </w:rPr>
      <w:tblPr/>
      <w:tcPr>
        <w:tcBorders>
          <w:top w:val="double" w:sz="4" w:space="0" w:color="5B9BD5" w:themeColor="accent5"/>
        </w:tcBorders>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paragraph" w:styleId="CommentSubject">
    <w:name w:val="annotation subject"/>
    <w:basedOn w:val="CommentText"/>
    <w:next w:val="CommentText"/>
    <w:link w:val="CommentSubjectChar"/>
    <w:uiPriority w:val="99"/>
    <w:semiHidden/>
    <w:unhideWhenUsed/>
    <w:rsid w:val="001F1948"/>
    <w:rPr>
      <w:rFonts w:ascii="Arial" w:eastAsia="MS PGothic" w:hAnsi="Arial"/>
      <w:b/>
      <w:bCs/>
    </w:rPr>
  </w:style>
  <w:style w:type="character" w:customStyle="1" w:styleId="CommentSubjectChar">
    <w:name w:val="Comment Subject Char"/>
    <w:basedOn w:val="CommentTextChar"/>
    <w:link w:val="CommentSubject"/>
    <w:uiPriority w:val="99"/>
    <w:semiHidden/>
    <w:rsid w:val="001F1948"/>
    <w:rPr>
      <w:rFonts w:ascii="Arial" w:eastAsia="MS PGothic" w:hAnsi="Arial" w:cs="Times New Roman"/>
      <w:b/>
      <w:bCs/>
      <w:sz w:val="20"/>
      <w:szCs w:val="20"/>
      <w:lang w:val="en-AU"/>
    </w:rPr>
  </w:style>
  <w:style w:type="paragraph" w:styleId="Revision">
    <w:name w:val="Revision"/>
    <w:hidden/>
    <w:uiPriority w:val="99"/>
    <w:semiHidden/>
    <w:rsid w:val="0075786B"/>
    <w:pPr>
      <w:spacing w:after="0" w:line="240" w:lineRule="auto"/>
    </w:pPr>
    <w:rPr>
      <w:rFonts w:ascii="Arial" w:eastAsia="MS PGothic" w:hAnsi="Arial" w:cs="Times New Roman"/>
      <w:sz w:val="20"/>
      <w:szCs w:val="20"/>
    </w:rPr>
  </w:style>
  <w:style w:type="table" w:customStyle="1" w:styleId="GridTable4-Accent11">
    <w:name w:val="Grid Table 4 - Accent 11"/>
    <w:basedOn w:val="TableNormal"/>
    <w:uiPriority w:val="49"/>
    <w:rsid w:val="002F44C7"/>
    <w:pPr>
      <w:spacing w:after="0" w:line="240" w:lineRule="auto"/>
    </w:pPr>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insideV w:val="single" w:sz="4" w:space="0" w:color="8EAADB" w:themeColor="accent1" w:themeTint="99"/>
      </w:tblBorders>
    </w:tblPr>
    <w:tblStylePr w:type="firstRow">
      <w:rPr>
        <w:b/>
        <w:bCs/>
        <w:color w:val="FFFFFF" w:themeColor="background1"/>
      </w:rPr>
      <w:tblPr/>
      <w:tcPr>
        <w:tcBorders>
          <w:top w:val="single" w:sz="4" w:space="0" w:color="4472C4" w:themeColor="accent1"/>
          <w:left w:val="single" w:sz="4" w:space="0" w:color="4472C4" w:themeColor="accent1"/>
          <w:bottom w:val="single" w:sz="4" w:space="0" w:color="4472C4" w:themeColor="accent1"/>
          <w:right w:val="single" w:sz="4" w:space="0" w:color="4472C4" w:themeColor="accent1"/>
          <w:insideH w:val="nil"/>
          <w:insideV w:val="nil"/>
        </w:tcBorders>
        <w:shd w:val="clear" w:color="auto" w:fill="4472C4" w:themeFill="accent1"/>
      </w:tcPr>
    </w:tblStylePr>
    <w:tblStylePr w:type="lastRow">
      <w:rPr>
        <w:b/>
        <w:bCs/>
      </w:rPr>
      <w:tblPr/>
      <w:tcPr>
        <w:tcBorders>
          <w:top w:val="double" w:sz="4" w:space="0" w:color="4472C4" w:themeColor="accent1"/>
        </w:tcBorders>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 w:type="character" w:styleId="FollowedHyperlink">
    <w:name w:val="FollowedHyperlink"/>
    <w:basedOn w:val="DefaultParagraphFont"/>
    <w:uiPriority w:val="99"/>
    <w:semiHidden/>
    <w:unhideWhenUsed/>
    <w:rsid w:val="00A72B86"/>
    <w:rPr>
      <w:color w:val="954F72" w:themeColor="followedHyperlink"/>
      <w:u w:val="single"/>
    </w:rPr>
  </w:style>
  <w:style w:type="character" w:customStyle="1" w:styleId="Mention1">
    <w:name w:val="Mention1"/>
    <w:basedOn w:val="DefaultParagraphFont"/>
    <w:uiPriority w:val="99"/>
    <w:unhideWhenUsed/>
    <w:rsid w:val="007C41D6"/>
    <w:rPr>
      <w:color w:val="2B579A"/>
      <w:shd w:val="clear" w:color="auto" w:fill="E1DFDD"/>
    </w:rPr>
  </w:style>
  <w:style w:type="paragraph" w:customStyle="1" w:styleId="Indicatorsubsection">
    <w:name w:val="Indicator subsection"/>
    <w:basedOn w:val="Heading2"/>
    <w:uiPriority w:val="5"/>
    <w:qFormat/>
    <w:rsid w:val="00641D14"/>
    <w:pPr>
      <w:spacing w:before="0" w:after="100" w:afterAutospacing="1"/>
      <w:jc w:val="center"/>
    </w:pPr>
    <w:rPr>
      <w:rFonts w:cs="Arial"/>
      <w:bCs/>
      <w:caps w:val="0"/>
      <w:color w:val="000000" w:themeColor="text1"/>
      <w:sz w:val="22"/>
      <w:szCs w:val="22"/>
      <w:lang w:val="en-US" w:eastAsia="en-GB"/>
    </w:rPr>
  </w:style>
  <w:style w:type="paragraph" w:styleId="TOC4">
    <w:name w:val="toc 4"/>
    <w:basedOn w:val="Normal"/>
    <w:next w:val="Normal"/>
    <w:autoRedefine/>
    <w:uiPriority w:val="39"/>
    <w:unhideWhenUsed/>
    <w:rsid w:val="002860A1"/>
    <w:pPr>
      <w:spacing w:after="100"/>
      <w:ind w:left="600"/>
    </w:pPr>
  </w:style>
  <w:style w:type="character" w:styleId="UnresolvedMention">
    <w:name w:val="Unresolved Mention"/>
    <w:basedOn w:val="DefaultParagraphFont"/>
    <w:uiPriority w:val="99"/>
    <w:unhideWhenUsed/>
    <w:rsid w:val="00796878"/>
    <w:rPr>
      <w:color w:val="605E5C"/>
      <w:shd w:val="clear" w:color="auto" w:fill="E1DFDD"/>
    </w:rPr>
  </w:style>
  <w:style w:type="character" w:styleId="Mention">
    <w:name w:val="Mention"/>
    <w:basedOn w:val="DefaultParagraphFont"/>
    <w:uiPriority w:val="99"/>
    <w:unhideWhenUsed/>
    <w:rsid w:val="00796878"/>
    <w:rPr>
      <w:color w:val="2B579A"/>
      <w:shd w:val="clear" w:color="auto" w:fill="E1DFDD"/>
    </w:rPr>
  </w:style>
  <w:style w:type="table" w:styleId="GridTable4-Accent5">
    <w:name w:val="Grid Table 4 Accent 5"/>
    <w:basedOn w:val="TableNormal"/>
    <w:uiPriority w:val="49"/>
    <w:rsid w:val="001E7E34"/>
    <w:pPr>
      <w:spacing w:after="0" w:line="240" w:lineRule="auto"/>
    </w:pPr>
    <w:tblPr>
      <w:tblStyleRowBandSize w:val="1"/>
      <w:tblStyleColBandSize w:val="1"/>
      <w:tbl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insideH w:val="single" w:sz="4" w:space="0" w:color="9CC2E5" w:themeColor="accent5" w:themeTint="99"/>
        <w:insideV w:val="single" w:sz="4" w:space="0" w:color="9CC2E5" w:themeColor="accent5" w:themeTint="99"/>
      </w:tblBorders>
    </w:tblPr>
    <w:tblStylePr w:type="firstRow">
      <w:rPr>
        <w:b/>
        <w:bCs/>
        <w:color w:val="FFFFFF" w:themeColor="background1"/>
      </w:rPr>
      <w:tblPr/>
      <w:tcPr>
        <w:tcBorders>
          <w:top w:val="single" w:sz="4" w:space="0" w:color="5B9BD5" w:themeColor="accent5"/>
          <w:left w:val="single" w:sz="4" w:space="0" w:color="5B9BD5" w:themeColor="accent5"/>
          <w:bottom w:val="single" w:sz="4" w:space="0" w:color="5B9BD5" w:themeColor="accent5"/>
          <w:right w:val="single" w:sz="4" w:space="0" w:color="5B9BD5" w:themeColor="accent5"/>
          <w:insideH w:val="nil"/>
          <w:insideV w:val="nil"/>
        </w:tcBorders>
        <w:shd w:val="clear" w:color="auto" w:fill="5B9BD5" w:themeFill="accent5"/>
      </w:tcPr>
    </w:tblStylePr>
    <w:tblStylePr w:type="lastRow">
      <w:rPr>
        <w:b/>
        <w:bCs/>
      </w:rPr>
      <w:tblPr/>
      <w:tcPr>
        <w:tcBorders>
          <w:top w:val="double" w:sz="4" w:space="0" w:color="5B9BD5" w:themeColor="accent5"/>
        </w:tcBorders>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table" w:styleId="PlainTable4">
    <w:name w:val="Plain Table 4"/>
    <w:basedOn w:val="TableNormal"/>
    <w:uiPriority w:val="44"/>
    <w:rsid w:val="001E7E34"/>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customStyle="1" w:styleId="cf01">
    <w:name w:val="cf01"/>
    <w:basedOn w:val="DefaultParagraphFont"/>
    <w:rsid w:val="00585597"/>
    <w:rPr>
      <w:rFonts w:ascii="Segoe UI" w:hAnsi="Segoe UI" w:cs="Segoe UI" w:hint="default"/>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4983752">
      <w:bodyDiv w:val="1"/>
      <w:marLeft w:val="0"/>
      <w:marRight w:val="0"/>
      <w:marTop w:val="0"/>
      <w:marBottom w:val="0"/>
      <w:divBdr>
        <w:top w:val="none" w:sz="0" w:space="0" w:color="auto"/>
        <w:left w:val="none" w:sz="0" w:space="0" w:color="auto"/>
        <w:bottom w:val="none" w:sz="0" w:space="0" w:color="auto"/>
        <w:right w:val="none" w:sz="0" w:space="0" w:color="auto"/>
      </w:divBdr>
    </w:div>
    <w:div w:id="201987953">
      <w:bodyDiv w:val="1"/>
      <w:marLeft w:val="0"/>
      <w:marRight w:val="0"/>
      <w:marTop w:val="0"/>
      <w:marBottom w:val="0"/>
      <w:divBdr>
        <w:top w:val="none" w:sz="0" w:space="0" w:color="auto"/>
        <w:left w:val="none" w:sz="0" w:space="0" w:color="auto"/>
        <w:bottom w:val="none" w:sz="0" w:space="0" w:color="auto"/>
        <w:right w:val="none" w:sz="0" w:space="0" w:color="auto"/>
      </w:divBdr>
    </w:div>
    <w:div w:id="216741160">
      <w:bodyDiv w:val="1"/>
      <w:marLeft w:val="0"/>
      <w:marRight w:val="0"/>
      <w:marTop w:val="0"/>
      <w:marBottom w:val="0"/>
      <w:divBdr>
        <w:top w:val="none" w:sz="0" w:space="0" w:color="auto"/>
        <w:left w:val="none" w:sz="0" w:space="0" w:color="auto"/>
        <w:bottom w:val="none" w:sz="0" w:space="0" w:color="auto"/>
        <w:right w:val="none" w:sz="0" w:space="0" w:color="auto"/>
      </w:divBdr>
    </w:div>
    <w:div w:id="231086245">
      <w:bodyDiv w:val="1"/>
      <w:marLeft w:val="0"/>
      <w:marRight w:val="0"/>
      <w:marTop w:val="0"/>
      <w:marBottom w:val="0"/>
      <w:divBdr>
        <w:top w:val="none" w:sz="0" w:space="0" w:color="auto"/>
        <w:left w:val="none" w:sz="0" w:space="0" w:color="auto"/>
        <w:bottom w:val="none" w:sz="0" w:space="0" w:color="auto"/>
        <w:right w:val="none" w:sz="0" w:space="0" w:color="auto"/>
      </w:divBdr>
    </w:div>
    <w:div w:id="309093385">
      <w:bodyDiv w:val="1"/>
      <w:marLeft w:val="0"/>
      <w:marRight w:val="0"/>
      <w:marTop w:val="0"/>
      <w:marBottom w:val="0"/>
      <w:divBdr>
        <w:top w:val="none" w:sz="0" w:space="0" w:color="auto"/>
        <w:left w:val="none" w:sz="0" w:space="0" w:color="auto"/>
        <w:bottom w:val="none" w:sz="0" w:space="0" w:color="auto"/>
        <w:right w:val="none" w:sz="0" w:space="0" w:color="auto"/>
      </w:divBdr>
    </w:div>
    <w:div w:id="392461243">
      <w:bodyDiv w:val="1"/>
      <w:marLeft w:val="0"/>
      <w:marRight w:val="0"/>
      <w:marTop w:val="0"/>
      <w:marBottom w:val="0"/>
      <w:divBdr>
        <w:top w:val="none" w:sz="0" w:space="0" w:color="auto"/>
        <w:left w:val="none" w:sz="0" w:space="0" w:color="auto"/>
        <w:bottom w:val="none" w:sz="0" w:space="0" w:color="auto"/>
        <w:right w:val="none" w:sz="0" w:space="0" w:color="auto"/>
      </w:divBdr>
    </w:div>
    <w:div w:id="417099774">
      <w:bodyDiv w:val="1"/>
      <w:marLeft w:val="0"/>
      <w:marRight w:val="0"/>
      <w:marTop w:val="0"/>
      <w:marBottom w:val="0"/>
      <w:divBdr>
        <w:top w:val="none" w:sz="0" w:space="0" w:color="auto"/>
        <w:left w:val="none" w:sz="0" w:space="0" w:color="auto"/>
        <w:bottom w:val="none" w:sz="0" w:space="0" w:color="auto"/>
        <w:right w:val="none" w:sz="0" w:space="0" w:color="auto"/>
      </w:divBdr>
      <w:divsChild>
        <w:div w:id="1188182431">
          <w:marLeft w:val="0"/>
          <w:marRight w:val="0"/>
          <w:marTop w:val="0"/>
          <w:marBottom w:val="0"/>
          <w:divBdr>
            <w:top w:val="none" w:sz="0" w:space="0" w:color="auto"/>
            <w:left w:val="none" w:sz="0" w:space="0" w:color="auto"/>
            <w:bottom w:val="none" w:sz="0" w:space="0" w:color="auto"/>
            <w:right w:val="none" w:sz="0" w:space="0" w:color="auto"/>
          </w:divBdr>
        </w:div>
      </w:divsChild>
    </w:div>
    <w:div w:id="534538865">
      <w:bodyDiv w:val="1"/>
      <w:marLeft w:val="0"/>
      <w:marRight w:val="0"/>
      <w:marTop w:val="0"/>
      <w:marBottom w:val="0"/>
      <w:divBdr>
        <w:top w:val="none" w:sz="0" w:space="0" w:color="auto"/>
        <w:left w:val="none" w:sz="0" w:space="0" w:color="auto"/>
        <w:bottom w:val="none" w:sz="0" w:space="0" w:color="auto"/>
        <w:right w:val="none" w:sz="0" w:space="0" w:color="auto"/>
      </w:divBdr>
    </w:div>
    <w:div w:id="535389103">
      <w:bodyDiv w:val="1"/>
      <w:marLeft w:val="0"/>
      <w:marRight w:val="0"/>
      <w:marTop w:val="0"/>
      <w:marBottom w:val="0"/>
      <w:divBdr>
        <w:top w:val="none" w:sz="0" w:space="0" w:color="auto"/>
        <w:left w:val="none" w:sz="0" w:space="0" w:color="auto"/>
        <w:bottom w:val="none" w:sz="0" w:space="0" w:color="auto"/>
        <w:right w:val="none" w:sz="0" w:space="0" w:color="auto"/>
      </w:divBdr>
    </w:div>
    <w:div w:id="569193600">
      <w:bodyDiv w:val="1"/>
      <w:marLeft w:val="0"/>
      <w:marRight w:val="0"/>
      <w:marTop w:val="0"/>
      <w:marBottom w:val="0"/>
      <w:divBdr>
        <w:top w:val="none" w:sz="0" w:space="0" w:color="auto"/>
        <w:left w:val="none" w:sz="0" w:space="0" w:color="auto"/>
        <w:bottom w:val="none" w:sz="0" w:space="0" w:color="auto"/>
        <w:right w:val="none" w:sz="0" w:space="0" w:color="auto"/>
      </w:divBdr>
    </w:div>
    <w:div w:id="581917383">
      <w:bodyDiv w:val="1"/>
      <w:marLeft w:val="0"/>
      <w:marRight w:val="0"/>
      <w:marTop w:val="0"/>
      <w:marBottom w:val="0"/>
      <w:divBdr>
        <w:top w:val="none" w:sz="0" w:space="0" w:color="auto"/>
        <w:left w:val="none" w:sz="0" w:space="0" w:color="auto"/>
        <w:bottom w:val="none" w:sz="0" w:space="0" w:color="auto"/>
        <w:right w:val="none" w:sz="0" w:space="0" w:color="auto"/>
      </w:divBdr>
    </w:div>
    <w:div w:id="638069067">
      <w:bodyDiv w:val="1"/>
      <w:marLeft w:val="0"/>
      <w:marRight w:val="0"/>
      <w:marTop w:val="0"/>
      <w:marBottom w:val="0"/>
      <w:divBdr>
        <w:top w:val="none" w:sz="0" w:space="0" w:color="auto"/>
        <w:left w:val="none" w:sz="0" w:space="0" w:color="auto"/>
        <w:bottom w:val="none" w:sz="0" w:space="0" w:color="auto"/>
        <w:right w:val="none" w:sz="0" w:space="0" w:color="auto"/>
      </w:divBdr>
    </w:div>
    <w:div w:id="645864586">
      <w:bodyDiv w:val="1"/>
      <w:marLeft w:val="0"/>
      <w:marRight w:val="0"/>
      <w:marTop w:val="0"/>
      <w:marBottom w:val="0"/>
      <w:divBdr>
        <w:top w:val="none" w:sz="0" w:space="0" w:color="auto"/>
        <w:left w:val="none" w:sz="0" w:space="0" w:color="auto"/>
        <w:bottom w:val="none" w:sz="0" w:space="0" w:color="auto"/>
        <w:right w:val="none" w:sz="0" w:space="0" w:color="auto"/>
      </w:divBdr>
    </w:div>
    <w:div w:id="687414284">
      <w:bodyDiv w:val="1"/>
      <w:marLeft w:val="0"/>
      <w:marRight w:val="0"/>
      <w:marTop w:val="0"/>
      <w:marBottom w:val="0"/>
      <w:divBdr>
        <w:top w:val="none" w:sz="0" w:space="0" w:color="auto"/>
        <w:left w:val="none" w:sz="0" w:space="0" w:color="auto"/>
        <w:bottom w:val="none" w:sz="0" w:space="0" w:color="auto"/>
        <w:right w:val="none" w:sz="0" w:space="0" w:color="auto"/>
      </w:divBdr>
    </w:div>
    <w:div w:id="794561679">
      <w:bodyDiv w:val="1"/>
      <w:marLeft w:val="0"/>
      <w:marRight w:val="0"/>
      <w:marTop w:val="0"/>
      <w:marBottom w:val="0"/>
      <w:divBdr>
        <w:top w:val="none" w:sz="0" w:space="0" w:color="auto"/>
        <w:left w:val="none" w:sz="0" w:space="0" w:color="auto"/>
        <w:bottom w:val="none" w:sz="0" w:space="0" w:color="auto"/>
        <w:right w:val="none" w:sz="0" w:space="0" w:color="auto"/>
      </w:divBdr>
    </w:div>
    <w:div w:id="835221900">
      <w:bodyDiv w:val="1"/>
      <w:marLeft w:val="0"/>
      <w:marRight w:val="0"/>
      <w:marTop w:val="0"/>
      <w:marBottom w:val="0"/>
      <w:divBdr>
        <w:top w:val="none" w:sz="0" w:space="0" w:color="auto"/>
        <w:left w:val="none" w:sz="0" w:space="0" w:color="auto"/>
        <w:bottom w:val="none" w:sz="0" w:space="0" w:color="auto"/>
        <w:right w:val="none" w:sz="0" w:space="0" w:color="auto"/>
      </w:divBdr>
    </w:div>
    <w:div w:id="882595832">
      <w:bodyDiv w:val="1"/>
      <w:marLeft w:val="0"/>
      <w:marRight w:val="0"/>
      <w:marTop w:val="0"/>
      <w:marBottom w:val="0"/>
      <w:divBdr>
        <w:top w:val="none" w:sz="0" w:space="0" w:color="auto"/>
        <w:left w:val="none" w:sz="0" w:space="0" w:color="auto"/>
        <w:bottom w:val="none" w:sz="0" w:space="0" w:color="auto"/>
        <w:right w:val="none" w:sz="0" w:space="0" w:color="auto"/>
      </w:divBdr>
    </w:div>
    <w:div w:id="918440578">
      <w:bodyDiv w:val="1"/>
      <w:marLeft w:val="0"/>
      <w:marRight w:val="0"/>
      <w:marTop w:val="0"/>
      <w:marBottom w:val="0"/>
      <w:divBdr>
        <w:top w:val="none" w:sz="0" w:space="0" w:color="auto"/>
        <w:left w:val="none" w:sz="0" w:space="0" w:color="auto"/>
        <w:bottom w:val="none" w:sz="0" w:space="0" w:color="auto"/>
        <w:right w:val="none" w:sz="0" w:space="0" w:color="auto"/>
      </w:divBdr>
    </w:div>
    <w:div w:id="962926168">
      <w:bodyDiv w:val="1"/>
      <w:marLeft w:val="0"/>
      <w:marRight w:val="0"/>
      <w:marTop w:val="0"/>
      <w:marBottom w:val="0"/>
      <w:divBdr>
        <w:top w:val="none" w:sz="0" w:space="0" w:color="auto"/>
        <w:left w:val="none" w:sz="0" w:space="0" w:color="auto"/>
        <w:bottom w:val="none" w:sz="0" w:space="0" w:color="auto"/>
        <w:right w:val="none" w:sz="0" w:space="0" w:color="auto"/>
      </w:divBdr>
    </w:div>
    <w:div w:id="998801323">
      <w:bodyDiv w:val="1"/>
      <w:marLeft w:val="0"/>
      <w:marRight w:val="0"/>
      <w:marTop w:val="0"/>
      <w:marBottom w:val="0"/>
      <w:divBdr>
        <w:top w:val="none" w:sz="0" w:space="0" w:color="auto"/>
        <w:left w:val="none" w:sz="0" w:space="0" w:color="auto"/>
        <w:bottom w:val="none" w:sz="0" w:space="0" w:color="auto"/>
        <w:right w:val="none" w:sz="0" w:space="0" w:color="auto"/>
      </w:divBdr>
    </w:div>
    <w:div w:id="1126504897">
      <w:bodyDiv w:val="1"/>
      <w:marLeft w:val="0"/>
      <w:marRight w:val="0"/>
      <w:marTop w:val="0"/>
      <w:marBottom w:val="0"/>
      <w:divBdr>
        <w:top w:val="none" w:sz="0" w:space="0" w:color="auto"/>
        <w:left w:val="none" w:sz="0" w:space="0" w:color="auto"/>
        <w:bottom w:val="none" w:sz="0" w:space="0" w:color="auto"/>
        <w:right w:val="none" w:sz="0" w:space="0" w:color="auto"/>
      </w:divBdr>
      <w:divsChild>
        <w:div w:id="26683293">
          <w:marLeft w:val="0"/>
          <w:marRight w:val="0"/>
          <w:marTop w:val="0"/>
          <w:marBottom w:val="0"/>
          <w:divBdr>
            <w:top w:val="none" w:sz="0" w:space="0" w:color="auto"/>
            <w:left w:val="none" w:sz="0" w:space="0" w:color="auto"/>
            <w:bottom w:val="none" w:sz="0" w:space="0" w:color="auto"/>
            <w:right w:val="none" w:sz="0" w:space="0" w:color="auto"/>
          </w:divBdr>
          <w:divsChild>
            <w:div w:id="1210384567">
              <w:marLeft w:val="0"/>
              <w:marRight w:val="0"/>
              <w:marTop w:val="0"/>
              <w:marBottom w:val="0"/>
              <w:divBdr>
                <w:top w:val="none" w:sz="0" w:space="0" w:color="auto"/>
                <w:left w:val="none" w:sz="0" w:space="0" w:color="auto"/>
                <w:bottom w:val="none" w:sz="0" w:space="0" w:color="auto"/>
                <w:right w:val="none" w:sz="0" w:space="0" w:color="auto"/>
              </w:divBdr>
            </w:div>
          </w:divsChild>
        </w:div>
        <w:div w:id="123741367">
          <w:marLeft w:val="0"/>
          <w:marRight w:val="0"/>
          <w:marTop w:val="0"/>
          <w:marBottom w:val="0"/>
          <w:divBdr>
            <w:top w:val="none" w:sz="0" w:space="0" w:color="auto"/>
            <w:left w:val="none" w:sz="0" w:space="0" w:color="auto"/>
            <w:bottom w:val="none" w:sz="0" w:space="0" w:color="auto"/>
            <w:right w:val="none" w:sz="0" w:space="0" w:color="auto"/>
          </w:divBdr>
          <w:divsChild>
            <w:div w:id="419836981">
              <w:marLeft w:val="0"/>
              <w:marRight w:val="0"/>
              <w:marTop w:val="0"/>
              <w:marBottom w:val="0"/>
              <w:divBdr>
                <w:top w:val="none" w:sz="0" w:space="0" w:color="auto"/>
                <w:left w:val="none" w:sz="0" w:space="0" w:color="auto"/>
                <w:bottom w:val="none" w:sz="0" w:space="0" w:color="auto"/>
                <w:right w:val="none" w:sz="0" w:space="0" w:color="auto"/>
              </w:divBdr>
            </w:div>
            <w:div w:id="1775785990">
              <w:marLeft w:val="0"/>
              <w:marRight w:val="0"/>
              <w:marTop w:val="0"/>
              <w:marBottom w:val="0"/>
              <w:divBdr>
                <w:top w:val="none" w:sz="0" w:space="0" w:color="auto"/>
                <w:left w:val="none" w:sz="0" w:space="0" w:color="auto"/>
                <w:bottom w:val="none" w:sz="0" w:space="0" w:color="auto"/>
                <w:right w:val="none" w:sz="0" w:space="0" w:color="auto"/>
              </w:divBdr>
            </w:div>
            <w:div w:id="1862354094">
              <w:marLeft w:val="0"/>
              <w:marRight w:val="0"/>
              <w:marTop w:val="0"/>
              <w:marBottom w:val="0"/>
              <w:divBdr>
                <w:top w:val="none" w:sz="0" w:space="0" w:color="auto"/>
                <w:left w:val="none" w:sz="0" w:space="0" w:color="auto"/>
                <w:bottom w:val="none" w:sz="0" w:space="0" w:color="auto"/>
                <w:right w:val="none" w:sz="0" w:space="0" w:color="auto"/>
              </w:divBdr>
            </w:div>
          </w:divsChild>
        </w:div>
        <w:div w:id="155583656">
          <w:marLeft w:val="0"/>
          <w:marRight w:val="0"/>
          <w:marTop w:val="0"/>
          <w:marBottom w:val="0"/>
          <w:divBdr>
            <w:top w:val="none" w:sz="0" w:space="0" w:color="auto"/>
            <w:left w:val="none" w:sz="0" w:space="0" w:color="auto"/>
            <w:bottom w:val="none" w:sz="0" w:space="0" w:color="auto"/>
            <w:right w:val="none" w:sz="0" w:space="0" w:color="auto"/>
          </w:divBdr>
          <w:divsChild>
            <w:div w:id="910627137">
              <w:marLeft w:val="0"/>
              <w:marRight w:val="0"/>
              <w:marTop w:val="0"/>
              <w:marBottom w:val="0"/>
              <w:divBdr>
                <w:top w:val="none" w:sz="0" w:space="0" w:color="auto"/>
                <w:left w:val="none" w:sz="0" w:space="0" w:color="auto"/>
                <w:bottom w:val="none" w:sz="0" w:space="0" w:color="auto"/>
                <w:right w:val="none" w:sz="0" w:space="0" w:color="auto"/>
              </w:divBdr>
            </w:div>
          </w:divsChild>
        </w:div>
        <w:div w:id="264575995">
          <w:marLeft w:val="0"/>
          <w:marRight w:val="0"/>
          <w:marTop w:val="0"/>
          <w:marBottom w:val="0"/>
          <w:divBdr>
            <w:top w:val="none" w:sz="0" w:space="0" w:color="auto"/>
            <w:left w:val="none" w:sz="0" w:space="0" w:color="auto"/>
            <w:bottom w:val="none" w:sz="0" w:space="0" w:color="auto"/>
            <w:right w:val="none" w:sz="0" w:space="0" w:color="auto"/>
          </w:divBdr>
          <w:divsChild>
            <w:div w:id="105932848">
              <w:marLeft w:val="0"/>
              <w:marRight w:val="0"/>
              <w:marTop w:val="0"/>
              <w:marBottom w:val="0"/>
              <w:divBdr>
                <w:top w:val="none" w:sz="0" w:space="0" w:color="auto"/>
                <w:left w:val="none" w:sz="0" w:space="0" w:color="auto"/>
                <w:bottom w:val="none" w:sz="0" w:space="0" w:color="auto"/>
                <w:right w:val="none" w:sz="0" w:space="0" w:color="auto"/>
              </w:divBdr>
            </w:div>
          </w:divsChild>
        </w:div>
        <w:div w:id="274025878">
          <w:marLeft w:val="0"/>
          <w:marRight w:val="0"/>
          <w:marTop w:val="0"/>
          <w:marBottom w:val="0"/>
          <w:divBdr>
            <w:top w:val="none" w:sz="0" w:space="0" w:color="auto"/>
            <w:left w:val="none" w:sz="0" w:space="0" w:color="auto"/>
            <w:bottom w:val="none" w:sz="0" w:space="0" w:color="auto"/>
            <w:right w:val="none" w:sz="0" w:space="0" w:color="auto"/>
          </w:divBdr>
          <w:divsChild>
            <w:div w:id="947273576">
              <w:marLeft w:val="0"/>
              <w:marRight w:val="0"/>
              <w:marTop w:val="0"/>
              <w:marBottom w:val="0"/>
              <w:divBdr>
                <w:top w:val="none" w:sz="0" w:space="0" w:color="auto"/>
                <w:left w:val="none" w:sz="0" w:space="0" w:color="auto"/>
                <w:bottom w:val="none" w:sz="0" w:space="0" w:color="auto"/>
                <w:right w:val="none" w:sz="0" w:space="0" w:color="auto"/>
              </w:divBdr>
            </w:div>
          </w:divsChild>
        </w:div>
        <w:div w:id="453137739">
          <w:marLeft w:val="0"/>
          <w:marRight w:val="0"/>
          <w:marTop w:val="0"/>
          <w:marBottom w:val="0"/>
          <w:divBdr>
            <w:top w:val="none" w:sz="0" w:space="0" w:color="auto"/>
            <w:left w:val="none" w:sz="0" w:space="0" w:color="auto"/>
            <w:bottom w:val="none" w:sz="0" w:space="0" w:color="auto"/>
            <w:right w:val="none" w:sz="0" w:space="0" w:color="auto"/>
          </w:divBdr>
          <w:divsChild>
            <w:div w:id="1623655104">
              <w:marLeft w:val="0"/>
              <w:marRight w:val="0"/>
              <w:marTop w:val="0"/>
              <w:marBottom w:val="0"/>
              <w:divBdr>
                <w:top w:val="none" w:sz="0" w:space="0" w:color="auto"/>
                <w:left w:val="none" w:sz="0" w:space="0" w:color="auto"/>
                <w:bottom w:val="none" w:sz="0" w:space="0" w:color="auto"/>
                <w:right w:val="none" w:sz="0" w:space="0" w:color="auto"/>
              </w:divBdr>
            </w:div>
          </w:divsChild>
        </w:div>
        <w:div w:id="527449697">
          <w:marLeft w:val="0"/>
          <w:marRight w:val="0"/>
          <w:marTop w:val="0"/>
          <w:marBottom w:val="0"/>
          <w:divBdr>
            <w:top w:val="none" w:sz="0" w:space="0" w:color="auto"/>
            <w:left w:val="none" w:sz="0" w:space="0" w:color="auto"/>
            <w:bottom w:val="none" w:sz="0" w:space="0" w:color="auto"/>
            <w:right w:val="none" w:sz="0" w:space="0" w:color="auto"/>
          </w:divBdr>
          <w:divsChild>
            <w:div w:id="1571500566">
              <w:marLeft w:val="0"/>
              <w:marRight w:val="0"/>
              <w:marTop w:val="0"/>
              <w:marBottom w:val="0"/>
              <w:divBdr>
                <w:top w:val="none" w:sz="0" w:space="0" w:color="auto"/>
                <w:left w:val="none" w:sz="0" w:space="0" w:color="auto"/>
                <w:bottom w:val="none" w:sz="0" w:space="0" w:color="auto"/>
                <w:right w:val="none" w:sz="0" w:space="0" w:color="auto"/>
              </w:divBdr>
            </w:div>
          </w:divsChild>
        </w:div>
        <w:div w:id="559096932">
          <w:marLeft w:val="0"/>
          <w:marRight w:val="0"/>
          <w:marTop w:val="0"/>
          <w:marBottom w:val="0"/>
          <w:divBdr>
            <w:top w:val="none" w:sz="0" w:space="0" w:color="auto"/>
            <w:left w:val="none" w:sz="0" w:space="0" w:color="auto"/>
            <w:bottom w:val="none" w:sz="0" w:space="0" w:color="auto"/>
            <w:right w:val="none" w:sz="0" w:space="0" w:color="auto"/>
          </w:divBdr>
          <w:divsChild>
            <w:div w:id="111940216">
              <w:marLeft w:val="0"/>
              <w:marRight w:val="0"/>
              <w:marTop w:val="0"/>
              <w:marBottom w:val="0"/>
              <w:divBdr>
                <w:top w:val="none" w:sz="0" w:space="0" w:color="auto"/>
                <w:left w:val="none" w:sz="0" w:space="0" w:color="auto"/>
                <w:bottom w:val="none" w:sz="0" w:space="0" w:color="auto"/>
                <w:right w:val="none" w:sz="0" w:space="0" w:color="auto"/>
              </w:divBdr>
            </w:div>
          </w:divsChild>
        </w:div>
        <w:div w:id="615210629">
          <w:marLeft w:val="0"/>
          <w:marRight w:val="0"/>
          <w:marTop w:val="0"/>
          <w:marBottom w:val="0"/>
          <w:divBdr>
            <w:top w:val="none" w:sz="0" w:space="0" w:color="auto"/>
            <w:left w:val="none" w:sz="0" w:space="0" w:color="auto"/>
            <w:bottom w:val="none" w:sz="0" w:space="0" w:color="auto"/>
            <w:right w:val="none" w:sz="0" w:space="0" w:color="auto"/>
          </w:divBdr>
          <w:divsChild>
            <w:div w:id="1254701408">
              <w:marLeft w:val="0"/>
              <w:marRight w:val="0"/>
              <w:marTop w:val="0"/>
              <w:marBottom w:val="0"/>
              <w:divBdr>
                <w:top w:val="none" w:sz="0" w:space="0" w:color="auto"/>
                <w:left w:val="none" w:sz="0" w:space="0" w:color="auto"/>
                <w:bottom w:val="none" w:sz="0" w:space="0" w:color="auto"/>
                <w:right w:val="none" w:sz="0" w:space="0" w:color="auto"/>
              </w:divBdr>
            </w:div>
          </w:divsChild>
        </w:div>
        <w:div w:id="1309826986">
          <w:marLeft w:val="0"/>
          <w:marRight w:val="0"/>
          <w:marTop w:val="0"/>
          <w:marBottom w:val="0"/>
          <w:divBdr>
            <w:top w:val="none" w:sz="0" w:space="0" w:color="auto"/>
            <w:left w:val="none" w:sz="0" w:space="0" w:color="auto"/>
            <w:bottom w:val="none" w:sz="0" w:space="0" w:color="auto"/>
            <w:right w:val="none" w:sz="0" w:space="0" w:color="auto"/>
          </w:divBdr>
          <w:divsChild>
            <w:div w:id="322592383">
              <w:marLeft w:val="0"/>
              <w:marRight w:val="0"/>
              <w:marTop w:val="0"/>
              <w:marBottom w:val="0"/>
              <w:divBdr>
                <w:top w:val="none" w:sz="0" w:space="0" w:color="auto"/>
                <w:left w:val="none" w:sz="0" w:space="0" w:color="auto"/>
                <w:bottom w:val="none" w:sz="0" w:space="0" w:color="auto"/>
                <w:right w:val="none" w:sz="0" w:space="0" w:color="auto"/>
              </w:divBdr>
            </w:div>
          </w:divsChild>
        </w:div>
        <w:div w:id="1388454299">
          <w:marLeft w:val="0"/>
          <w:marRight w:val="0"/>
          <w:marTop w:val="0"/>
          <w:marBottom w:val="0"/>
          <w:divBdr>
            <w:top w:val="none" w:sz="0" w:space="0" w:color="auto"/>
            <w:left w:val="none" w:sz="0" w:space="0" w:color="auto"/>
            <w:bottom w:val="none" w:sz="0" w:space="0" w:color="auto"/>
            <w:right w:val="none" w:sz="0" w:space="0" w:color="auto"/>
          </w:divBdr>
          <w:divsChild>
            <w:div w:id="506212558">
              <w:marLeft w:val="0"/>
              <w:marRight w:val="0"/>
              <w:marTop w:val="0"/>
              <w:marBottom w:val="0"/>
              <w:divBdr>
                <w:top w:val="none" w:sz="0" w:space="0" w:color="auto"/>
                <w:left w:val="none" w:sz="0" w:space="0" w:color="auto"/>
                <w:bottom w:val="none" w:sz="0" w:space="0" w:color="auto"/>
                <w:right w:val="none" w:sz="0" w:space="0" w:color="auto"/>
              </w:divBdr>
            </w:div>
          </w:divsChild>
        </w:div>
        <w:div w:id="1745838016">
          <w:marLeft w:val="0"/>
          <w:marRight w:val="0"/>
          <w:marTop w:val="0"/>
          <w:marBottom w:val="0"/>
          <w:divBdr>
            <w:top w:val="none" w:sz="0" w:space="0" w:color="auto"/>
            <w:left w:val="none" w:sz="0" w:space="0" w:color="auto"/>
            <w:bottom w:val="none" w:sz="0" w:space="0" w:color="auto"/>
            <w:right w:val="none" w:sz="0" w:space="0" w:color="auto"/>
          </w:divBdr>
          <w:divsChild>
            <w:div w:id="1116633716">
              <w:marLeft w:val="0"/>
              <w:marRight w:val="0"/>
              <w:marTop w:val="0"/>
              <w:marBottom w:val="0"/>
              <w:divBdr>
                <w:top w:val="none" w:sz="0" w:space="0" w:color="auto"/>
                <w:left w:val="none" w:sz="0" w:space="0" w:color="auto"/>
                <w:bottom w:val="none" w:sz="0" w:space="0" w:color="auto"/>
                <w:right w:val="none" w:sz="0" w:space="0" w:color="auto"/>
              </w:divBdr>
            </w:div>
          </w:divsChild>
        </w:div>
        <w:div w:id="1801531956">
          <w:marLeft w:val="0"/>
          <w:marRight w:val="0"/>
          <w:marTop w:val="0"/>
          <w:marBottom w:val="0"/>
          <w:divBdr>
            <w:top w:val="none" w:sz="0" w:space="0" w:color="auto"/>
            <w:left w:val="none" w:sz="0" w:space="0" w:color="auto"/>
            <w:bottom w:val="none" w:sz="0" w:space="0" w:color="auto"/>
            <w:right w:val="none" w:sz="0" w:space="0" w:color="auto"/>
          </w:divBdr>
          <w:divsChild>
            <w:div w:id="6332184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26700135">
      <w:bodyDiv w:val="1"/>
      <w:marLeft w:val="0"/>
      <w:marRight w:val="0"/>
      <w:marTop w:val="0"/>
      <w:marBottom w:val="0"/>
      <w:divBdr>
        <w:top w:val="none" w:sz="0" w:space="0" w:color="auto"/>
        <w:left w:val="none" w:sz="0" w:space="0" w:color="auto"/>
        <w:bottom w:val="none" w:sz="0" w:space="0" w:color="auto"/>
        <w:right w:val="none" w:sz="0" w:space="0" w:color="auto"/>
      </w:divBdr>
    </w:div>
    <w:div w:id="1151752708">
      <w:bodyDiv w:val="1"/>
      <w:marLeft w:val="0"/>
      <w:marRight w:val="0"/>
      <w:marTop w:val="0"/>
      <w:marBottom w:val="0"/>
      <w:divBdr>
        <w:top w:val="none" w:sz="0" w:space="0" w:color="auto"/>
        <w:left w:val="none" w:sz="0" w:space="0" w:color="auto"/>
        <w:bottom w:val="none" w:sz="0" w:space="0" w:color="auto"/>
        <w:right w:val="none" w:sz="0" w:space="0" w:color="auto"/>
      </w:divBdr>
    </w:div>
    <w:div w:id="1253469749">
      <w:bodyDiv w:val="1"/>
      <w:marLeft w:val="0"/>
      <w:marRight w:val="0"/>
      <w:marTop w:val="0"/>
      <w:marBottom w:val="0"/>
      <w:divBdr>
        <w:top w:val="none" w:sz="0" w:space="0" w:color="auto"/>
        <w:left w:val="none" w:sz="0" w:space="0" w:color="auto"/>
        <w:bottom w:val="none" w:sz="0" w:space="0" w:color="auto"/>
        <w:right w:val="none" w:sz="0" w:space="0" w:color="auto"/>
      </w:divBdr>
    </w:div>
    <w:div w:id="1282106918">
      <w:bodyDiv w:val="1"/>
      <w:marLeft w:val="0"/>
      <w:marRight w:val="0"/>
      <w:marTop w:val="0"/>
      <w:marBottom w:val="0"/>
      <w:divBdr>
        <w:top w:val="none" w:sz="0" w:space="0" w:color="auto"/>
        <w:left w:val="none" w:sz="0" w:space="0" w:color="auto"/>
        <w:bottom w:val="none" w:sz="0" w:space="0" w:color="auto"/>
        <w:right w:val="none" w:sz="0" w:space="0" w:color="auto"/>
      </w:divBdr>
    </w:div>
    <w:div w:id="1283615396">
      <w:bodyDiv w:val="1"/>
      <w:marLeft w:val="0"/>
      <w:marRight w:val="0"/>
      <w:marTop w:val="0"/>
      <w:marBottom w:val="0"/>
      <w:divBdr>
        <w:top w:val="none" w:sz="0" w:space="0" w:color="auto"/>
        <w:left w:val="none" w:sz="0" w:space="0" w:color="auto"/>
        <w:bottom w:val="none" w:sz="0" w:space="0" w:color="auto"/>
        <w:right w:val="none" w:sz="0" w:space="0" w:color="auto"/>
      </w:divBdr>
    </w:div>
    <w:div w:id="1331834298">
      <w:bodyDiv w:val="1"/>
      <w:marLeft w:val="0"/>
      <w:marRight w:val="0"/>
      <w:marTop w:val="0"/>
      <w:marBottom w:val="0"/>
      <w:divBdr>
        <w:top w:val="none" w:sz="0" w:space="0" w:color="auto"/>
        <w:left w:val="none" w:sz="0" w:space="0" w:color="auto"/>
        <w:bottom w:val="none" w:sz="0" w:space="0" w:color="auto"/>
        <w:right w:val="none" w:sz="0" w:space="0" w:color="auto"/>
      </w:divBdr>
    </w:div>
    <w:div w:id="1336421096">
      <w:bodyDiv w:val="1"/>
      <w:marLeft w:val="0"/>
      <w:marRight w:val="0"/>
      <w:marTop w:val="0"/>
      <w:marBottom w:val="0"/>
      <w:divBdr>
        <w:top w:val="none" w:sz="0" w:space="0" w:color="auto"/>
        <w:left w:val="none" w:sz="0" w:space="0" w:color="auto"/>
        <w:bottom w:val="none" w:sz="0" w:space="0" w:color="auto"/>
        <w:right w:val="none" w:sz="0" w:space="0" w:color="auto"/>
      </w:divBdr>
    </w:div>
    <w:div w:id="1422335379">
      <w:bodyDiv w:val="1"/>
      <w:marLeft w:val="0"/>
      <w:marRight w:val="0"/>
      <w:marTop w:val="0"/>
      <w:marBottom w:val="0"/>
      <w:divBdr>
        <w:top w:val="none" w:sz="0" w:space="0" w:color="auto"/>
        <w:left w:val="none" w:sz="0" w:space="0" w:color="auto"/>
        <w:bottom w:val="none" w:sz="0" w:space="0" w:color="auto"/>
        <w:right w:val="none" w:sz="0" w:space="0" w:color="auto"/>
      </w:divBdr>
    </w:div>
    <w:div w:id="1498039646">
      <w:bodyDiv w:val="1"/>
      <w:marLeft w:val="0"/>
      <w:marRight w:val="0"/>
      <w:marTop w:val="0"/>
      <w:marBottom w:val="0"/>
      <w:divBdr>
        <w:top w:val="none" w:sz="0" w:space="0" w:color="auto"/>
        <w:left w:val="none" w:sz="0" w:space="0" w:color="auto"/>
        <w:bottom w:val="none" w:sz="0" w:space="0" w:color="auto"/>
        <w:right w:val="none" w:sz="0" w:space="0" w:color="auto"/>
      </w:divBdr>
    </w:div>
    <w:div w:id="1780687003">
      <w:bodyDiv w:val="1"/>
      <w:marLeft w:val="0"/>
      <w:marRight w:val="0"/>
      <w:marTop w:val="0"/>
      <w:marBottom w:val="0"/>
      <w:divBdr>
        <w:top w:val="none" w:sz="0" w:space="0" w:color="auto"/>
        <w:left w:val="none" w:sz="0" w:space="0" w:color="auto"/>
        <w:bottom w:val="none" w:sz="0" w:space="0" w:color="auto"/>
        <w:right w:val="none" w:sz="0" w:space="0" w:color="auto"/>
      </w:divBdr>
    </w:div>
    <w:div w:id="1825924985">
      <w:bodyDiv w:val="1"/>
      <w:marLeft w:val="0"/>
      <w:marRight w:val="0"/>
      <w:marTop w:val="0"/>
      <w:marBottom w:val="0"/>
      <w:divBdr>
        <w:top w:val="none" w:sz="0" w:space="0" w:color="auto"/>
        <w:left w:val="none" w:sz="0" w:space="0" w:color="auto"/>
        <w:bottom w:val="none" w:sz="0" w:space="0" w:color="auto"/>
        <w:right w:val="none" w:sz="0" w:space="0" w:color="auto"/>
      </w:divBdr>
    </w:div>
    <w:div w:id="1900552101">
      <w:bodyDiv w:val="1"/>
      <w:marLeft w:val="0"/>
      <w:marRight w:val="0"/>
      <w:marTop w:val="0"/>
      <w:marBottom w:val="0"/>
      <w:divBdr>
        <w:top w:val="none" w:sz="0" w:space="0" w:color="auto"/>
        <w:left w:val="none" w:sz="0" w:space="0" w:color="auto"/>
        <w:bottom w:val="none" w:sz="0" w:space="0" w:color="auto"/>
        <w:right w:val="none" w:sz="0" w:space="0" w:color="auto"/>
      </w:divBdr>
    </w:div>
    <w:div w:id="1955399821">
      <w:bodyDiv w:val="1"/>
      <w:marLeft w:val="0"/>
      <w:marRight w:val="0"/>
      <w:marTop w:val="0"/>
      <w:marBottom w:val="0"/>
      <w:divBdr>
        <w:top w:val="none" w:sz="0" w:space="0" w:color="auto"/>
        <w:left w:val="none" w:sz="0" w:space="0" w:color="auto"/>
        <w:bottom w:val="none" w:sz="0" w:space="0" w:color="auto"/>
        <w:right w:val="none" w:sz="0" w:space="0" w:color="auto"/>
      </w:divBdr>
    </w:div>
    <w:div w:id="1966305563">
      <w:bodyDiv w:val="1"/>
      <w:marLeft w:val="0"/>
      <w:marRight w:val="0"/>
      <w:marTop w:val="0"/>
      <w:marBottom w:val="0"/>
      <w:divBdr>
        <w:top w:val="none" w:sz="0" w:space="0" w:color="auto"/>
        <w:left w:val="none" w:sz="0" w:space="0" w:color="auto"/>
        <w:bottom w:val="none" w:sz="0" w:space="0" w:color="auto"/>
        <w:right w:val="none" w:sz="0" w:space="0" w:color="auto"/>
      </w:divBdr>
      <w:divsChild>
        <w:div w:id="5404543">
          <w:marLeft w:val="0"/>
          <w:marRight w:val="0"/>
          <w:marTop w:val="0"/>
          <w:marBottom w:val="0"/>
          <w:divBdr>
            <w:top w:val="none" w:sz="0" w:space="0" w:color="auto"/>
            <w:left w:val="none" w:sz="0" w:space="0" w:color="auto"/>
            <w:bottom w:val="none" w:sz="0" w:space="0" w:color="auto"/>
            <w:right w:val="none" w:sz="0" w:space="0" w:color="auto"/>
          </w:divBdr>
        </w:div>
        <w:div w:id="8606074">
          <w:marLeft w:val="0"/>
          <w:marRight w:val="0"/>
          <w:marTop w:val="0"/>
          <w:marBottom w:val="0"/>
          <w:divBdr>
            <w:top w:val="none" w:sz="0" w:space="0" w:color="auto"/>
            <w:left w:val="none" w:sz="0" w:space="0" w:color="auto"/>
            <w:bottom w:val="none" w:sz="0" w:space="0" w:color="auto"/>
            <w:right w:val="none" w:sz="0" w:space="0" w:color="auto"/>
          </w:divBdr>
        </w:div>
        <w:div w:id="8870421">
          <w:marLeft w:val="0"/>
          <w:marRight w:val="0"/>
          <w:marTop w:val="0"/>
          <w:marBottom w:val="0"/>
          <w:divBdr>
            <w:top w:val="none" w:sz="0" w:space="0" w:color="auto"/>
            <w:left w:val="none" w:sz="0" w:space="0" w:color="auto"/>
            <w:bottom w:val="none" w:sz="0" w:space="0" w:color="auto"/>
            <w:right w:val="none" w:sz="0" w:space="0" w:color="auto"/>
          </w:divBdr>
          <w:divsChild>
            <w:div w:id="108597122">
              <w:marLeft w:val="0"/>
              <w:marRight w:val="0"/>
              <w:marTop w:val="0"/>
              <w:marBottom w:val="0"/>
              <w:divBdr>
                <w:top w:val="none" w:sz="0" w:space="0" w:color="auto"/>
                <w:left w:val="none" w:sz="0" w:space="0" w:color="auto"/>
                <w:bottom w:val="none" w:sz="0" w:space="0" w:color="auto"/>
                <w:right w:val="none" w:sz="0" w:space="0" w:color="auto"/>
              </w:divBdr>
            </w:div>
            <w:div w:id="180318612">
              <w:marLeft w:val="0"/>
              <w:marRight w:val="0"/>
              <w:marTop w:val="0"/>
              <w:marBottom w:val="0"/>
              <w:divBdr>
                <w:top w:val="none" w:sz="0" w:space="0" w:color="auto"/>
                <w:left w:val="none" w:sz="0" w:space="0" w:color="auto"/>
                <w:bottom w:val="none" w:sz="0" w:space="0" w:color="auto"/>
                <w:right w:val="none" w:sz="0" w:space="0" w:color="auto"/>
              </w:divBdr>
            </w:div>
            <w:div w:id="1713308849">
              <w:marLeft w:val="0"/>
              <w:marRight w:val="0"/>
              <w:marTop w:val="0"/>
              <w:marBottom w:val="0"/>
              <w:divBdr>
                <w:top w:val="none" w:sz="0" w:space="0" w:color="auto"/>
                <w:left w:val="none" w:sz="0" w:space="0" w:color="auto"/>
                <w:bottom w:val="none" w:sz="0" w:space="0" w:color="auto"/>
                <w:right w:val="none" w:sz="0" w:space="0" w:color="auto"/>
              </w:divBdr>
            </w:div>
            <w:div w:id="1763721168">
              <w:marLeft w:val="0"/>
              <w:marRight w:val="0"/>
              <w:marTop w:val="0"/>
              <w:marBottom w:val="0"/>
              <w:divBdr>
                <w:top w:val="none" w:sz="0" w:space="0" w:color="auto"/>
                <w:left w:val="none" w:sz="0" w:space="0" w:color="auto"/>
                <w:bottom w:val="none" w:sz="0" w:space="0" w:color="auto"/>
                <w:right w:val="none" w:sz="0" w:space="0" w:color="auto"/>
              </w:divBdr>
            </w:div>
            <w:div w:id="1859612316">
              <w:marLeft w:val="0"/>
              <w:marRight w:val="0"/>
              <w:marTop w:val="0"/>
              <w:marBottom w:val="0"/>
              <w:divBdr>
                <w:top w:val="none" w:sz="0" w:space="0" w:color="auto"/>
                <w:left w:val="none" w:sz="0" w:space="0" w:color="auto"/>
                <w:bottom w:val="none" w:sz="0" w:space="0" w:color="auto"/>
                <w:right w:val="none" w:sz="0" w:space="0" w:color="auto"/>
              </w:divBdr>
            </w:div>
          </w:divsChild>
        </w:div>
        <w:div w:id="11928336">
          <w:marLeft w:val="0"/>
          <w:marRight w:val="0"/>
          <w:marTop w:val="0"/>
          <w:marBottom w:val="0"/>
          <w:divBdr>
            <w:top w:val="none" w:sz="0" w:space="0" w:color="auto"/>
            <w:left w:val="none" w:sz="0" w:space="0" w:color="auto"/>
            <w:bottom w:val="none" w:sz="0" w:space="0" w:color="auto"/>
            <w:right w:val="none" w:sz="0" w:space="0" w:color="auto"/>
          </w:divBdr>
        </w:div>
        <w:div w:id="15890798">
          <w:marLeft w:val="0"/>
          <w:marRight w:val="0"/>
          <w:marTop w:val="0"/>
          <w:marBottom w:val="0"/>
          <w:divBdr>
            <w:top w:val="none" w:sz="0" w:space="0" w:color="auto"/>
            <w:left w:val="none" w:sz="0" w:space="0" w:color="auto"/>
            <w:bottom w:val="none" w:sz="0" w:space="0" w:color="auto"/>
            <w:right w:val="none" w:sz="0" w:space="0" w:color="auto"/>
          </w:divBdr>
        </w:div>
        <w:div w:id="19016176">
          <w:marLeft w:val="0"/>
          <w:marRight w:val="0"/>
          <w:marTop w:val="0"/>
          <w:marBottom w:val="0"/>
          <w:divBdr>
            <w:top w:val="none" w:sz="0" w:space="0" w:color="auto"/>
            <w:left w:val="none" w:sz="0" w:space="0" w:color="auto"/>
            <w:bottom w:val="none" w:sz="0" w:space="0" w:color="auto"/>
            <w:right w:val="none" w:sz="0" w:space="0" w:color="auto"/>
          </w:divBdr>
        </w:div>
        <w:div w:id="28184184">
          <w:marLeft w:val="0"/>
          <w:marRight w:val="0"/>
          <w:marTop w:val="0"/>
          <w:marBottom w:val="0"/>
          <w:divBdr>
            <w:top w:val="none" w:sz="0" w:space="0" w:color="auto"/>
            <w:left w:val="none" w:sz="0" w:space="0" w:color="auto"/>
            <w:bottom w:val="none" w:sz="0" w:space="0" w:color="auto"/>
            <w:right w:val="none" w:sz="0" w:space="0" w:color="auto"/>
          </w:divBdr>
        </w:div>
        <w:div w:id="32851909">
          <w:marLeft w:val="0"/>
          <w:marRight w:val="0"/>
          <w:marTop w:val="0"/>
          <w:marBottom w:val="0"/>
          <w:divBdr>
            <w:top w:val="none" w:sz="0" w:space="0" w:color="auto"/>
            <w:left w:val="none" w:sz="0" w:space="0" w:color="auto"/>
            <w:bottom w:val="none" w:sz="0" w:space="0" w:color="auto"/>
            <w:right w:val="none" w:sz="0" w:space="0" w:color="auto"/>
          </w:divBdr>
        </w:div>
        <w:div w:id="46414295">
          <w:marLeft w:val="0"/>
          <w:marRight w:val="0"/>
          <w:marTop w:val="0"/>
          <w:marBottom w:val="0"/>
          <w:divBdr>
            <w:top w:val="none" w:sz="0" w:space="0" w:color="auto"/>
            <w:left w:val="none" w:sz="0" w:space="0" w:color="auto"/>
            <w:bottom w:val="none" w:sz="0" w:space="0" w:color="auto"/>
            <w:right w:val="none" w:sz="0" w:space="0" w:color="auto"/>
          </w:divBdr>
        </w:div>
        <w:div w:id="59793535">
          <w:marLeft w:val="0"/>
          <w:marRight w:val="0"/>
          <w:marTop w:val="0"/>
          <w:marBottom w:val="0"/>
          <w:divBdr>
            <w:top w:val="none" w:sz="0" w:space="0" w:color="auto"/>
            <w:left w:val="none" w:sz="0" w:space="0" w:color="auto"/>
            <w:bottom w:val="none" w:sz="0" w:space="0" w:color="auto"/>
            <w:right w:val="none" w:sz="0" w:space="0" w:color="auto"/>
          </w:divBdr>
        </w:div>
        <w:div w:id="101581200">
          <w:marLeft w:val="0"/>
          <w:marRight w:val="0"/>
          <w:marTop w:val="0"/>
          <w:marBottom w:val="0"/>
          <w:divBdr>
            <w:top w:val="none" w:sz="0" w:space="0" w:color="auto"/>
            <w:left w:val="none" w:sz="0" w:space="0" w:color="auto"/>
            <w:bottom w:val="none" w:sz="0" w:space="0" w:color="auto"/>
            <w:right w:val="none" w:sz="0" w:space="0" w:color="auto"/>
          </w:divBdr>
        </w:div>
        <w:div w:id="106897283">
          <w:marLeft w:val="0"/>
          <w:marRight w:val="0"/>
          <w:marTop w:val="0"/>
          <w:marBottom w:val="0"/>
          <w:divBdr>
            <w:top w:val="none" w:sz="0" w:space="0" w:color="auto"/>
            <w:left w:val="none" w:sz="0" w:space="0" w:color="auto"/>
            <w:bottom w:val="none" w:sz="0" w:space="0" w:color="auto"/>
            <w:right w:val="none" w:sz="0" w:space="0" w:color="auto"/>
          </w:divBdr>
        </w:div>
        <w:div w:id="113597013">
          <w:marLeft w:val="0"/>
          <w:marRight w:val="0"/>
          <w:marTop w:val="0"/>
          <w:marBottom w:val="0"/>
          <w:divBdr>
            <w:top w:val="none" w:sz="0" w:space="0" w:color="auto"/>
            <w:left w:val="none" w:sz="0" w:space="0" w:color="auto"/>
            <w:bottom w:val="none" w:sz="0" w:space="0" w:color="auto"/>
            <w:right w:val="none" w:sz="0" w:space="0" w:color="auto"/>
          </w:divBdr>
        </w:div>
        <w:div w:id="116145036">
          <w:marLeft w:val="0"/>
          <w:marRight w:val="0"/>
          <w:marTop w:val="0"/>
          <w:marBottom w:val="0"/>
          <w:divBdr>
            <w:top w:val="none" w:sz="0" w:space="0" w:color="auto"/>
            <w:left w:val="none" w:sz="0" w:space="0" w:color="auto"/>
            <w:bottom w:val="none" w:sz="0" w:space="0" w:color="auto"/>
            <w:right w:val="none" w:sz="0" w:space="0" w:color="auto"/>
          </w:divBdr>
        </w:div>
        <w:div w:id="128939292">
          <w:marLeft w:val="0"/>
          <w:marRight w:val="0"/>
          <w:marTop w:val="0"/>
          <w:marBottom w:val="0"/>
          <w:divBdr>
            <w:top w:val="none" w:sz="0" w:space="0" w:color="auto"/>
            <w:left w:val="none" w:sz="0" w:space="0" w:color="auto"/>
            <w:bottom w:val="none" w:sz="0" w:space="0" w:color="auto"/>
            <w:right w:val="none" w:sz="0" w:space="0" w:color="auto"/>
          </w:divBdr>
        </w:div>
        <w:div w:id="132336030">
          <w:marLeft w:val="0"/>
          <w:marRight w:val="0"/>
          <w:marTop w:val="0"/>
          <w:marBottom w:val="0"/>
          <w:divBdr>
            <w:top w:val="none" w:sz="0" w:space="0" w:color="auto"/>
            <w:left w:val="none" w:sz="0" w:space="0" w:color="auto"/>
            <w:bottom w:val="none" w:sz="0" w:space="0" w:color="auto"/>
            <w:right w:val="none" w:sz="0" w:space="0" w:color="auto"/>
          </w:divBdr>
        </w:div>
        <w:div w:id="134294552">
          <w:marLeft w:val="0"/>
          <w:marRight w:val="0"/>
          <w:marTop w:val="0"/>
          <w:marBottom w:val="0"/>
          <w:divBdr>
            <w:top w:val="none" w:sz="0" w:space="0" w:color="auto"/>
            <w:left w:val="none" w:sz="0" w:space="0" w:color="auto"/>
            <w:bottom w:val="none" w:sz="0" w:space="0" w:color="auto"/>
            <w:right w:val="none" w:sz="0" w:space="0" w:color="auto"/>
          </w:divBdr>
        </w:div>
        <w:div w:id="134445210">
          <w:marLeft w:val="0"/>
          <w:marRight w:val="0"/>
          <w:marTop w:val="0"/>
          <w:marBottom w:val="0"/>
          <w:divBdr>
            <w:top w:val="none" w:sz="0" w:space="0" w:color="auto"/>
            <w:left w:val="none" w:sz="0" w:space="0" w:color="auto"/>
            <w:bottom w:val="none" w:sz="0" w:space="0" w:color="auto"/>
            <w:right w:val="none" w:sz="0" w:space="0" w:color="auto"/>
          </w:divBdr>
        </w:div>
        <w:div w:id="149952880">
          <w:marLeft w:val="0"/>
          <w:marRight w:val="0"/>
          <w:marTop w:val="0"/>
          <w:marBottom w:val="0"/>
          <w:divBdr>
            <w:top w:val="none" w:sz="0" w:space="0" w:color="auto"/>
            <w:left w:val="none" w:sz="0" w:space="0" w:color="auto"/>
            <w:bottom w:val="none" w:sz="0" w:space="0" w:color="auto"/>
            <w:right w:val="none" w:sz="0" w:space="0" w:color="auto"/>
          </w:divBdr>
        </w:div>
        <w:div w:id="152306263">
          <w:marLeft w:val="0"/>
          <w:marRight w:val="0"/>
          <w:marTop w:val="0"/>
          <w:marBottom w:val="0"/>
          <w:divBdr>
            <w:top w:val="none" w:sz="0" w:space="0" w:color="auto"/>
            <w:left w:val="none" w:sz="0" w:space="0" w:color="auto"/>
            <w:bottom w:val="none" w:sz="0" w:space="0" w:color="auto"/>
            <w:right w:val="none" w:sz="0" w:space="0" w:color="auto"/>
          </w:divBdr>
          <w:divsChild>
            <w:div w:id="447043551">
              <w:marLeft w:val="0"/>
              <w:marRight w:val="0"/>
              <w:marTop w:val="0"/>
              <w:marBottom w:val="0"/>
              <w:divBdr>
                <w:top w:val="none" w:sz="0" w:space="0" w:color="auto"/>
                <w:left w:val="none" w:sz="0" w:space="0" w:color="auto"/>
                <w:bottom w:val="none" w:sz="0" w:space="0" w:color="auto"/>
                <w:right w:val="none" w:sz="0" w:space="0" w:color="auto"/>
              </w:divBdr>
            </w:div>
            <w:div w:id="473252856">
              <w:marLeft w:val="0"/>
              <w:marRight w:val="0"/>
              <w:marTop w:val="0"/>
              <w:marBottom w:val="0"/>
              <w:divBdr>
                <w:top w:val="none" w:sz="0" w:space="0" w:color="auto"/>
                <w:left w:val="none" w:sz="0" w:space="0" w:color="auto"/>
                <w:bottom w:val="none" w:sz="0" w:space="0" w:color="auto"/>
                <w:right w:val="none" w:sz="0" w:space="0" w:color="auto"/>
              </w:divBdr>
            </w:div>
            <w:div w:id="570967653">
              <w:marLeft w:val="0"/>
              <w:marRight w:val="0"/>
              <w:marTop w:val="0"/>
              <w:marBottom w:val="0"/>
              <w:divBdr>
                <w:top w:val="none" w:sz="0" w:space="0" w:color="auto"/>
                <w:left w:val="none" w:sz="0" w:space="0" w:color="auto"/>
                <w:bottom w:val="none" w:sz="0" w:space="0" w:color="auto"/>
                <w:right w:val="none" w:sz="0" w:space="0" w:color="auto"/>
              </w:divBdr>
            </w:div>
            <w:div w:id="779952368">
              <w:marLeft w:val="0"/>
              <w:marRight w:val="0"/>
              <w:marTop w:val="0"/>
              <w:marBottom w:val="0"/>
              <w:divBdr>
                <w:top w:val="none" w:sz="0" w:space="0" w:color="auto"/>
                <w:left w:val="none" w:sz="0" w:space="0" w:color="auto"/>
                <w:bottom w:val="none" w:sz="0" w:space="0" w:color="auto"/>
                <w:right w:val="none" w:sz="0" w:space="0" w:color="auto"/>
              </w:divBdr>
            </w:div>
            <w:div w:id="805467725">
              <w:marLeft w:val="0"/>
              <w:marRight w:val="0"/>
              <w:marTop w:val="0"/>
              <w:marBottom w:val="0"/>
              <w:divBdr>
                <w:top w:val="none" w:sz="0" w:space="0" w:color="auto"/>
                <w:left w:val="none" w:sz="0" w:space="0" w:color="auto"/>
                <w:bottom w:val="none" w:sz="0" w:space="0" w:color="auto"/>
                <w:right w:val="none" w:sz="0" w:space="0" w:color="auto"/>
              </w:divBdr>
            </w:div>
          </w:divsChild>
        </w:div>
        <w:div w:id="166218198">
          <w:marLeft w:val="0"/>
          <w:marRight w:val="0"/>
          <w:marTop w:val="0"/>
          <w:marBottom w:val="0"/>
          <w:divBdr>
            <w:top w:val="none" w:sz="0" w:space="0" w:color="auto"/>
            <w:left w:val="none" w:sz="0" w:space="0" w:color="auto"/>
            <w:bottom w:val="none" w:sz="0" w:space="0" w:color="auto"/>
            <w:right w:val="none" w:sz="0" w:space="0" w:color="auto"/>
          </w:divBdr>
        </w:div>
        <w:div w:id="184371791">
          <w:marLeft w:val="0"/>
          <w:marRight w:val="0"/>
          <w:marTop w:val="0"/>
          <w:marBottom w:val="0"/>
          <w:divBdr>
            <w:top w:val="none" w:sz="0" w:space="0" w:color="auto"/>
            <w:left w:val="none" w:sz="0" w:space="0" w:color="auto"/>
            <w:bottom w:val="none" w:sz="0" w:space="0" w:color="auto"/>
            <w:right w:val="none" w:sz="0" w:space="0" w:color="auto"/>
          </w:divBdr>
        </w:div>
        <w:div w:id="187644604">
          <w:marLeft w:val="0"/>
          <w:marRight w:val="0"/>
          <w:marTop w:val="0"/>
          <w:marBottom w:val="0"/>
          <w:divBdr>
            <w:top w:val="none" w:sz="0" w:space="0" w:color="auto"/>
            <w:left w:val="none" w:sz="0" w:space="0" w:color="auto"/>
            <w:bottom w:val="none" w:sz="0" w:space="0" w:color="auto"/>
            <w:right w:val="none" w:sz="0" w:space="0" w:color="auto"/>
          </w:divBdr>
        </w:div>
        <w:div w:id="209415076">
          <w:marLeft w:val="0"/>
          <w:marRight w:val="0"/>
          <w:marTop w:val="0"/>
          <w:marBottom w:val="0"/>
          <w:divBdr>
            <w:top w:val="none" w:sz="0" w:space="0" w:color="auto"/>
            <w:left w:val="none" w:sz="0" w:space="0" w:color="auto"/>
            <w:bottom w:val="none" w:sz="0" w:space="0" w:color="auto"/>
            <w:right w:val="none" w:sz="0" w:space="0" w:color="auto"/>
          </w:divBdr>
        </w:div>
        <w:div w:id="216358064">
          <w:marLeft w:val="0"/>
          <w:marRight w:val="0"/>
          <w:marTop w:val="0"/>
          <w:marBottom w:val="0"/>
          <w:divBdr>
            <w:top w:val="none" w:sz="0" w:space="0" w:color="auto"/>
            <w:left w:val="none" w:sz="0" w:space="0" w:color="auto"/>
            <w:bottom w:val="none" w:sz="0" w:space="0" w:color="auto"/>
            <w:right w:val="none" w:sz="0" w:space="0" w:color="auto"/>
          </w:divBdr>
        </w:div>
        <w:div w:id="217521982">
          <w:marLeft w:val="0"/>
          <w:marRight w:val="0"/>
          <w:marTop w:val="0"/>
          <w:marBottom w:val="0"/>
          <w:divBdr>
            <w:top w:val="none" w:sz="0" w:space="0" w:color="auto"/>
            <w:left w:val="none" w:sz="0" w:space="0" w:color="auto"/>
            <w:bottom w:val="none" w:sz="0" w:space="0" w:color="auto"/>
            <w:right w:val="none" w:sz="0" w:space="0" w:color="auto"/>
          </w:divBdr>
        </w:div>
        <w:div w:id="228074524">
          <w:marLeft w:val="0"/>
          <w:marRight w:val="0"/>
          <w:marTop w:val="0"/>
          <w:marBottom w:val="0"/>
          <w:divBdr>
            <w:top w:val="none" w:sz="0" w:space="0" w:color="auto"/>
            <w:left w:val="none" w:sz="0" w:space="0" w:color="auto"/>
            <w:bottom w:val="none" w:sz="0" w:space="0" w:color="auto"/>
            <w:right w:val="none" w:sz="0" w:space="0" w:color="auto"/>
          </w:divBdr>
        </w:div>
        <w:div w:id="228544893">
          <w:marLeft w:val="0"/>
          <w:marRight w:val="0"/>
          <w:marTop w:val="0"/>
          <w:marBottom w:val="0"/>
          <w:divBdr>
            <w:top w:val="none" w:sz="0" w:space="0" w:color="auto"/>
            <w:left w:val="none" w:sz="0" w:space="0" w:color="auto"/>
            <w:bottom w:val="none" w:sz="0" w:space="0" w:color="auto"/>
            <w:right w:val="none" w:sz="0" w:space="0" w:color="auto"/>
          </w:divBdr>
        </w:div>
        <w:div w:id="235241431">
          <w:marLeft w:val="0"/>
          <w:marRight w:val="0"/>
          <w:marTop w:val="0"/>
          <w:marBottom w:val="0"/>
          <w:divBdr>
            <w:top w:val="none" w:sz="0" w:space="0" w:color="auto"/>
            <w:left w:val="none" w:sz="0" w:space="0" w:color="auto"/>
            <w:bottom w:val="none" w:sz="0" w:space="0" w:color="auto"/>
            <w:right w:val="none" w:sz="0" w:space="0" w:color="auto"/>
          </w:divBdr>
        </w:div>
        <w:div w:id="249579727">
          <w:marLeft w:val="0"/>
          <w:marRight w:val="0"/>
          <w:marTop w:val="0"/>
          <w:marBottom w:val="0"/>
          <w:divBdr>
            <w:top w:val="none" w:sz="0" w:space="0" w:color="auto"/>
            <w:left w:val="none" w:sz="0" w:space="0" w:color="auto"/>
            <w:bottom w:val="none" w:sz="0" w:space="0" w:color="auto"/>
            <w:right w:val="none" w:sz="0" w:space="0" w:color="auto"/>
          </w:divBdr>
        </w:div>
        <w:div w:id="272830145">
          <w:marLeft w:val="0"/>
          <w:marRight w:val="0"/>
          <w:marTop w:val="0"/>
          <w:marBottom w:val="0"/>
          <w:divBdr>
            <w:top w:val="none" w:sz="0" w:space="0" w:color="auto"/>
            <w:left w:val="none" w:sz="0" w:space="0" w:color="auto"/>
            <w:bottom w:val="none" w:sz="0" w:space="0" w:color="auto"/>
            <w:right w:val="none" w:sz="0" w:space="0" w:color="auto"/>
          </w:divBdr>
          <w:divsChild>
            <w:div w:id="705523513">
              <w:marLeft w:val="0"/>
              <w:marRight w:val="0"/>
              <w:marTop w:val="0"/>
              <w:marBottom w:val="0"/>
              <w:divBdr>
                <w:top w:val="none" w:sz="0" w:space="0" w:color="auto"/>
                <w:left w:val="none" w:sz="0" w:space="0" w:color="auto"/>
                <w:bottom w:val="none" w:sz="0" w:space="0" w:color="auto"/>
                <w:right w:val="none" w:sz="0" w:space="0" w:color="auto"/>
              </w:divBdr>
            </w:div>
            <w:div w:id="785075622">
              <w:marLeft w:val="0"/>
              <w:marRight w:val="0"/>
              <w:marTop w:val="0"/>
              <w:marBottom w:val="0"/>
              <w:divBdr>
                <w:top w:val="none" w:sz="0" w:space="0" w:color="auto"/>
                <w:left w:val="none" w:sz="0" w:space="0" w:color="auto"/>
                <w:bottom w:val="none" w:sz="0" w:space="0" w:color="auto"/>
                <w:right w:val="none" w:sz="0" w:space="0" w:color="auto"/>
              </w:divBdr>
            </w:div>
            <w:div w:id="1589270856">
              <w:marLeft w:val="0"/>
              <w:marRight w:val="0"/>
              <w:marTop w:val="0"/>
              <w:marBottom w:val="0"/>
              <w:divBdr>
                <w:top w:val="none" w:sz="0" w:space="0" w:color="auto"/>
                <w:left w:val="none" w:sz="0" w:space="0" w:color="auto"/>
                <w:bottom w:val="none" w:sz="0" w:space="0" w:color="auto"/>
                <w:right w:val="none" w:sz="0" w:space="0" w:color="auto"/>
              </w:divBdr>
            </w:div>
            <w:div w:id="2076464126">
              <w:marLeft w:val="0"/>
              <w:marRight w:val="0"/>
              <w:marTop w:val="0"/>
              <w:marBottom w:val="0"/>
              <w:divBdr>
                <w:top w:val="none" w:sz="0" w:space="0" w:color="auto"/>
                <w:left w:val="none" w:sz="0" w:space="0" w:color="auto"/>
                <w:bottom w:val="none" w:sz="0" w:space="0" w:color="auto"/>
                <w:right w:val="none" w:sz="0" w:space="0" w:color="auto"/>
              </w:divBdr>
            </w:div>
            <w:div w:id="2089115461">
              <w:marLeft w:val="0"/>
              <w:marRight w:val="0"/>
              <w:marTop w:val="0"/>
              <w:marBottom w:val="0"/>
              <w:divBdr>
                <w:top w:val="none" w:sz="0" w:space="0" w:color="auto"/>
                <w:left w:val="none" w:sz="0" w:space="0" w:color="auto"/>
                <w:bottom w:val="none" w:sz="0" w:space="0" w:color="auto"/>
                <w:right w:val="none" w:sz="0" w:space="0" w:color="auto"/>
              </w:divBdr>
            </w:div>
          </w:divsChild>
        </w:div>
        <w:div w:id="285626284">
          <w:marLeft w:val="0"/>
          <w:marRight w:val="0"/>
          <w:marTop w:val="0"/>
          <w:marBottom w:val="0"/>
          <w:divBdr>
            <w:top w:val="none" w:sz="0" w:space="0" w:color="auto"/>
            <w:left w:val="none" w:sz="0" w:space="0" w:color="auto"/>
            <w:bottom w:val="none" w:sz="0" w:space="0" w:color="auto"/>
            <w:right w:val="none" w:sz="0" w:space="0" w:color="auto"/>
          </w:divBdr>
          <w:divsChild>
            <w:div w:id="278921427">
              <w:marLeft w:val="0"/>
              <w:marRight w:val="0"/>
              <w:marTop w:val="0"/>
              <w:marBottom w:val="0"/>
              <w:divBdr>
                <w:top w:val="none" w:sz="0" w:space="0" w:color="auto"/>
                <w:left w:val="none" w:sz="0" w:space="0" w:color="auto"/>
                <w:bottom w:val="none" w:sz="0" w:space="0" w:color="auto"/>
                <w:right w:val="none" w:sz="0" w:space="0" w:color="auto"/>
              </w:divBdr>
            </w:div>
            <w:div w:id="299307206">
              <w:marLeft w:val="0"/>
              <w:marRight w:val="0"/>
              <w:marTop w:val="0"/>
              <w:marBottom w:val="0"/>
              <w:divBdr>
                <w:top w:val="none" w:sz="0" w:space="0" w:color="auto"/>
                <w:left w:val="none" w:sz="0" w:space="0" w:color="auto"/>
                <w:bottom w:val="none" w:sz="0" w:space="0" w:color="auto"/>
                <w:right w:val="none" w:sz="0" w:space="0" w:color="auto"/>
              </w:divBdr>
            </w:div>
            <w:div w:id="549147730">
              <w:marLeft w:val="0"/>
              <w:marRight w:val="0"/>
              <w:marTop w:val="0"/>
              <w:marBottom w:val="0"/>
              <w:divBdr>
                <w:top w:val="none" w:sz="0" w:space="0" w:color="auto"/>
                <w:left w:val="none" w:sz="0" w:space="0" w:color="auto"/>
                <w:bottom w:val="none" w:sz="0" w:space="0" w:color="auto"/>
                <w:right w:val="none" w:sz="0" w:space="0" w:color="auto"/>
              </w:divBdr>
            </w:div>
            <w:div w:id="868680719">
              <w:marLeft w:val="0"/>
              <w:marRight w:val="0"/>
              <w:marTop w:val="0"/>
              <w:marBottom w:val="0"/>
              <w:divBdr>
                <w:top w:val="none" w:sz="0" w:space="0" w:color="auto"/>
                <w:left w:val="none" w:sz="0" w:space="0" w:color="auto"/>
                <w:bottom w:val="none" w:sz="0" w:space="0" w:color="auto"/>
                <w:right w:val="none" w:sz="0" w:space="0" w:color="auto"/>
              </w:divBdr>
            </w:div>
            <w:div w:id="1899902957">
              <w:marLeft w:val="0"/>
              <w:marRight w:val="0"/>
              <w:marTop w:val="0"/>
              <w:marBottom w:val="0"/>
              <w:divBdr>
                <w:top w:val="none" w:sz="0" w:space="0" w:color="auto"/>
                <w:left w:val="none" w:sz="0" w:space="0" w:color="auto"/>
                <w:bottom w:val="none" w:sz="0" w:space="0" w:color="auto"/>
                <w:right w:val="none" w:sz="0" w:space="0" w:color="auto"/>
              </w:divBdr>
            </w:div>
          </w:divsChild>
        </w:div>
        <w:div w:id="291833657">
          <w:marLeft w:val="0"/>
          <w:marRight w:val="0"/>
          <w:marTop w:val="0"/>
          <w:marBottom w:val="0"/>
          <w:divBdr>
            <w:top w:val="none" w:sz="0" w:space="0" w:color="auto"/>
            <w:left w:val="none" w:sz="0" w:space="0" w:color="auto"/>
            <w:bottom w:val="none" w:sz="0" w:space="0" w:color="auto"/>
            <w:right w:val="none" w:sz="0" w:space="0" w:color="auto"/>
          </w:divBdr>
        </w:div>
        <w:div w:id="307176638">
          <w:marLeft w:val="0"/>
          <w:marRight w:val="0"/>
          <w:marTop w:val="0"/>
          <w:marBottom w:val="0"/>
          <w:divBdr>
            <w:top w:val="none" w:sz="0" w:space="0" w:color="auto"/>
            <w:left w:val="none" w:sz="0" w:space="0" w:color="auto"/>
            <w:bottom w:val="none" w:sz="0" w:space="0" w:color="auto"/>
            <w:right w:val="none" w:sz="0" w:space="0" w:color="auto"/>
          </w:divBdr>
          <w:divsChild>
            <w:div w:id="127549400">
              <w:marLeft w:val="0"/>
              <w:marRight w:val="0"/>
              <w:marTop w:val="0"/>
              <w:marBottom w:val="0"/>
              <w:divBdr>
                <w:top w:val="none" w:sz="0" w:space="0" w:color="auto"/>
                <w:left w:val="none" w:sz="0" w:space="0" w:color="auto"/>
                <w:bottom w:val="none" w:sz="0" w:space="0" w:color="auto"/>
                <w:right w:val="none" w:sz="0" w:space="0" w:color="auto"/>
              </w:divBdr>
            </w:div>
            <w:div w:id="1032342523">
              <w:marLeft w:val="0"/>
              <w:marRight w:val="0"/>
              <w:marTop w:val="0"/>
              <w:marBottom w:val="0"/>
              <w:divBdr>
                <w:top w:val="none" w:sz="0" w:space="0" w:color="auto"/>
                <w:left w:val="none" w:sz="0" w:space="0" w:color="auto"/>
                <w:bottom w:val="none" w:sz="0" w:space="0" w:color="auto"/>
                <w:right w:val="none" w:sz="0" w:space="0" w:color="auto"/>
              </w:divBdr>
            </w:div>
            <w:div w:id="1042825509">
              <w:marLeft w:val="0"/>
              <w:marRight w:val="0"/>
              <w:marTop w:val="0"/>
              <w:marBottom w:val="0"/>
              <w:divBdr>
                <w:top w:val="none" w:sz="0" w:space="0" w:color="auto"/>
                <w:left w:val="none" w:sz="0" w:space="0" w:color="auto"/>
                <w:bottom w:val="none" w:sz="0" w:space="0" w:color="auto"/>
                <w:right w:val="none" w:sz="0" w:space="0" w:color="auto"/>
              </w:divBdr>
            </w:div>
            <w:div w:id="1134911675">
              <w:marLeft w:val="0"/>
              <w:marRight w:val="0"/>
              <w:marTop w:val="0"/>
              <w:marBottom w:val="0"/>
              <w:divBdr>
                <w:top w:val="none" w:sz="0" w:space="0" w:color="auto"/>
                <w:left w:val="none" w:sz="0" w:space="0" w:color="auto"/>
                <w:bottom w:val="none" w:sz="0" w:space="0" w:color="auto"/>
                <w:right w:val="none" w:sz="0" w:space="0" w:color="auto"/>
              </w:divBdr>
            </w:div>
            <w:div w:id="1838567757">
              <w:marLeft w:val="0"/>
              <w:marRight w:val="0"/>
              <w:marTop w:val="0"/>
              <w:marBottom w:val="0"/>
              <w:divBdr>
                <w:top w:val="none" w:sz="0" w:space="0" w:color="auto"/>
                <w:left w:val="none" w:sz="0" w:space="0" w:color="auto"/>
                <w:bottom w:val="none" w:sz="0" w:space="0" w:color="auto"/>
                <w:right w:val="none" w:sz="0" w:space="0" w:color="auto"/>
              </w:divBdr>
            </w:div>
          </w:divsChild>
        </w:div>
        <w:div w:id="307441545">
          <w:marLeft w:val="0"/>
          <w:marRight w:val="0"/>
          <w:marTop w:val="0"/>
          <w:marBottom w:val="0"/>
          <w:divBdr>
            <w:top w:val="none" w:sz="0" w:space="0" w:color="auto"/>
            <w:left w:val="none" w:sz="0" w:space="0" w:color="auto"/>
            <w:bottom w:val="none" w:sz="0" w:space="0" w:color="auto"/>
            <w:right w:val="none" w:sz="0" w:space="0" w:color="auto"/>
          </w:divBdr>
        </w:div>
        <w:div w:id="309212081">
          <w:marLeft w:val="0"/>
          <w:marRight w:val="0"/>
          <w:marTop w:val="0"/>
          <w:marBottom w:val="0"/>
          <w:divBdr>
            <w:top w:val="none" w:sz="0" w:space="0" w:color="auto"/>
            <w:left w:val="none" w:sz="0" w:space="0" w:color="auto"/>
            <w:bottom w:val="none" w:sz="0" w:space="0" w:color="auto"/>
            <w:right w:val="none" w:sz="0" w:space="0" w:color="auto"/>
          </w:divBdr>
          <w:divsChild>
            <w:div w:id="564611115">
              <w:marLeft w:val="0"/>
              <w:marRight w:val="0"/>
              <w:marTop w:val="0"/>
              <w:marBottom w:val="0"/>
              <w:divBdr>
                <w:top w:val="none" w:sz="0" w:space="0" w:color="auto"/>
                <w:left w:val="none" w:sz="0" w:space="0" w:color="auto"/>
                <w:bottom w:val="none" w:sz="0" w:space="0" w:color="auto"/>
                <w:right w:val="none" w:sz="0" w:space="0" w:color="auto"/>
              </w:divBdr>
            </w:div>
            <w:div w:id="709959970">
              <w:marLeft w:val="0"/>
              <w:marRight w:val="0"/>
              <w:marTop w:val="0"/>
              <w:marBottom w:val="0"/>
              <w:divBdr>
                <w:top w:val="none" w:sz="0" w:space="0" w:color="auto"/>
                <w:left w:val="none" w:sz="0" w:space="0" w:color="auto"/>
                <w:bottom w:val="none" w:sz="0" w:space="0" w:color="auto"/>
                <w:right w:val="none" w:sz="0" w:space="0" w:color="auto"/>
              </w:divBdr>
            </w:div>
            <w:div w:id="850266528">
              <w:marLeft w:val="0"/>
              <w:marRight w:val="0"/>
              <w:marTop w:val="0"/>
              <w:marBottom w:val="0"/>
              <w:divBdr>
                <w:top w:val="none" w:sz="0" w:space="0" w:color="auto"/>
                <w:left w:val="none" w:sz="0" w:space="0" w:color="auto"/>
                <w:bottom w:val="none" w:sz="0" w:space="0" w:color="auto"/>
                <w:right w:val="none" w:sz="0" w:space="0" w:color="auto"/>
              </w:divBdr>
            </w:div>
            <w:div w:id="1112943506">
              <w:marLeft w:val="0"/>
              <w:marRight w:val="0"/>
              <w:marTop w:val="0"/>
              <w:marBottom w:val="0"/>
              <w:divBdr>
                <w:top w:val="none" w:sz="0" w:space="0" w:color="auto"/>
                <w:left w:val="none" w:sz="0" w:space="0" w:color="auto"/>
                <w:bottom w:val="none" w:sz="0" w:space="0" w:color="auto"/>
                <w:right w:val="none" w:sz="0" w:space="0" w:color="auto"/>
              </w:divBdr>
            </w:div>
            <w:div w:id="1171331785">
              <w:marLeft w:val="0"/>
              <w:marRight w:val="0"/>
              <w:marTop w:val="0"/>
              <w:marBottom w:val="0"/>
              <w:divBdr>
                <w:top w:val="none" w:sz="0" w:space="0" w:color="auto"/>
                <w:left w:val="none" w:sz="0" w:space="0" w:color="auto"/>
                <w:bottom w:val="none" w:sz="0" w:space="0" w:color="auto"/>
                <w:right w:val="none" w:sz="0" w:space="0" w:color="auto"/>
              </w:divBdr>
            </w:div>
          </w:divsChild>
        </w:div>
        <w:div w:id="323902055">
          <w:marLeft w:val="0"/>
          <w:marRight w:val="0"/>
          <w:marTop w:val="0"/>
          <w:marBottom w:val="0"/>
          <w:divBdr>
            <w:top w:val="none" w:sz="0" w:space="0" w:color="auto"/>
            <w:left w:val="none" w:sz="0" w:space="0" w:color="auto"/>
            <w:bottom w:val="none" w:sz="0" w:space="0" w:color="auto"/>
            <w:right w:val="none" w:sz="0" w:space="0" w:color="auto"/>
          </w:divBdr>
        </w:div>
        <w:div w:id="350033908">
          <w:marLeft w:val="0"/>
          <w:marRight w:val="0"/>
          <w:marTop w:val="0"/>
          <w:marBottom w:val="0"/>
          <w:divBdr>
            <w:top w:val="none" w:sz="0" w:space="0" w:color="auto"/>
            <w:left w:val="none" w:sz="0" w:space="0" w:color="auto"/>
            <w:bottom w:val="none" w:sz="0" w:space="0" w:color="auto"/>
            <w:right w:val="none" w:sz="0" w:space="0" w:color="auto"/>
          </w:divBdr>
        </w:div>
        <w:div w:id="357049825">
          <w:marLeft w:val="0"/>
          <w:marRight w:val="0"/>
          <w:marTop w:val="0"/>
          <w:marBottom w:val="0"/>
          <w:divBdr>
            <w:top w:val="none" w:sz="0" w:space="0" w:color="auto"/>
            <w:left w:val="none" w:sz="0" w:space="0" w:color="auto"/>
            <w:bottom w:val="none" w:sz="0" w:space="0" w:color="auto"/>
            <w:right w:val="none" w:sz="0" w:space="0" w:color="auto"/>
          </w:divBdr>
        </w:div>
        <w:div w:id="364141497">
          <w:marLeft w:val="0"/>
          <w:marRight w:val="0"/>
          <w:marTop w:val="0"/>
          <w:marBottom w:val="0"/>
          <w:divBdr>
            <w:top w:val="none" w:sz="0" w:space="0" w:color="auto"/>
            <w:left w:val="none" w:sz="0" w:space="0" w:color="auto"/>
            <w:bottom w:val="none" w:sz="0" w:space="0" w:color="auto"/>
            <w:right w:val="none" w:sz="0" w:space="0" w:color="auto"/>
          </w:divBdr>
        </w:div>
        <w:div w:id="365713750">
          <w:marLeft w:val="0"/>
          <w:marRight w:val="0"/>
          <w:marTop w:val="0"/>
          <w:marBottom w:val="0"/>
          <w:divBdr>
            <w:top w:val="none" w:sz="0" w:space="0" w:color="auto"/>
            <w:left w:val="none" w:sz="0" w:space="0" w:color="auto"/>
            <w:bottom w:val="none" w:sz="0" w:space="0" w:color="auto"/>
            <w:right w:val="none" w:sz="0" w:space="0" w:color="auto"/>
          </w:divBdr>
          <w:divsChild>
            <w:div w:id="160778811">
              <w:marLeft w:val="0"/>
              <w:marRight w:val="0"/>
              <w:marTop w:val="0"/>
              <w:marBottom w:val="0"/>
              <w:divBdr>
                <w:top w:val="none" w:sz="0" w:space="0" w:color="auto"/>
                <w:left w:val="none" w:sz="0" w:space="0" w:color="auto"/>
                <w:bottom w:val="none" w:sz="0" w:space="0" w:color="auto"/>
                <w:right w:val="none" w:sz="0" w:space="0" w:color="auto"/>
              </w:divBdr>
            </w:div>
            <w:div w:id="1016661319">
              <w:marLeft w:val="0"/>
              <w:marRight w:val="0"/>
              <w:marTop w:val="0"/>
              <w:marBottom w:val="0"/>
              <w:divBdr>
                <w:top w:val="none" w:sz="0" w:space="0" w:color="auto"/>
                <w:left w:val="none" w:sz="0" w:space="0" w:color="auto"/>
                <w:bottom w:val="none" w:sz="0" w:space="0" w:color="auto"/>
                <w:right w:val="none" w:sz="0" w:space="0" w:color="auto"/>
              </w:divBdr>
            </w:div>
            <w:div w:id="1675456871">
              <w:marLeft w:val="0"/>
              <w:marRight w:val="0"/>
              <w:marTop w:val="0"/>
              <w:marBottom w:val="0"/>
              <w:divBdr>
                <w:top w:val="none" w:sz="0" w:space="0" w:color="auto"/>
                <w:left w:val="none" w:sz="0" w:space="0" w:color="auto"/>
                <w:bottom w:val="none" w:sz="0" w:space="0" w:color="auto"/>
                <w:right w:val="none" w:sz="0" w:space="0" w:color="auto"/>
              </w:divBdr>
            </w:div>
            <w:div w:id="1749577603">
              <w:marLeft w:val="0"/>
              <w:marRight w:val="0"/>
              <w:marTop w:val="0"/>
              <w:marBottom w:val="0"/>
              <w:divBdr>
                <w:top w:val="none" w:sz="0" w:space="0" w:color="auto"/>
                <w:left w:val="none" w:sz="0" w:space="0" w:color="auto"/>
                <w:bottom w:val="none" w:sz="0" w:space="0" w:color="auto"/>
                <w:right w:val="none" w:sz="0" w:space="0" w:color="auto"/>
              </w:divBdr>
            </w:div>
            <w:div w:id="1924148653">
              <w:marLeft w:val="0"/>
              <w:marRight w:val="0"/>
              <w:marTop w:val="0"/>
              <w:marBottom w:val="0"/>
              <w:divBdr>
                <w:top w:val="none" w:sz="0" w:space="0" w:color="auto"/>
                <w:left w:val="none" w:sz="0" w:space="0" w:color="auto"/>
                <w:bottom w:val="none" w:sz="0" w:space="0" w:color="auto"/>
                <w:right w:val="none" w:sz="0" w:space="0" w:color="auto"/>
              </w:divBdr>
            </w:div>
          </w:divsChild>
        </w:div>
        <w:div w:id="370615179">
          <w:marLeft w:val="0"/>
          <w:marRight w:val="0"/>
          <w:marTop w:val="0"/>
          <w:marBottom w:val="0"/>
          <w:divBdr>
            <w:top w:val="none" w:sz="0" w:space="0" w:color="auto"/>
            <w:left w:val="none" w:sz="0" w:space="0" w:color="auto"/>
            <w:bottom w:val="none" w:sz="0" w:space="0" w:color="auto"/>
            <w:right w:val="none" w:sz="0" w:space="0" w:color="auto"/>
          </w:divBdr>
        </w:div>
        <w:div w:id="376976907">
          <w:marLeft w:val="0"/>
          <w:marRight w:val="0"/>
          <w:marTop w:val="0"/>
          <w:marBottom w:val="0"/>
          <w:divBdr>
            <w:top w:val="none" w:sz="0" w:space="0" w:color="auto"/>
            <w:left w:val="none" w:sz="0" w:space="0" w:color="auto"/>
            <w:bottom w:val="none" w:sz="0" w:space="0" w:color="auto"/>
            <w:right w:val="none" w:sz="0" w:space="0" w:color="auto"/>
          </w:divBdr>
        </w:div>
        <w:div w:id="377901090">
          <w:marLeft w:val="0"/>
          <w:marRight w:val="0"/>
          <w:marTop w:val="0"/>
          <w:marBottom w:val="0"/>
          <w:divBdr>
            <w:top w:val="none" w:sz="0" w:space="0" w:color="auto"/>
            <w:left w:val="none" w:sz="0" w:space="0" w:color="auto"/>
            <w:bottom w:val="none" w:sz="0" w:space="0" w:color="auto"/>
            <w:right w:val="none" w:sz="0" w:space="0" w:color="auto"/>
          </w:divBdr>
        </w:div>
        <w:div w:id="383069660">
          <w:marLeft w:val="0"/>
          <w:marRight w:val="0"/>
          <w:marTop w:val="0"/>
          <w:marBottom w:val="0"/>
          <w:divBdr>
            <w:top w:val="none" w:sz="0" w:space="0" w:color="auto"/>
            <w:left w:val="none" w:sz="0" w:space="0" w:color="auto"/>
            <w:bottom w:val="none" w:sz="0" w:space="0" w:color="auto"/>
            <w:right w:val="none" w:sz="0" w:space="0" w:color="auto"/>
          </w:divBdr>
          <w:divsChild>
            <w:div w:id="287392712">
              <w:marLeft w:val="0"/>
              <w:marRight w:val="0"/>
              <w:marTop w:val="0"/>
              <w:marBottom w:val="0"/>
              <w:divBdr>
                <w:top w:val="none" w:sz="0" w:space="0" w:color="auto"/>
                <w:left w:val="none" w:sz="0" w:space="0" w:color="auto"/>
                <w:bottom w:val="none" w:sz="0" w:space="0" w:color="auto"/>
                <w:right w:val="none" w:sz="0" w:space="0" w:color="auto"/>
              </w:divBdr>
            </w:div>
            <w:div w:id="627316091">
              <w:marLeft w:val="0"/>
              <w:marRight w:val="0"/>
              <w:marTop w:val="0"/>
              <w:marBottom w:val="0"/>
              <w:divBdr>
                <w:top w:val="none" w:sz="0" w:space="0" w:color="auto"/>
                <w:left w:val="none" w:sz="0" w:space="0" w:color="auto"/>
                <w:bottom w:val="none" w:sz="0" w:space="0" w:color="auto"/>
                <w:right w:val="none" w:sz="0" w:space="0" w:color="auto"/>
              </w:divBdr>
            </w:div>
            <w:div w:id="761796707">
              <w:marLeft w:val="0"/>
              <w:marRight w:val="0"/>
              <w:marTop w:val="0"/>
              <w:marBottom w:val="0"/>
              <w:divBdr>
                <w:top w:val="none" w:sz="0" w:space="0" w:color="auto"/>
                <w:left w:val="none" w:sz="0" w:space="0" w:color="auto"/>
                <w:bottom w:val="none" w:sz="0" w:space="0" w:color="auto"/>
                <w:right w:val="none" w:sz="0" w:space="0" w:color="auto"/>
              </w:divBdr>
            </w:div>
            <w:div w:id="846672946">
              <w:marLeft w:val="0"/>
              <w:marRight w:val="0"/>
              <w:marTop w:val="0"/>
              <w:marBottom w:val="0"/>
              <w:divBdr>
                <w:top w:val="none" w:sz="0" w:space="0" w:color="auto"/>
                <w:left w:val="none" w:sz="0" w:space="0" w:color="auto"/>
                <w:bottom w:val="none" w:sz="0" w:space="0" w:color="auto"/>
                <w:right w:val="none" w:sz="0" w:space="0" w:color="auto"/>
              </w:divBdr>
            </w:div>
            <w:div w:id="2038506939">
              <w:marLeft w:val="0"/>
              <w:marRight w:val="0"/>
              <w:marTop w:val="0"/>
              <w:marBottom w:val="0"/>
              <w:divBdr>
                <w:top w:val="none" w:sz="0" w:space="0" w:color="auto"/>
                <w:left w:val="none" w:sz="0" w:space="0" w:color="auto"/>
                <w:bottom w:val="none" w:sz="0" w:space="0" w:color="auto"/>
                <w:right w:val="none" w:sz="0" w:space="0" w:color="auto"/>
              </w:divBdr>
            </w:div>
          </w:divsChild>
        </w:div>
        <w:div w:id="390885006">
          <w:marLeft w:val="0"/>
          <w:marRight w:val="0"/>
          <w:marTop w:val="0"/>
          <w:marBottom w:val="0"/>
          <w:divBdr>
            <w:top w:val="none" w:sz="0" w:space="0" w:color="auto"/>
            <w:left w:val="none" w:sz="0" w:space="0" w:color="auto"/>
            <w:bottom w:val="none" w:sz="0" w:space="0" w:color="auto"/>
            <w:right w:val="none" w:sz="0" w:space="0" w:color="auto"/>
          </w:divBdr>
        </w:div>
        <w:div w:id="397559966">
          <w:marLeft w:val="0"/>
          <w:marRight w:val="0"/>
          <w:marTop w:val="0"/>
          <w:marBottom w:val="0"/>
          <w:divBdr>
            <w:top w:val="none" w:sz="0" w:space="0" w:color="auto"/>
            <w:left w:val="none" w:sz="0" w:space="0" w:color="auto"/>
            <w:bottom w:val="none" w:sz="0" w:space="0" w:color="auto"/>
            <w:right w:val="none" w:sz="0" w:space="0" w:color="auto"/>
          </w:divBdr>
        </w:div>
        <w:div w:id="400560202">
          <w:marLeft w:val="0"/>
          <w:marRight w:val="0"/>
          <w:marTop w:val="0"/>
          <w:marBottom w:val="0"/>
          <w:divBdr>
            <w:top w:val="none" w:sz="0" w:space="0" w:color="auto"/>
            <w:left w:val="none" w:sz="0" w:space="0" w:color="auto"/>
            <w:bottom w:val="none" w:sz="0" w:space="0" w:color="auto"/>
            <w:right w:val="none" w:sz="0" w:space="0" w:color="auto"/>
          </w:divBdr>
        </w:div>
        <w:div w:id="403335163">
          <w:marLeft w:val="0"/>
          <w:marRight w:val="0"/>
          <w:marTop w:val="0"/>
          <w:marBottom w:val="0"/>
          <w:divBdr>
            <w:top w:val="none" w:sz="0" w:space="0" w:color="auto"/>
            <w:left w:val="none" w:sz="0" w:space="0" w:color="auto"/>
            <w:bottom w:val="none" w:sz="0" w:space="0" w:color="auto"/>
            <w:right w:val="none" w:sz="0" w:space="0" w:color="auto"/>
          </w:divBdr>
        </w:div>
        <w:div w:id="408384971">
          <w:marLeft w:val="0"/>
          <w:marRight w:val="0"/>
          <w:marTop w:val="0"/>
          <w:marBottom w:val="0"/>
          <w:divBdr>
            <w:top w:val="none" w:sz="0" w:space="0" w:color="auto"/>
            <w:left w:val="none" w:sz="0" w:space="0" w:color="auto"/>
            <w:bottom w:val="none" w:sz="0" w:space="0" w:color="auto"/>
            <w:right w:val="none" w:sz="0" w:space="0" w:color="auto"/>
          </w:divBdr>
        </w:div>
        <w:div w:id="417287592">
          <w:marLeft w:val="0"/>
          <w:marRight w:val="0"/>
          <w:marTop w:val="0"/>
          <w:marBottom w:val="0"/>
          <w:divBdr>
            <w:top w:val="none" w:sz="0" w:space="0" w:color="auto"/>
            <w:left w:val="none" w:sz="0" w:space="0" w:color="auto"/>
            <w:bottom w:val="none" w:sz="0" w:space="0" w:color="auto"/>
            <w:right w:val="none" w:sz="0" w:space="0" w:color="auto"/>
          </w:divBdr>
        </w:div>
        <w:div w:id="419912977">
          <w:marLeft w:val="0"/>
          <w:marRight w:val="0"/>
          <w:marTop w:val="0"/>
          <w:marBottom w:val="0"/>
          <w:divBdr>
            <w:top w:val="none" w:sz="0" w:space="0" w:color="auto"/>
            <w:left w:val="none" w:sz="0" w:space="0" w:color="auto"/>
            <w:bottom w:val="none" w:sz="0" w:space="0" w:color="auto"/>
            <w:right w:val="none" w:sz="0" w:space="0" w:color="auto"/>
          </w:divBdr>
        </w:div>
        <w:div w:id="425422894">
          <w:marLeft w:val="0"/>
          <w:marRight w:val="0"/>
          <w:marTop w:val="0"/>
          <w:marBottom w:val="0"/>
          <w:divBdr>
            <w:top w:val="none" w:sz="0" w:space="0" w:color="auto"/>
            <w:left w:val="none" w:sz="0" w:space="0" w:color="auto"/>
            <w:bottom w:val="none" w:sz="0" w:space="0" w:color="auto"/>
            <w:right w:val="none" w:sz="0" w:space="0" w:color="auto"/>
          </w:divBdr>
        </w:div>
        <w:div w:id="444425968">
          <w:marLeft w:val="0"/>
          <w:marRight w:val="0"/>
          <w:marTop w:val="0"/>
          <w:marBottom w:val="0"/>
          <w:divBdr>
            <w:top w:val="none" w:sz="0" w:space="0" w:color="auto"/>
            <w:left w:val="none" w:sz="0" w:space="0" w:color="auto"/>
            <w:bottom w:val="none" w:sz="0" w:space="0" w:color="auto"/>
            <w:right w:val="none" w:sz="0" w:space="0" w:color="auto"/>
          </w:divBdr>
        </w:div>
        <w:div w:id="445121947">
          <w:marLeft w:val="0"/>
          <w:marRight w:val="0"/>
          <w:marTop w:val="0"/>
          <w:marBottom w:val="0"/>
          <w:divBdr>
            <w:top w:val="none" w:sz="0" w:space="0" w:color="auto"/>
            <w:left w:val="none" w:sz="0" w:space="0" w:color="auto"/>
            <w:bottom w:val="none" w:sz="0" w:space="0" w:color="auto"/>
            <w:right w:val="none" w:sz="0" w:space="0" w:color="auto"/>
          </w:divBdr>
        </w:div>
        <w:div w:id="445656104">
          <w:marLeft w:val="0"/>
          <w:marRight w:val="0"/>
          <w:marTop w:val="0"/>
          <w:marBottom w:val="0"/>
          <w:divBdr>
            <w:top w:val="none" w:sz="0" w:space="0" w:color="auto"/>
            <w:left w:val="none" w:sz="0" w:space="0" w:color="auto"/>
            <w:bottom w:val="none" w:sz="0" w:space="0" w:color="auto"/>
            <w:right w:val="none" w:sz="0" w:space="0" w:color="auto"/>
          </w:divBdr>
        </w:div>
        <w:div w:id="449588766">
          <w:marLeft w:val="0"/>
          <w:marRight w:val="0"/>
          <w:marTop w:val="0"/>
          <w:marBottom w:val="0"/>
          <w:divBdr>
            <w:top w:val="none" w:sz="0" w:space="0" w:color="auto"/>
            <w:left w:val="none" w:sz="0" w:space="0" w:color="auto"/>
            <w:bottom w:val="none" w:sz="0" w:space="0" w:color="auto"/>
            <w:right w:val="none" w:sz="0" w:space="0" w:color="auto"/>
          </w:divBdr>
        </w:div>
        <w:div w:id="456988488">
          <w:marLeft w:val="0"/>
          <w:marRight w:val="0"/>
          <w:marTop w:val="0"/>
          <w:marBottom w:val="0"/>
          <w:divBdr>
            <w:top w:val="none" w:sz="0" w:space="0" w:color="auto"/>
            <w:left w:val="none" w:sz="0" w:space="0" w:color="auto"/>
            <w:bottom w:val="none" w:sz="0" w:space="0" w:color="auto"/>
            <w:right w:val="none" w:sz="0" w:space="0" w:color="auto"/>
          </w:divBdr>
        </w:div>
        <w:div w:id="503476251">
          <w:marLeft w:val="0"/>
          <w:marRight w:val="0"/>
          <w:marTop w:val="0"/>
          <w:marBottom w:val="0"/>
          <w:divBdr>
            <w:top w:val="none" w:sz="0" w:space="0" w:color="auto"/>
            <w:left w:val="none" w:sz="0" w:space="0" w:color="auto"/>
            <w:bottom w:val="none" w:sz="0" w:space="0" w:color="auto"/>
            <w:right w:val="none" w:sz="0" w:space="0" w:color="auto"/>
          </w:divBdr>
        </w:div>
        <w:div w:id="505748954">
          <w:marLeft w:val="0"/>
          <w:marRight w:val="0"/>
          <w:marTop w:val="0"/>
          <w:marBottom w:val="0"/>
          <w:divBdr>
            <w:top w:val="none" w:sz="0" w:space="0" w:color="auto"/>
            <w:left w:val="none" w:sz="0" w:space="0" w:color="auto"/>
            <w:bottom w:val="none" w:sz="0" w:space="0" w:color="auto"/>
            <w:right w:val="none" w:sz="0" w:space="0" w:color="auto"/>
          </w:divBdr>
        </w:div>
        <w:div w:id="518324371">
          <w:marLeft w:val="0"/>
          <w:marRight w:val="0"/>
          <w:marTop w:val="0"/>
          <w:marBottom w:val="0"/>
          <w:divBdr>
            <w:top w:val="none" w:sz="0" w:space="0" w:color="auto"/>
            <w:left w:val="none" w:sz="0" w:space="0" w:color="auto"/>
            <w:bottom w:val="none" w:sz="0" w:space="0" w:color="auto"/>
            <w:right w:val="none" w:sz="0" w:space="0" w:color="auto"/>
          </w:divBdr>
        </w:div>
        <w:div w:id="520361533">
          <w:marLeft w:val="0"/>
          <w:marRight w:val="0"/>
          <w:marTop w:val="0"/>
          <w:marBottom w:val="0"/>
          <w:divBdr>
            <w:top w:val="none" w:sz="0" w:space="0" w:color="auto"/>
            <w:left w:val="none" w:sz="0" w:space="0" w:color="auto"/>
            <w:bottom w:val="none" w:sz="0" w:space="0" w:color="auto"/>
            <w:right w:val="none" w:sz="0" w:space="0" w:color="auto"/>
          </w:divBdr>
        </w:div>
        <w:div w:id="524827517">
          <w:marLeft w:val="0"/>
          <w:marRight w:val="0"/>
          <w:marTop w:val="0"/>
          <w:marBottom w:val="0"/>
          <w:divBdr>
            <w:top w:val="none" w:sz="0" w:space="0" w:color="auto"/>
            <w:left w:val="none" w:sz="0" w:space="0" w:color="auto"/>
            <w:bottom w:val="none" w:sz="0" w:space="0" w:color="auto"/>
            <w:right w:val="none" w:sz="0" w:space="0" w:color="auto"/>
          </w:divBdr>
        </w:div>
        <w:div w:id="525873606">
          <w:marLeft w:val="0"/>
          <w:marRight w:val="0"/>
          <w:marTop w:val="0"/>
          <w:marBottom w:val="0"/>
          <w:divBdr>
            <w:top w:val="none" w:sz="0" w:space="0" w:color="auto"/>
            <w:left w:val="none" w:sz="0" w:space="0" w:color="auto"/>
            <w:bottom w:val="none" w:sz="0" w:space="0" w:color="auto"/>
            <w:right w:val="none" w:sz="0" w:space="0" w:color="auto"/>
          </w:divBdr>
          <w:divsChild>
            <w:div w:id="1166634688">
              <w:marLeft w:val="0"/>
              <w:marRight w:val="0"/>
              <w:marTop w:val="0"/>
              <w:marBottom w:val="0"/>
              <w:divBdr>
                <w:top w:val="none" w:sz="0" w:space="0" w:color="auto"/>
                <w:left w:val="none" w:sz="0" w:space="0" w:color="auto"/>
                <w:bottom w:val="none" w:sz="0" w:space="0" w:color="auto"/>
                <w:right w:val="none" w:sz="0" w:space="0" w:color="auto"/>
              </w:divBdr>
            </w:div>
            <w:div w:id="1427531742">
              <w:marLeft w:val="0"/>
              <w:marRight w:val="0"/>
              <w:marTop w:val="0"/>
              <w:marBottom w:val="0"/>
              <w:divBdr>
                <w:top w:val="none" w:sz="0" w:space="0" w:color="auto"/>
                <w:left w:val="none" w:sz="0" w:space="0" w:color="auto"/>
                <w:bottom w:val="none" w:sz="0" w:space="0" w:color="auto"/>
                <w:right w:val="none" w:sz="0" w:space="0" w:color="auto"/>
              </w:divBdr>
            </w:div>
            <w:div w:id="1602564600">
              <w:marLeft w:val="0"/>
              <w:marRight w:val="0"/>
              <w:marTop w:val="0"/>
              <w:marBottom w:val="0"/>
              <w:divBdr>
                <w:top w:val="none" w:sz="0" w:space="0" w:color="auto"/>
                <w:left w:val="none" w:sz="0" w:space="0" w:color="auto"/>
                <w:bottom w:val="none" w:sz="0" w:space="0" w:color="auto"/>
                <w:right w:val="none" w:sz="0" w:space="0" w:color="auto"/>
              </w:divBdr>
            </w:div>
            <w:div w:id="1672024218">
              <w:marLeft w:val="0"/>
              <w:marRight w:val="0"/>
              <w:marTop w:val="0"/>
              <w:marBottom w:val="0"/>
              <w:divBdr>
                <w:top w:val="none" w:sz="0" w:space="0" w:color="auto"/>
                <w:left w:val="none" w:sz="0" w:space="0" w:color="auto"/>
                <w:bottom w:val="none" w:sz="0" w:space="0" w:color="auto"/>
                <w:right w:val="none" w:sz="0" w:space="0" w:color="auto"/>
              </w:divBdr>
            </w:div>
            <w:div w:id="1687900126">
              <w:marLeft w:val="0"/>
              <w:marRight w:val="0"/>
              <w:marTop w:val="0"/>
              <w:marBottom w:val="0"/>
              <w:divBdr>
                <w:top w:val="none" w:sz="0" w:space="0" w:color="auto"/>
                <w:left w:val="none" w:sz="0" w:space="0" w:color="auto"/>
                <w:bottom w:val="none" w:sz="0" w:space="0" w:color="auto"/>
                <w:right w:val="none" w:sz="0" w:space="0" w:color="auto"/>
              </w:divBdr>
            </w:div>
          </w:divsChild>
        </w:div>
        <w:div w:id="548079074">
          <w:marLeft w:val="0"/>
          <w:marRight w:val="0"/>
          <w:marTop w:val="0"/>
          <w:marBottom w:val="0"/>
          <w:divBdr>
            <w:top w:val="none" w:sz="0" w:space="0" w:color="auto"/>
            <w:left w:val="none" w:sz="0" w:space="0" w:color="auto"/>
            <w:bottom w:val="none" w:sz="0" w:space="0" w:color="auto"/>
            <w:right w:val="none" w:sz="0" w:space="0" w:color="auto"/>
          </w:divBdr>
          <w:divsChild>
            <w:div w:id="809638225">
              <w:marLeft w:val="0"/>
              <w:marRight w:val="0"/>
              <w:marTop w:val="0"/>
              <w:marBottom w:val="0"/>
              <w:divBdr>
                <w:top w:val="none" w:sz="0" w:space="0" w:color="auto"/>
                <w:left w:val="none" w:sz="0" w:space="0" w:color="auto"/>
                <w:bottom w:val="none" w:sz="0" w:space="0" w:color="auto"/>
                <w:right w:val="none" w:sz="0" w:space="0" w:color="auto"/>
              </w:divBdr>
            </w:div>
            <w:div w:id="1148329222">
              <w:marLeft w:val="0"/>
              <w:marRight w:val="0"/>
              <w:marTop w:val="0"/>
              <w:marBottom w:val="0"/>
              <w:divBdr>
                <w:top w:val="none" w:sz="0" w:space="0" w:color="auto"/>
                <w:left w:val="none" w:sz="0" w:space="0" w:color="auto"/>
                <w:bottom w:val="none" w:sz="0" w:space="0" w:color="auto"/>
                <w:right w:val="none" w:sz="0" w:space="0" w:color="auto"/>
              </w:divBdr>
            </w:div>
            <w:div w:id="1281261401">
              <w:marLeft w:val="0"/>
              <w:marRight w:val="0"/>
              <w:marTop w:val="0"/>
              <w:marBottom w:val="0"/>
              <w:divBdr>
                <w:top w:val="none" w:sz="0" w:space="0" w:color="auto"/>
                <w:left w:val="none" w:sz="0" w:space="0" w:color="auto"/>
                <w:bottom w:val="none" w:sz="0" w:space="0" w:color="auto"/>
                <w:right w:val="none" w:sz="0" w:space="0" w:color="auto"/>
              </w:divBdr>
            </w:div>
            <w:div w:id="1389304352">
              <w:marLeft w:val="0"/>
              <w:marRight w:val="0"/>
              <w:marTop w:val="0"/>
              <w:marBottom w:val="0"/>
              <w:divBdr>
                <w:top w:val="none" w:sz="0" w:space="0" w:color="auto"/>
                <w:left w:val="none" w:sz="0" w:space="0" w:color="auto"/>
                <w:bottom w:val="none" w:sz="0" w:space="0" w:color="auto"/>
                <w:right w:val="none" w:sz="0" w:space="0" w:color="auto"/>
              </w:divBdr>
            </w:div>
            <w:div w:id="1915583814">
              <w:marLeft w:val="0"/>
              <w:marRight w:val="0"/>
              <w:marTop w:val="0"/>
              <w:marBottom w:val="0"/>
              <w:divBdr>
                <w:top w:val="none" w:sz="0" w:space="0" w:color="auto"/>
                <w:left w:val="none" w:sz="0" w:space="0" w:color="auto"/>
                <w:bottom w:val="none" w:sz="0" w:space="0" w:color="auto"/>
                <w:right w:val="none" w:sz="0" w:space="0" w:color="auto"/>
              </w:divBdr>
            </w:div>
          </w:divsChild>
        </w:div>
        <w:div w:id="557058886">
          <w:marLeft w:val="0"/>
          <w:marRight w:val="0"/>
          <w:marTop w:val="0"/>
          <w:marBottom w:val="0"/>
          <w:divBdr>
            <w:top w:val="none" w:sz="0" w:space="0" w:color="auto"/>
            <w:left w:val="none" w:sz="0" w:space="0" w:color="auto"/>
            <w:bottom w:val="none" w:sz="0" w:space="0" w:color="auto"/>
            <w:right w:val="none" w:sz="0" w:space="0" w:color="auto"/>
          </w:divBdr>
        </w:div>
        <w:div w:id="584730013">
          <w:marLeft w:val="0"/>
          <w:marRight w:val="0"/>
          <w:marTop w:val="0"/>
          <w:marBottom w:val="0"/>
          <w:divBdr>
            <w:top w:val="none" w:sz="0" w:space="0" w:color="auto"/>
            <w:left w:val="none" w:sz="0" w:space="0" w:color="auto"/>
            <w:bottom w:val="none" w:sz="0" w:space="0" w:color="auto"/>
            <w:right w:val="none" w:sz="0" w:space="0" w:color="auto"/>
          </w:divBdr>
        </w:div>
        <w:div w:id="613832558">
          <w:marLeft w:val="0"/>
          <w:marRight w:val="0"/>
          <w:marTop w:val="0"/>
          <w:marBottom w:val="0"/>
          <w:divBdr>
            <w:top w:val="none" w:sz="0" w:space="0" w:color="auto"/>
            <w:left w:val="none" w:sz="0" w:space="0" w:color="auto"/>
            <w:bottom w:val="none" w:sz="0" w:space="0" w:color="auto"/>
            <w:right w:val="none" w:sz="0" w:space="0" w:color="auto"/>
          </w:divBdr>
        </w:div>
        <w:div w:id="614411330">
          <w:marLeft w:val="0"/>
          <w:marRight w:val="0"/>
          <w:marTop w:val="0"/>
          <w:marBottom w:val="0"/>
          <w:divBdr>
            <w:top w:val="none" w:sz="0" w:space="0" w:color="auto"/>
            <w:left w:val="none" w:sz="0" w:space="0" w:color="auto"/>
            <w:bottom w:val="none" w:sz="0" w:space="0" w:color="auto"/>
            <w:right w:val="none" w:sz="0" w:space="0" w:color="auto"/>
          </w:divBdr>
        </w:div>
        <w:div w:id="622461977">
          <w:marLeft w:val="0"/>
          <w:marRight w:val="0"/>
          <w:marTop w:val="0"/>
          <w:marBottom w:val="0"/>
          <w:divBdr>
            <w:top w:val="none" w:sz="0" w:space="0" w:color="auto"/>
            <w:left w:val="none" w:sz="0" w:space="0" w:color="auto"/>
            <w:bottom w:val="none" w:sz="0" w:space="0" w:color="auto"/>
            <w:right w:val="none" w:sz="0" w:space="0" w:color="auto"/>
          </w:divBdr>
          <w:divsChild>
            <w:div w:id="61611164">
              <w:marLeft w:val="0"/>
              <w:marRight w:val="0"/>
              <w:marTop w:val="0"/>
              <w:marBottom w:val="0"/>
              <w:divBdr>
                <w:top w:val="none" w:sz="0" w:space="0" w:color="auto"/>
                <w:left w:val="none" w:sz="0" w:space="0" w:color="auto"/>
                <w:bottom w:val="none" w:sz="0" w:space="0" w:color="auto"/>
                <w:right w:val="none" w:sz="0" w:space="0" w:color="auto"/>
              </w:divBdr>
            </w:div>
            <w:div w:id="151410533">
              <w:marLeft w:val="0"/>
              <w:marRight w:val="0"/>
              <w:marTop w:val="0"/>
              <w:marBottom w:val="0"/>
              <w:divBdr>
                <w:top w:val="none" w:sz="0" w:space="0" w:color="auto"/>
                <w:left w:val="none" w:sz="0" w:space="0" w:color="auto"/>
                <w:bottom w:val="none" w:sz="0" w:space="0" w:color="auto"/>
                <w:right w:val="none" w:sz="0" w:space="0" w:color="auto"/>
              </w:divBdr>
            </w:div>
            <w:div w:id="214199954">
              <w:marLeft w:val="0"/>
              <w:marRight w:val="0"/>
              <w:marTop w:val="0"/>
              <w:marBottom w:val="0"/>
              <w:divBdr>
                <w:top w:val="none" w:sz="0" w:space="0" w:color="auto"/>
                <w:left w:val="none" w:sz="0" w:space="0" w:color="auto"/>
                <w:bottom w:val="none" w:sz="0" w:space="0" w:color="auto"/>
                <w:right w:val="none" w:sz="0" w:space="0" w:color="auto"/>
              </w:divBdr>
            </w:div>
            <w:div w:id="1882596609">
              <w:marLeft w:val="0"/>
              <w:marRight w:val="0"/>
              <w:marTop w:val="0"/>
              <w:marBottom w:val="0"/>
              <w:divBdr>
                <w:top w:val="none" w:sz="0" w:space="0" w:color="auto"/>
                <w:left w:val="none" w:sz="0" w:space="0" w:color="auto"/>
                <w:bottom w:val="none" w:sz="0" w:space="0" w:color="auto"/>
                <w:right w:val="none" w:sz="0" w:space="0" w:color="auto"/>
              </w:divBdr>
            </w:div>
            <w:div w:id="1986467682">
              <w:marLeft w:val="0"/>
              <w:marRight w:val="0"/>
              <w:marTop w:val="0"/>
              <w:marBottom w:val="0"/>
              <w:divBdr>
                <w:top w:val="none" w:sz="0" w:space="0" w:color="auto"/>
                <w:left w:val="none" w:sz="0" w:space="0" w:color="auto"/>
                <w:bottom w:val="none" w:sz="0" w:space="0" w:color="auto"/>
                <w:right w:val="none" w:sz="0" w:space="0" w:color="auto"/>
              </w:divBdr>
            </w:div>
          </w:divsChild>
        </w:div>
        <w:div w:id="625701130">
          <w:marLeft w:val="0"/>
          <w:marRight w:val="0"/>
          <w:marTop w:val="0"/>
          <w:marBottom w:val="0"/>
          <w:divBdr>
            <w:top w:val="none" w:sz="0" w:space="0" w:color="auto"/>
            <w:left w:val="none" w:sz="0" w:space="0" w:color="auto"/>
            <w:bottom w:val="none" w:sz="0" w:space="0" w:color="auto"/>
            <w:right w:val="none" w:sz="0" w:space="0" w:color="auto"/>
          </w:divBdr>
        </w:div>
        <w:div w:id="647635018">
          <w:marLeft w:val="0"/>
          <w:marRight w:val="0"/>
          <w:marTop w:val="0"/>
          <w:marBottom w:val="0"/>
          <w:divBdr>
            <w:top w:val="none" w:sz="0" w:space="0" w:color="auto"/>
            <w:left w:val="none" w:sz="0" w:space="0" w:color="auto"/>
            <w:bottom w:val="none" w:sz="0" w:space="0" w:color="auto"/>
            <w:right w:val="none" w:sz="0" w:space="0" w:color="auto"/>
          </w:divBdr>
        </w:div>
        <w:div w:id="659311162">
          <w:marLeft w:val="0"/>
          <w:marRight w:val="0"/>
          <w:marTop w:val="0"/>
          <w:marBottom w:val="0"/>
          <w:divBdr>
            <w:top w:val="none" w:sz="0" w:space="0" w:color="auto"/>
            <w:left w:val="none" w:sz="0" w:space="0" w:color="auto"/>
            <w:bottom w:val="none" w:sz="0" w:space="0" w:color="auto"/>
            <w:right w:val="none" w:sz="0" w:space="0" w:color="auto"/>
          </w:divBdr>
        </w:div>
        <w:div w:id="663167678">
          <w:marLeft w:val="0"/>
          <w:marRight w:val="0"/>
          <w:marTop w:val="0"/>
          <w:marBottom w:val="0"/>
          <w:divBdr>
            <w:top w:val="none" w:sz="0" w:space="0" w:color="auto"/>
            <w:left w:val="none" w:sz="0" w:space="0" w:color="auto"/>
            <w:bottom w:val="none" w:sz="0" w:space="0" w:color="auto"/>
            <w:right w:val="none" w:sz="0" w:space="0" w:color="auto"/>
          </w:divBdr>
        </w:div>
        <w:div w:id="669990936">
          <w:marLeft w:val="0"/>
          <w:marRight w:val="0"/>
          <w:marTop w:val="0"/>
          <w:marBottom w:val="0"/>
          <w:divBdr>
            <w:top w:val="none" w:sz="0" w:space="0" w:color="auto"/>
            <w:left w:val="none" w:sz="0" w:space="0" w:color="auto"/>
            <w:bottom w:val="none" w:sz="0" w:space="0" w:color="auto"/>
            <w:right w:val="none" w:sz="0" w:space="0" w:color="auto"/>
          </w:divBdr>
        </w:div>
        <w:div w:id="670567006">
          <w:marLeft w:val="0"/>
          <w:marRight w:val="0"/>
          <w:marTop w:val="0"/>
          <w:marBottom w:val="0"/>
          <w:divBdr>
            <w:top w:val="none" w:sz="0" w:space="0" w:color="auto"/>
            <w:left w:val="none" w:sz="0" w:space="0" w:color="auto"/>
            <w:bottom w:val="none" w:sz="0" w:space="0" w:color="auto"/>
            <w:right w:val="none" w:sz="0" w:space="0" w:color="auto"/>
          </w:divBdr>
        </w:div>
        <w:div w:id="672101229">
          <w:marLeft w:val="0"/>
          <w:marRight w:val="0"/>
          <w:marTop w:val="0"/>
          <w:marBottom w:val="0"/>
          <w:divBdr>
            <w:top w:val="none" w:sz="0" w:space="0" w:color="auto"/>
            <w:left w:val="none" w:sz="0" w:space="0" w:color="auto"/>
            <w:bottom w:val="none" w:sz="0" w:space="0" w:color="auto"/>
            <w:right w:val="none" w:sz="0" w:space="0" w:color="auto"/>
          </w:divBdr>
        </w:div>
        <w:div w:id="686831569">
          <w:marLeft w:val="0"/>
          <w:marRight w:val="0"/>
          <w:marTop w:val="0"/>
          <w:marBottom w:val="0"/>
          <w:divBdr>
            <w:top w:val="none" w:sz="0" w:space="0" w:color="auto"/>
            <w:left w:val="none" w:sz="0" w:space="0" w:color="auto"/>
            <w:bottom w:val="none" w:sz="0" w:space="0" w:color="auto"/>
            <w:right w:val="none" w:sz="0" w:space="0" w:color="auto"/>
          </w:divBdr>
        </w:div>
        <w:div w:id="687566659">
          <w:marLeft w:val="0"/>
          <w:marRight w:val="0"/>
          <w:marTop w:val="0"/>
          <w:marBottom w:val="0"/>
          <w:divBdr>
            <w:top w:val="none" w:sz="0" w:space="0" w:color="auto"/>
            <w:left w:val="none" w:sz="0" w:space="0" w:color="auto"/>
            <w:bottom w:val="none" w:sz="0" w:space="0" w:color="auto"/>
            <w:right w:val="none" w:sz="0" w:space="0" w:color="auto"/>
          </w:divBdr>
          <w:divsChild>
            <w:div w:id="231353977">
              <w:marLeft w:val="0"/>
              <w:marRight w:val="0"/>
              <w:marTop w:val="0"/>
              <w:marBottom w:val="0"/>
              <w:divBdr>
                <w:top w:val="none" w:sz="0" w:space="0" w:color="auto"/>
                <w:left w:val="none" w:sz="0" w:space="0" w:color="auto"/>
                <w:bottom w:val="none" w:sz="0" w:space="0" w:color="auto"/>
                <w:right w:val="none" w:sz="0" w:space="0" w:color="auto"/>
              </w:divBdr>
            </w:div>
            <w:div w:id="394163133">
              <w:marLeft w:val="0"/>
              <w:marRight w:val="0"/>
              <w:marTop w:val="0"/>
              <w:marBottom w:val="0"/>
              <w:divBdr>
                <w:top w:val="none" w:sz="0" w:space="0" w:color="auto"/>
                <w:left w:val="none" w:sz="0" w:space="0" w:color="auto"/>
                <w:bottom w:val="none" w:sz="0" w:space="0" w:color="auto"/>
                <w:right w:val="none" w:sz="0" w:space="0" w:color="auto"/>
              </w:divBdr>
            </w:div>
            <w:div w:id="1015309730">
              <w:marLeft w:val="0"/>
              <w:marRight w:val="0"/>
              <w:marTop w:val="0"/>
              <w:marBottom w:val="0"/>
              <w:divBdr>
                <w:top w:val="none" w:sz="0" w:space="0" w:color="auto"/>
                <w:left w:val="none" w:sz="0" w:space="0" w:color="auto"/>
                <w:bottom w:val="none" w:sz="0" w:space="0" w:color="auto"/>
                <w:right w:val="none" w:sz="0" w:space="0" w:color="auto"/>
              </w:divBdr>
            </w:div>
            <w:div w:id="1114134481">
              <w:marLeft w:val="0"/>
              <w:marRight w:val="0"/>
              <w:marTop w:val="0"/>
              <w:marBottom w:val="0"/>
              <w:divBdr>
                <w:top w:val="none" w:sz="0" w:space="0" w:color="auto"/>
                <w:left w:val="none" w:sz="0" w:space="0" w:color="auto"/>
                <w:bottom w:val="none" w:sz="0" w:space="0" w:color="auto"/>
                <w:right w:val="none" w:sz="0" w:space="0" w:color="auto"/>
              </w:divBdr>
            </w:div>
            <w:div w:id="1818037313">
              <w:marLeft w:val="0"/>
              <w:marRight w:val="0"/>
              <w:marTop w:val="0"/>
              <w:marBottom w:val="0"/>
              <w:divBdr>
                <w:top w:val="none" w:sz="0" w:space="0" w:color="auto"/>
                <w:left w:val="none" w:sz="0" w:space="0" w:color="auto"/>
                <w:bottom w:val="none" w:sz="0" w:space="0" w:color="auto"/>
                <w:right w:val="none" w:sz="0" w:space="0" w:color="auto"/>
              </w:divBdr>
            </w:div>
          </w:divsChild>
        </w:div>
        <w:div w:id="687676874">
          <w:marLeft w:val="0"/>
          <w:marRight w:val="0"/>
          <w:marTop w:val="0"/>
          <w:marBottom w:val="0"/>
          <w:divBdr>
            <w:top w:val="none" w:sz="0" w:space="0" w:color="auto"/>
            <w:left w:val="none" w:sz="0" w:space="0" w:color="auto"/>
            <w:bottom w:val="none" w:sz="0" w:space="0" w:color="auto"/>
            <w:right w:val="none" w:sz="0" w:space="0" w:color="auto"/>
          </w:divBdr>
        </w:div>
        <w:div w:id="702025846">
          <w:marLeft w:val="0"/>
          <w:marRight w:val="0"/>
          <w:marTop w:val="0"/>
          <w:marBottom w:val="0"/>
          <w:divBdr>
            <w:top w:val="none" w:sz="0" w:space="0" w:color="auto"/>
            <w:left w:val="none" w:sz="0" w:space="0" w:color="auto"/>
            <w:bottom w:val="none" w:sz="0" w:space="0" w:color="auto"/>
            <w:right w:val="none" w:sz="0" w:space="0" w:color="auto"/>
          </w:divBdr>
        </w:div>
        <w:div w:id="710958493">
          <w:marLeft w:val="0"/>
          <w:marRight w:val="0"/>
          <w:marTop w:val="0"/>
          <w:marBottom w:val="0"/>
          <w:divBdr>
            <w:top w:val="none" w:sz="0" w:space="0" w:color="auto"/>
            <w:left w:val="none" w:sz="0" w:space="0" w:color="auto"/>
            <w:bottom w:val="none" w:sz="0" w:space="0" w:color="auto"/>
            <w:right w:val="none" w:sz="0" w:space="0" w:color="auto"/>
          </w:divBdr>
        </w:div>
        <w:div w:id="711735742">
          <w:marLeft w:val="0"/>
          <w:marRight w:val="0"/>
          <w:marTop w:val="0"/>
          <w:marBottom w:val="0"/>
          <w:divBdr>
            <w:top w:val="none" w:sz="0" w:space="0" w:color="auto"/>
            <w:left w:val="none" w:sz="0" w:space="0" w:color="auto"/>
            <w:bottom w:val="none" w:sz="0" w:space="0" w:color="auto"/>
            <w:right w:val="none" w:sz="0" w:space="0" w:color="auto"/>
          </w:divBdr>
        </w:div>
        <w:div w:id="715854407">
          <w:marLeft w:val="0"/>
          <w:marRight w:val="0"/>
          <w:marTop w:val="0"/>
          <w:marBottom w:val="0"/>
          <w:divBdr>
            <w:top w:val="none" w:sz="0" w:space="0" w:color="auto"/>
            <w:left w:val="none" w:sz="0" w:space="0" w:color="auto"/>
            <w:bottom w:val="none" w:sz="0" w:space="0" w:color="auto"/>
            <w:right w:val="none" w:sz="0" w:space="0" w:color="auto"/>
          </w:divBdr>
        </w:div>
        <w:div w:id="723455951">
          <w:marLeft w:val="0"/>
          <w:marRight w:val="0"/>
          <w:marTop w:val="0"/>
          <w:marBottom w:val="0"/>
          <w:divBdr>
            <w:top w:val="none" w:sz="0" w:space="0" w:color="auto"/>
            <w:left w:val="none" w:sz="0" w:space="0" w:color="auto"/>
            <w:bottom w:val="none" w:sz="0" w:space="0" w:color="auto"/>
            <w:right w:val="none" w:sz="0" w:space="0" w:color="auto"/>
          </w:divBdr>
        </w:div>
        <w:div w:id="723484242">
          <w:marLeft w:val="0"/>
          <w:marRight w:val="0"/>
          <w:marTop w:val="0"/>
          <w:marBottom w:val="0"/>
          <w:divBdr>
            <w:top w:val="none" w:sz="0" w:space="0" w:color="auto"/>
            <w:left w:val="none" w:sz="0" w:space="0" w:color="auto"/>
            <w:bottom w:val="none" w:sz="0" w:space="0" w:color="auto"/>
            <w:right w:val="none" w:sz="0" w:space="0" w:color="auto"/>
          </w:divBdr>
        </w:div>
        <w:div w:id="733695763">
          <w:marLeft w:val="0"/>
          <w:marRight w:val="0"/>
          <w:marTop w:val="0"/>
          <w:marBottom w:val="0"/>
          <w:divBdr>
            <w:top w:val="none" w:sz="0" w:space="0" w:color="auto"/>
            <w:left w:val="none" w:sz="0" w:space="0" w:color="auto"/>
            <w:bottom w:val="none" w:sz="0" w:space="0" w:color="auto"/>
            <w:right w:val="none" w:sz="0" w:space="0" w:color="auto"/>
          </w:divBdr>
          <w:divsChild>
            <w:div w:id="508760017">
              <w:marLeft w:val="0"/>
              <w:marRight w:val="0"/>
              <w:marTop w:val="0"/>
              <w:marBottom w:val="0"/>
              <w:divBdr>
                <w:top w:val="none" w:sz="0" w:space="0" w:color="auto"/>
                <w:left w:val="none" w:sz="0" w:space="0" w:color="auto"/>
                <w:bottom w:val="none" w:sz="0" w:space="0" w:color="auto"/>
                <w:right w:val="none" w:sz="0" w:space="0" w:color="auto"/>
              </w:divBdr>
            </w:div>
            <w:div w:id="585042327">
              <w:marLeft w:val="0"/>
              <w:marRight w:val="0"/>
              <w:marTop w:val="0"/>
              <w:marBottom w:val="0"/>
              <w:divBdr>
                <w:top w:val="none" w:sz="0" w:space="0" w:color="auto"/>
                <w:left w:val="none" w:sz="0" w:space="0" w:color="auto"/>
                <w:bottom w:val="none" w:sz="0" w:space="0" w:color="auto"/>
                <w:right w:val="none" w:sz="0" w:space="0" w:color="auto"/>
              </w:divBdr>
            </w:div>
            <w:div w:id="837499275">
              <w:marLeft w:val="0"/>
              <w:marRight w:val="0"/>
              <w:marTop w:val="0"/>
              <w:marBottom w:val="0"/>
              <w:divBdr>
                <w:top w:val="none" w:sz="0" w:space="0" w:color="auto"/>
                <w:left w:val="none" w:sz="0" w:space="0" w:color="auto"/>
                <w:bottom w:val="none" w:sz="0" w:space="0" w:color="auto"/>
                <w:right w:val="none" w:sz="0" w:space="0" w:color="auto"/>
              </w:divBdr>
            </w:div>
            <w:div w:id="1683437543">
              <w:marLeft w:val="0"/>
              <w:marRight w:val="0"/>
              <w:marTop w:val="0"/>
              <w:marBottom w:val="0"/>
              <w:divBdr>
                <w:top w:val="none" w:sz="0" w:space="0" w:color="auto"/>
                <w:left w:val="none" w:sz="0" w:space="0" w:color="auto"/>
                <w:bottom w:val="none" w:sz="0" w:space="0" w:color="auto"/>
                <w:right w:val="none" w:sz="0" w:space="0" w:color="auto"/>
              </w:divBdr>
            </w:div>
            <w:div w:id="1806464444">
              <w:marLeft w:val="0"/>
              <w:marRight w:val="0"/>
              <w:marTop w:val="0"/>
              <w:marBottom w:val="0"/>
              <w:divBdr>
                <w:top w:val="none" w:sz="0" w:space="0" w:color="auto"/>
                <w:left w:val="none" w:sz="0" w:space="0" w:color="auto"/>
                <w:bottom w:val="none" w:sz="0" w:space="0" w:color="auto"/>
                <w:right w:val="none" w:sz="0" w:space="0" w:color="auto"/>
              </w:divBdr>
            </w:div>
          </w:divsChild>
        </w:div>
        <w:div w:id="740566853">
          <w:marLeft w:val="0"/>
          <w:marRight w:val="0"/>
          <w:marTop w:val="0"/>
          <w:marBottom w:val="0"/>
          <w:divBdr>
            <w:top w:val="none" w:sz="0" w:space="0" w:color="auto"/>
            <w:left w:val="none" w:sz="0" w:space="0" w:color="auto"/>
            <w:bottom w:val="none" w:sz="0" w:space="0" w:color="auto"/>
            <w:right w:val="none" w:sz="0" w:space="0" w:color="auto"/>
          </w:divBdr>
        </w:div>
        <w:div w:id="740639608">
          <w:marLeft w:val="0"/>
          <w:marRight w:val="0"/>
          <w:marTop w:val="0"/>
          <w:marBottom w:val="0"/>
          <w:divBdr>
            <w:top w:val="none" w:sz="0" w:space="0" w:color="auto"/>
            <w:left w:val="none" w:sz="0" w:space="0" w:color="auto"/>
            <w:bottom w:val="none" w:sz="0" w:space="0" w:color="auto"/>
            <w:right w:val="none" w:sz="0" w:space="0" w:color="auto"/>
          </w:divBdr>
        </w:div>
        <w:div w:id="744761726">
          <w:marLeft w:val="0"/>
          <w:marRight w:val="0"/>
          <w:marTop w:val="0"/>
          <w:marBottom w:val="0"/>
          <w:divBdr>
            <w:top w:val="none" w:sz="0" w:space="0" w:color="auto"/>
            <w:left w:val="none" w:sz="0" w:space="0" w:color="auto"/>
            <w:bottom w:val="none" w:sz="0" w:space="0" w:color="auto"/>
            <w:right w:val="none" w:sz="0" w:space="0" w:color="auto"/>
          </w:divBdr>
        </w:div>
        <w:div w:id="765156783">
          <w:marLeft w:val="0"/>
          <w:marRight w:val="0"/>
          <w:marTop w:val="0"/>
          <w:marBottom w:val="0"/>
          <w:divBdr>
            <w:top w:val="none" w:sz="0" w:space="0" w:color="auto"/>
            <w:left w:val="none" w:sz="0" w:space="0" w:color="auto"/>
            <w:bottom w:val="none" w:sz="0" w:space="0" w:color="auto"/>
            <w:right w:val="none" w:sz="0" w:space="0" w:color="auto"/>
          </w:divBdr>
        </w:div>
        <w:div w:id="765999993">
          <w:marLeft w:val="0"/>
          <w:marRight w:val="0"/>
          <w:marTop w:val="0"/>
          <w:marBottom w:val="0"/>
          <w:divBdr>
            <w:top w:val="none" w:sz="0" w:space="0" w:color="auto"/>
            <w:left w:val="none" w:sz="0" w:space="0" w:color="auto"/>
            <w:bottom w:val="none" w:sz="0" w:space="0" w:color="auto"/>
            <w:right w:val="none" w:sz="0" w:space="0" w:color="auto"/>
          </w:divBdr>
        </w:div>
        <w:div w:id="784736439">
          <w:marLeft w:val="0"/>
          <w:marRight w:val="0"/>
          <w:marTop w:val="0"/>
          <w:marBottom w:val="0"/>
          <w:divBdr>
            <w:top w:val="none" w:sz="0" w:space="0" w:color="auto"/>
            <w:left w:val="none" w:sz="0" w:space="0" w:color="auto"/>
            <w:bottom w:val="none" w:sz="0" w:space="0" w:color="auto"/>
            <w:right w:val="none" w:sz="0" w:space="0" w:color="auto"/>
          </w:divBdr>
          <w:divsChild>
            <w:div w:id="63381601">
              <w:marLeft w:val="0"/>
              <w:marRight w:val="0"/>
              <w:marTop w:val="0"/>
              <w:marBottom w:val="0"/>
              <w:divBdr>
                <w:top w:val="none" w:sz="0" w:space="0" w:color="auto"/>
                <w:left w:val="none" w:sz="0" w:space="0" w:color="auto"/>
                <w:bottom w:val="none" w:sz="0" w:space="0" w:color="auto"/>
                <w:right w:val="none" w:sz="0" w:space="0" w:color="auto"/>
              </w:divBdr>
            </w:div>
            <w:div w:id="666523139">
              <w:marLeft w:val="0"/>
              <w:marRight w:val="0"/>
              <w:marTop w:val="0"/>
              <w:marBottom w:val="0"/>
              <w:divBdr>
                <w:top w:val="none" w:sz="0" w:space="0" w:color="auto"/>
                <w:left w:val="none" w:sz="0" w:space="0" w:color="auto"/>
                <w:bottom w:val="none" w:sz="0" w:space="0" w:color="auto"/>
                <w:right w:val="none" w:sz="0" w:space="0" w:color="auto"/>
              </w:divBdr>
            </w:div>
            <w:div w:id="895505566">
              <w:marLeft w:val="0"/>
              <w:marRight w:val="0"/>
              <w:marTop w:val="0"/>
              <w:marBottom w:val="0"/>
              <w:divBdr>
                <w:top w:val="none" w:sz="0" w:space="0" w:color="auto"/>
                <w:left w:val="none" w:sz="0" w:space="0" w:color="auto"/>
                <w:bottom w:val="none" w:sz="0" w:space="0" w:color="auto"/>
                <w:right w:val="none" w:sz="0" w:space="0" w:color="auto"/>
              </w:divBdr>
            </w:div>
            <w:div w:id="1193805585">
              <w:marLeft w:val="0"/>
              <w:marRight w:val="0"/>
              <w:marTop w:val="0"/>
              <w:marBottom w:val="0"/>
              <w:divBdr>
                <w:top w:val="none" w:sz="0" w:space="0" w:color="auto"/>
                <w:left w:val="none" w:sz="0" w:space="0" w:color="auto"/>
                <w:bottom w:val="none" w:sz="0" w:space="0" w:color="auto"/>
                <w:right w:val="none" w:sz="0" w:space="0" w:color="auto"/>
              </w:divBdr>
            </w:div>
            <w:div w:id="1434324507">
              <w:marLeft w:val="0"/>
              <w:marRight w:val="0"/>
              <w:marTop w:val="0"/>
              <w:marBottom w:val="0"/>
              <w:divBdr>
                <w:top w:val="none" w:sz="0" w:space="0" w:color="auto"/>
                <w:left w:val="none" w:sz="0" w:space="0" w:color="auto"/>
                <w:bottom w:val="none" w:sz="0" w:space="0" w:color="auto"/>
                <w:right w:val="none" w:sz="0" w:space="0" w:color="auto"/>
              </w:divBdr>
            </w:div>
          </w:divsChild>
        </w:div>
        <w:div w:id="789856221">
          <w:marLeft w:val="0"/>
          <w:marRight w:val="0"/>
          <w:marTop w:val="0"/>
          <w:marBottom w:val="0"/>
          <w:divBdr>
            <w:top w:val="none" w:sz="0" w:space="0" w:color="auto"/>
            <w:left w:val="none" w:sz="0" w:space="0" w:color="auto"/>
            <w:bottom w:val="none" w:sz="0" w:space="0" w:color="auto"/>
            <w:right w:val="none" w:sz="0" w:space="0" w:color="auto"/>
          </w:divBdr>
        </w:div>
        <w:div w:id="797379748">
          <w:marLeft w:val="0"/>
          <w:marRight w:val="0"/>
          <w:marTop w:val="0"/>
          <w:marBottom w:val="0"/>
          <w:divBdr>
            <w:top w:val="none" w:sz="0" w:space="0" w:color="auto"/>
            <w:left w:val="none" w:sz="0" w:space="0" w:color="auto"/>
            <w:bottom w:val="none" w:sz="0" w:space="0" w:color="auto"/>
            <w:right w:val="none" w:sz="0" w:space="0" w:color="auto"/>
          </w:divBdr>
        </w:div>
        <w:div w:id="826751980">
          <w:marLeft w:val="0"/>
          <w:marRight w:val="0"/>
          <w:marTop w:val="0"/>
          <w:marBottom w:val="0"/>
          <w:divBdr>
            <w:top w:val="none" w:sz="0" w:space="0" w:color="auto"/>
            <w:left w:val="none" w:sz="0" w:space="0" w:color="auto"/>
            <w:bottom w:val="none" w:sz="0" w:space="0" w:color="auto"/>
            <w:right w:val="none" w:sz="0" w:space="0" w:color="auto"/>
          </w:divBdr>
        </w:div>
        <w:div w:id="826828019">
          <w:marLeft w:val="0"/>
          <w:marRight w:val="0"/>
          <w:marTop w:val="0"/>
          <w:marBottom w:val="0"/>
          <w:divBdr>
            <w:top w:val="none" w:sz="0" w:space="0" w:color="auto"/>
            <w:left w:val="none" w:sz="0" w:space="0" w:color="auto"/>
            <w:bottom w:val="none" w:sz="0" w:space="0" w:color="auto"/>
            <w:right w:val="none" w:sz="0" w:space="0" w:color="auto"/>
          </w:divBdr>
        </w:div>
        <w:div w:id="829178246">
          <w:marLeft w:val="0"/>
          <w:marRight w:val="0"/>
          <w:marTop w:val="0"/>
          <w:marBottom w:val="0"/>
          <w:divBdr>
            <w:top w:val="none" w:sz="0" w:space="0" w:color="auto"/>
            <w:left w:val="none" w:sz="0" w:space="0" w:color="auto"/>
            <w:bottom w:val="none" w:sz="0" w:space="0" w:color="auto"/>
            <w:right w:val="none" w:sz="0" w:space="0" w:color="auto"/>
          </w:divBdr>
        </w:div>
        <w:div w:id="830563161">
          <w:marLeft w:val="0"/>
          <w:marRight w:val="0"/>
          <w:marTop w:val="0"/>
          <w:marBottom w:val="0"/>
          <w:divBdr>
            <w:top w:val="none" w:sz="0" w:space="0" w:color="auto"/>
            <w:left w:val="none" w:sz="0" w:space="0" w:color="auto"/>
            <w:bottom w:val="none" w:sz="0" w:space="0" w:color="auto"/>
            <w:right w:val="none" w:sz="0" w:space="0" w:color="auto"/>
          </w:divBdr>
        </w:div>
        <w:div w:id="835455364">
          <w:marLeft w:val="0"/>
          <w:marRight w:val="0"/>
          <w:marTop w:val="0"/>
          <w:marBottom w:val="0"/>
          <w:divBdr>
            <w:top w:val="none" w:sz="0" w:space="0" w:color="auto"/>
            <w:left w:val="none" w:sz="0" w:space="0" w:color="auto"/>
            <w:bottom w:val="none" w:sz="0" w:space="0" w:color="auto"/>
            <w:right w:val="none" w:sz="0" w:space="0" w:color="auto"/>
          </w:divBdr>
        </w:div>
        <w:div w:id="871068571">
          <w:marLeft w:val="0"/>
          <w:marRight w:val="0"/>
          <w:marTop w:val="0"/>
          <w:marBottom w:val="0"/>
          <w:divBdr>
            <w:top w:val="none" w:sz="0" w:space="0" w:color="auto"/>
            <w:left w:val="none" w:sz="0" w:space="0" w:color="auto"/>
            <w:bottom w:val="none" w:sz="0" w:space="0" w:color="auto"/>
            <w:right w:val="none" w:sz="0" w:space="0" w:color="auto"/>
          </w:divBdr>
        </w:div>
        <w:div w:id="903300430">
          <w:marLeft w:val="0"/>
          <w:marRight w:val="0"/>
          <w:marTop w:val="0"/>
          <w:marBottom w:val="0"/>
          <w:divBdr>
            <w:top w:val="none" w:sz="0" w:space="0" w:color="auto"/>
            <w:left w:val="none" w:sz="0" w:space="0" w:color="auto"/>
            <w:bottom w:val="none" w:sz="0" w:space="0" w:color="auto"/>
            <w:right w:val="none" w:sz="0" w:space="0" w:color="auto"/>
          </w:divBdr>
        </w:div>
        <w:div w:id="903493121">
          <w:marLeft w:val="0"/>
          <w:marRight w:val="0"/>
          <w:marTop w:val="0"/>
          <w:marBottom w:val="0"/>
          <w:divBdr>
            <w:top w:val="none" w:sz="0" w:space="0" w:color="auto"/>
            <w:left w:val="none" w:sz="0" w:space="0" w:color="auto"/>
            <w:bottom w:val="none" w:sz="0" w:space="0" w:color="auto"/>
            <w:right w:val="none" w:sz="0" w:space="0" w:color="auto"/>
          </w:divBdr>
          <w:divsChild>
            <w:div w:id="910430909">
              <w:marLeft w:val="0"/>
              <w:marRight w:val="0"/>
              <w:marTop w:val="0"/>
              <w:marBottom w:val="0"/>
              <w:divBdr>
                <w:top w:val="none" w:sz="0" w:space="0" w:color="auto"/>
                <w:left w:val="none" w:sz="0" w:space="0" w:color="auto"/>
                <w:bottom w:val="none" w:sz="0" w:space="0" w:color="auto"/>
                <w:right w:val="none" w:sz="0" w:space="0" w:color="auto"/>
              </w:divBdr>
            </w:div>
            <w:div w:id="1073938607">
              <w:marLeft w:val="0"/>
              <w:marRight w:val="0"/>
              <w:marTop w:val="0"/>
              <w:marBottom w:val="0"/>
              <w:divBdr>
                <w:top w:val="none" w:sz="0" w:space="0" w:color="auto"/>
                <w:left w:val="none" w:sz="0" w:space="0" w:color="auto"/>
                <w:bottom w:val="none" w:sz="0" w:space="0" w:color="auto"/>
                <w:right w:val="none" w:sz="0" w:space="0" w:color="auto"/>
              </w:divBdr>
            </w:div>
            <w:div w:id="1137727137">
              <w:marLeft w:val="0"/>
              <w:marRight w:val="0"/>
              <w:marTop w:val="0"/>
              <w:marBottom w:val="0"/>
              <w:divBdr>
                <w:top w:val="none" w:sz="0" w:space="0" w:color="auto"/>
                <w:left w:val="none" w:sz="0" w:space="0" w:color="auto"/>
                <w:bottom w:val="none" w:sz="0" w:space="0" w:color="auto"/>
                <w:right w:val="none" w:sz="0" w:space="0" w:color="auto"/>
              </w:divBdr>
            </w:div>
            <w:div w:id="1977250932">
              <w:marLeft w:val="0"/>
              <w:marRight w:val="0"/>
              <w:marTop w:val="0"/>
              <w:marBottom w:val="0"/>
              <w:divBdr>
                <w:top w:val="none" w:sz="0" w:space="0" w:color="auto"/>
                <w:left w:val="none" w:sz="0" w:space="0" w:color="auto"/>
                <w:bottom w:val="none" w:sz="0" w:space="0" w:color="auto"/>
                <w:right w:val="none" w:sz="0" w:space="0" w:color="auto"/>
              </w:divBdr>
            </w:div>
            <w:div w:id="2072120839">
              <w:marLeft w:val="0"/>
              <w:marRight w:val="0"/>
              <w:marTop w:val="0"/>
              <w:marBottom w:val="0"/>
              <w:divBdr>
                <w:top w:val="none" w:sz="0" w:space="0" w:color="auto"/>
                <w:left w:val="none" w:sz="0" w:space="0" w:color="auto"/>
                <w:bottom w:val="none" w:sz="0" w:space="0" w:color="auto"/>
                <w:right w:val="none" w:sz="0" w:space="0" w:color="auto"/>
              </w:divBdr>
            </w:div>
          </w:divsChild>
        </w:div>
        <w:div w:id="911935390">
          <w:marLeft w:val="0"/>
          <w:marRight w:val="0"/>
          <w:marTop w:val="0"/>
          <w:marBottom w:val="0"/>
          <w:divBdr>
            <w:top w:val="none" w:sz="0" w:space="0" w:color="auto"/>
            <w:left w:val="none" w:sz="0" w:space="0" w:color="auto"/>
            <w:bottom w:val="none" w:sz="0" w:space="0" w:color="auto"/>
            <w:right w:val="none" w:sz="0" w:space="0" w:color="auto"/>
          </w:divBdr>
        </w:div>
        <w:div w:id="915700839">
          <w:marLeft w:val="0"/>
          <w:marRight w:val="0"/>
          <w:marTop w:val="0"/>
          <w:marBottom w:val="0"/>
          <w:divBdr>
            <w:top w:val="none" w:sz="0" w:space="0" w:color="auto"/>
            <w:left w:val="none" w:sz="0" w:space="0" w:color="auto"/>
            <w:bottom w:val="none" w:sz="0" w:space="0" w:color="auto"/>
            <w:right w:val="none" w:sz="0" w:space="0" w:color="auto"/>
          </w:divBdr>
        </w:div>
        <w:div w:id="918174199">
          <w:marLeft w:val="0"/>
          <w:marRight w:val="0"/>
          <w:marTop w:val="0"/>
          <w:marBottom w:val="0"/>
          <w:divBdr>
            <w:top w:val="none" w:sz="0" w:space="0" w:color="auto"/>
            <w:left w:val="none" w:sz="0" w:space="0" w:color="auto"/>
            <w:bottom w:val="none" w:sz="0" w:space="0" w:color="auto"/>
            <w:right w:val="none" w:sz="0" w:space="0" w:color="auto"/>
          </w:divBdr>
        </w:div>
        <w:div w:id="930896369">
          <w:marLeft w:val="0"/>
          <w:marRight w:val="0"/>
          <w:marTop w:val="0"/>
          <w:marBottom w:val="0"/>
          <w:divBdr>
            <w:top w:val="none" w:sz="0" w:space="0" w:color="auto"/>
            <w:left w:val="none" w:sz="0" w:space="0" w:color="auto"/>
            <w:bottom w:val="none" w:sz="0" w:space="0" w:color="auto"/>
            <w:right w:val="none" w:sz="0" w:space="0" w:color="auto"/>
          </w:divBdr>
        </w:div>
        <w:div w:id="931667394">
          <w:marLeft w:val="0"/>
          <w:marRight w:val="0"/>
          <w:marTop w:val="0"/>
          <w:marBottom w:val="0"/>
          <w:divBdr>
            <w:top w:val="none" w:sz="0" w:space="0" w:color="auto"/>
            <w:left w:val="none" w:sz="0" w:space="0" w:color="auto"/>
            <w:bottom w:val="none" w:sz="0" w:space="0" w:color="auto"/>
            <w:right w:val="none" w:sz="0" w:space="0" w:color="auto"/>
          </w:divBdr>
        </w:div>
        <w:div w:id="932131163">
          <w:marLeft w:val="0"/>
          <w:marRight w:val="0"/>
          <w:marTop w:val="0"/>
          <w:marBottom w:val="0"/>
          <w:divBdr>
            <w:top w:val="none" w:sz="0" w:space="0" w:color="auto"/>
            <w:left w:val="none" w:sz="0" w:space="0" w:color="auto"/>
            <w:bottom w:val="none" w:sz="0" w:space="0" w:color="auto"/>
            <w:right w:val="none" w:sz="0" w:space="0" w:color="auto"/>
          </w:divBdr>
        </w:div>
        <w:div w:id="935208678">
          <w:marLeft w:val="0"/>
          <w:marRight w:val="0"/>
          <w:marTop w:val="0"/>
          <w:marBottom w:val="0"/>
          <w:divBdr>
            <w:top w:val="none" w:sz="0" w:space="0" w:color="auto"/>
            <w:left w:val="none" w:sz="0" w:space="0" w:color="auto"/>
            <w:bottom w:val="none" w:sz="0" w:space="0" w:color="auto"/>
            <w:right w:val="none" w:sz="0" w:space="0" w:color="auto"/>
          </w:divBdr>
        </w:div>
        <w:div w:id="940995254">
          <w:marLeft w:val="0"/>
          <w:marRight w:val="0"/>
          <w:marTop w:val="0"/>
          <w:marBottom w:val="0"/>
          <w:divBdr>
            <w:top w:val="none" w:sz="0" w:space="0" w:color="auto"/>
            <w:left w:val="none" w:sz="0" w:space="0" w:color="auto"/>
            <w:bottom w:val="none" w:sz="0" w:space="0" w:color="auto"/>
            <w:right w:val="none" w:sz="0" w:space="0" w:color="auto"/>
          </w:divBdr>
        </w:div>
        <w:div w:id="949968242">
          <w:marLeft w:val="0"/>
          <w:marRight w:val="0"/>
          <w:marTop w:val="0"/>
          <w:marBottom w:val="0"/>
          <w:divBdr>
            <w:top w:val="none" w:sz="0" w:space="0" w:color="auto"/>
            <w:left w:val="none" w:sz="0" w:space="0" w:color="auto"/>
            <w:bottom w:val="none" w:sz="0" w:space="0" w:color="auto"/>
            <w:right w:val="none" w:sz="0" w:space="0" w:color="auto"/>
          </w:divBdr>
        </w:div>
        <w:div w:id="955408563">
          <w:marLeft w:val="0"/>
          <w:marRight w:val="0"/>
          <w:marTop w:val="0"/>
          <w:marBottom w:val="0"/>
          <w:divBdr>
            <w:top w:val="none" w:sz="0" w:space="0" w:color="auto"/>
            <w:left w:val="none" w:sz="0" w:space="0" w:color="auto"/>
            <w:bottom w:val="none" w:sz="0" w:space="0" w:color="auto"/>
            <w:right w:val="none" w:sz="0" w:space="0" w:color="auto"/>
          </w:divBdr>
        </w:div>
        <w:div w:id="965158956">
          <w:marLeft w:val="0"/>
          <w:marRight w:val="0"/>
          <w:marTop w:val="0"/>
          <w:marBottom w:val="0"/>
          <w:divBdr>
            <w:top w:val="none" w:sz="0" w:space="0" w:color="auto"/>
            <w:left w:val="none" w:sz="0" w:space="0" w:color="auto"/>
            <w:bottom w:val="none" w:sz="0" w:space="0" w:color="auto"/>
            <w:right w:val="none" w:sz="0" w:space="0" w:color="auto"/>
          </w:divBdr>
          <w:divsChild>
            <w:div w:id="12070714">
              <w:marLeft w:val="0"/>
              <w:marRight w:val="0"/>
              <w:marTop w:val="0"/>
              <w:marBottom w:val="0"/>
              <w:divBdr>
                <w:top w:val="none" w:sz="0" w:space="0" w:color="auto"/>
                <w:left w:val="none" w:sz="0" w:space="0" w:color="auto"/>
                <w:bottom w:val="none" w:sz="0" w:space="0" w:color="auto"/>
                <w:right w:val="none" w:sz="0" w:space="0" w:color="auto"/>
              </w:divBdr>
            </w:div>
            <w:div w:id="189487944">
              <w:marLeft w:val="0"/>
              <w:marRight w:val="0"/>
              <w:marTop w:val="0"/>
              <w:marBottom w:val="0"/>
              <w:divBdr>
                <w:top w:val="none" w:sz="0" w:space="0" w:color="auto"/>
                <w:left w:val="none" w:sz="0" w:space="0" w:color="auto"/>
                <w:bottom w:val="none" w:sz="0" w:space="0" w:color="auto"/>
                <w:right w:val="none" w:sz="0" w:space="0" w:color="auto"/>
              </w:divBdr>
            </w:div>
            <w:div w:id="788553419">
              <w:marLeft w:val="0"/>
              <w:marRight w:val="0"/>
              <w:marTop w:val="0"/>
              <w:marBottom w:val="0"/>
              <w:divBdr>
                <w:top w:val="none" w:sz="0" w:space="0" w:color="auto"/>
                <w:left w:val="none" w:sz="0" w:space="0" w:color="auto"/>
                <w:bottom w:val="none" w:sz="0" w:space="0" w:color="auto"/>
                <w:right w:val="none" w:sz="0" w:space="0" w:color="auto"/>
              </w:divBdr>
            </w:div>
            <w:div w:id="1764371260">
              <w:marLeft w:val="0"/>
              <w:marRight w:val="0"/>
              <w:marTop w:val="0"/>
              <w:marBottom w:val="0"/>
              <w:divBdr>
                <w:top w:val="none" w:sz="0" w:space="0" w:color="auto"/>
                <w:left w:val="none" w:sz="0" w:space="0" w:color="auto"/>
                <w:bottom w:val="none" w:sz="0" w:space="0" w:color="auto"/>
                <w:right w:val="none" w:sz="0" w:space="0" w:color="auto"/>
              </w:divBdr>
            </w:div>
            <w:div w:id="1798454154">
              <w:marLeft w:val="0"/>
              <w:marRight w:val="0"/>
              <w:marTop w:val="0"/>
              <w:marBottom w:val="0"/>
              <w:divBdr>
                <w:top w:val="none" w:sz="0" w:space="0" w:color="auto"/>
                <w:left w:val="none" w:sz="0" w:space="0" w:color="auto"/>
                <w:bottom w:val="none" w:sz="0" w:space="0" w:color="auto"/>
                <w:right w:val="none" w:sz="0" w:space="0" w:color="auto"/>
              </w:divBdr>
            </w:div>
          </w:divsChild>
        </w:div>
        <w:div w:id="968441247">
          <w:marLeft w:val="0"/>
          <w:marRight w:val="0"/>
          <w:marTop w:val="0"/>
          <w:marBottom w:val="0"/>
          <w:divBdr>
            <w:top w:val="none" w:sz="0" w:space="0" w:color="auto"/>
            <w:left w:val="none" w:sz="0" w:space="0" w:color="auto"/>
            <w:bottom w:val="none" w:sz="0" w:space="0" w:color="auto"/>
            <w:right w:val="none" w:sz="0" w:space="0" w:color="auto"/>
          </w:divBdr>
        </w:div>
        <w:div w:id="982932666">
          <w:marLeft w:val="0"/>
          <w:marRight w:val="0"/>
          <w:marTop w:val="0"/>
          <w:marBottom w:val="0"/>
          <w:divBdr>
            <w:top w:val="none" w:sz="0" w:space="0" w:color="auto"/>
            <w:left w:val="none" w:sz="0" w:space="0" w:color="auto"/>
            <w:bottom w:val="none" w:sz="0" w:space="0" w:color="auto"/>
            <w:right w:val="none" w:sz="0" w:space="0" w:color="auto"/>
          </w:divBdr>
        </w:div>
        <w:div w:id="996762052">
          <w:marLeft w:val="0"/>
          <w:marRight w:val="0"/>
          <w:marTop w:val="0"/>
          <w:marBottom w:val="0"/>
          <w:divBdr>
            <w:top w:val="none" w:sz="0" w:space="0" w:color="auto"/>
            <w:left w:val="none" w:sz="0" w:space="0" w:color="auto"/>
            <w:bottom w:val="none" w:sz="0" w:space="0" w:color="auto"/>
            <w:right w:val="none" w:sz="0" w:space="0" w:color="auto"/>
          </w:divBdr>
          <w:divsChild>
            <w:div w:id="792790481">
              <w:marLeft w:val="0"/>
              <w:marRight w:val="0"/>
              <w:marTop w:val="0"/>
              <w:marBottom w:val="0"/>
              <w:divBdr>
                <w:top w:val="none" w:sz="0" w:space="0" w:color="auto"/>
                <w:left w:val="none" w:sz="0" w:space="0" w:color="auto"/>
                <w:bottom w:val="none" w:sz="0" w:space="0" w:color="auto"/>
                <w:right w:val="none" w:sz="0" w:space="0" w:color="auto"/>
              </w:divBdr>
            </w:div>
            <w:div w:id="986862590">
              <w:marLeft w:val="0"/>
              <w:marRight w:val="0"/>
              <w:marTop w:val="0"/>
              <w:marBottom w:val="0"/>
              <w:divBdr>
                <w:top w:val="none" w:sz="0" w:space="0" w:color="auto"/>
                <w:left w:val="none" w:sz="0" w:space="0" w:color="auto"/>
                <w:bottom w:val="none" w:sz="0" w:space="0" w:color="auto"/>
                <w:right w:val="none" w:sz="0" w:space="0" w:color="auto"/>
              </w:divBdr>
            </w:div>
            <w:div w:id="1215852126">
              <w:marLeft w:val="0"/>
              <w:marRight w:val="0"/>
              <w:marTop w:val="0"/>
              <w:marBottom w:val="0"/>
              <w:divBdr>
                <w:top w:val="none" w:sz="0" w:space="0" w:color="auto"/>
                <w:left w:val="none" w:sz="0" w:space="0" w:color="auto"/>
                <w:bottom w:val="none" w:sz="0" w:space="0" w:color="auto"/>
                <w:right w:val="none" w:sz="0" w:space="0" w:color="auto"/>
              </w:divBdr>
            </w:div>
            <w:div w:id="1437562072">
              <w:marLeft w:val="0"/>
              <w:marRight w:val="0"/>
              <w:marTop w:val="0"/>
              <w:marBottom w:val="0"/>
              <w:divBdr>
                <w:top w:val="none" w:sz="0" w:space="0" w:color="auto"/>
                <w:left w:val="none" w:sz="0" w:space="0" w:color="auto"/>
                <w:bottom w:val="none" w:sz="0" w:space="0" w:color="auto"/>
                <w:right w:val="none" w:sz="0" w:space="0" w:color="auto"/>
              </w:divBdr>
            </w:div>
            <w:div w:id="1678847448">
              <w:marLeft w:val="0"/>
              <w:marRight w:val="0"/>
              <w:marTop w:val="0"/>
              <w:marBottom w:val="0"/>
              <w:divBdr>
                <w:top w:val="none" w:sz="0" w:space="0" w:color="auto"/>
                <w:left w:val="none" w:sz="0" w:space="0" w:color="auto"/>
                <w:bottom w:val="none" w:sz="0" w:space="0" w:color="auto"/>
                <w:right w:val="none" w:sz="0" w:space="0" w:color="auto"/>
              </w:divBdr>
            </w:div>
          </w:divsChild>
        </w:div>
        <w:div w:id="998269080">
          <w:marLeft w:val="0"/>
          <w:marRight w:val="0"/>
          <w:marTop w:val="0"/>
          <w:marBottom w:val="0"/>
          <w:divBdr>
            <w:top w:val="none" w:sz="0" w:space="0" w:color="auto"/>
            <w:left w:val="none" w:sz="0" w:space="0" w:color="auto"/>
            <w:bottom w:val="none" w:sz="0" w:space="0" w:color="auto"/>
            <w:right w:val="none" w:sz="0" w:space="0" w:color="auto"/>
          </w:divBdr>
        </w:div>
        <w:div w:id="1017077049">
          <w:marLeft w:val="0"/>
          <w:marRight w:val="0"/>
          <w:marTop w:val="0"/>
          <w:marBottom w:val="0"/>
          <w:divBdr>
            <w:top w:val="none" w:sz="0" w:space="0" w:color="auto"/>
            <w:left w:val="none" w:sz="0" w:space="0" w:color="auto"/>
            <w:bottom w:val="none" w:sz="0" w:space="0" w:color="auto"/>
            <w:right w:val="none" w:sz="0" w:space="0" w:color="auto"/>
          </w:divBdr>
        </w:div>
        <w:div w:id="1032800828">
          <w:marLeft w:val="0"/>
          <w:marRight w:val="0"/>
          <w:marTop w:val="0"/>
          <w:marBottom w:val="0"/>
          <w:divBdr>
            <w:top w:val="none" w:sz="0" w:space="0" w:color="auto"/>
            <w:left w:val="none" w:sz="0" w:space="0" w:color="auto"/>
            <w:bottom w:val="none" w:sz="0" w:space="0" w:color="auto"/>
            <w:right w:val="none" w:sz="0" w:space="0" w:color="auto"/>
          </w:divBdr>
        </w:div>
        <w:div w:id="1034815627">
          <w:marLeft w:val="0"/>
          <w:marRight w:val="0"/>
          <w:marTop w:val="0"/>
          <w:marBottom w:val="0"/>
          <w:divBdr>
            <w:top w:val="none" w:sz="0" w:space="0" w:color="auto"/>
            <w:left w:val="none" w:sz="0" w:space="0" w:color="auto"/>
            <w:bottom w:val="none" w:sz="0" w:space="0" w:color="auto"/>
            <w:right w:val="none" w:sz="0" w:space="0" w:color="auto"/>
          </w:divBdr>
        </w:div>
        <w:div w:id="1044135661">
          <w:marLeft w:val="0"/>
          <w:marRight w:val="0"/>
          <w:marTop w:val="0"/>
          <w:marBottom w:val="0"/>
          <w:divBdr>
            <w:top w:val="none" w:sz="0" w:space="0" w:color="auto"/>
            <w:left w:val="none" w:sz="0" w:space="0" w:color="auto"/>
            <w:bottom w:val="none" w:sz="0" w:space="0" w:color="auto"/>
            <w:right w:val="none" w:sz="0" w:space="0" w:color="auto"/>
          </w:divBdr>
        </w:div>
        <w:div w:id="1053851016">
          <w:marLeft w:val="0"/>
          <w:marRight w:val="0"/>
          <w:marTop w:val="0"/>
          <w:marBottom w:val="0"/>
          <w:divBdr>
            <w:top w:val="none" w:sz="0" w:space="0" w:color="auto"/>
            <w:left w:val="none" w:sz="0" w:space="0" w:color="auto"/>
            <w:bottom w:val="none" w:sz="0" w:space="0" w:color="auto"/>
            <w:right w:val="none" w:sz="0" w:space="0" w:color="auto"/>
          </w:divBdr>
        </w:div>
        <w:div w:id="1053968835">
          <w:marLeft w:val="0"/>
          <w:marRight w:val="0"/>
          <w:marTop w:val="0"/>
          <w:marBottom w:val="0"/>
          <w:divBdr>
            <w:top w:val="none" w:sz="0" w:space="0" w:color="auto"/>
            <w:left w:val="none" w:sz="0" w:space="0" w:color="auto"/>
            <w:bottom w:val="none" w:sz="0" w:space="0" w:color="auto"/>
            <w:right w:val="none" w:sz="0" w:space="0" w:color="auto"/>
          </w:divBdr>
          <w:divsChild>
            <w:div w:id="595527942">
              <w:marLeft w:val="0"/>
              <w:marRight w:val="0"/>
              <w:marTop w:val="0"/>
              <w:marBottom w:val="0"/>
              <w:divBdr>
                <w:top w:val="none" w:sz="0" w:space="0" w:color="auto"/>
                <w:left w:val="none" w:sz="0" w:space="0" w:color="auto"/>
                <w:bottom w:val="none" w:sz="0" w:space="0" w:color="auto"/>
                <w:right w:val="none" w:sz="0" w:space="0" w:color="auto"/>
              </w:divBdr>
            </w:div>
            <w:div w:id="693192991">
              <w:marLeft w:val="0"/>
              <w:marRight w:val="0"/>
              <w:marTop w:val="0"/>
              <w:marBottom w:val="0"/>
              <w:divBdr>
                <w:top w:val="none" w:sz="0" w:space="0" w:color="auto"/>
                <w:left w:val="none" w:sz="0" w:space="0" w:color="auto"/>
                <w:bottom w:val="none" w:sz="0" w:space="0" w:color="auto"/>
                <w:right w:val="none" w:sz="0" w:space="0" w:color="auto"/>
              </w:divBdr>
            </w:div>
            <w:div w:id="934678103">
              <w:marLeft w:val="0"/>
              <w:marRight w:val="0"/>
              <w:marTop w:val="0"/>
              <w:marBottom w:val="0"/>
              <w:divBdr>
                <w:top w:val="none" w:sz="0" w:space="0" w:color="auto"/>
                <w:left w:val="none" w:sz="0" w:space="0" w:color="auto"/>
                <w:bottom w:val="none" w:sz="0" w:space="0" w:color="auto"/>
                <w:right w:val="none" w:sz="0" w:space="0" w:color="auto"/>
              </w:divBdr>
            </w:div>
            <w:div w:id="1273633539">
              <w:marLeft w:val="0"/>
              <w:marRight w:val="0"/>
              <w:marTop w:val="0"/>
              <w:marBottom w:val="0"/>
              <w:divBdr>
                <w:top w:val="none" w:sz="0" w:space="0" w:color="auto"/>
                <w:left w:val="none" w:sz="0" w:space="0" w:color="auto"/>
                <w:bottom w:val="none" w:sz="0" w:space="0" w:color="auto"/>
                <w:right w:val="none" w:sz="0" w:space="0" w:color="auto"/>
              </w:divBdr>
            </w:div>
            <w:div w:id="1641811112">
              <w:marLeft w:val="0"/>
              <w:marRight w:val="0"/>
              <w:marTop w:val="0"/>
              <w:marBottom w:val="0"/>
              <w:divBdr>
                <w:top w:val="none" w:sz="0" w:space="0" w:color="auto"/>
                <w:left w:val="none" w:sz="0" w:space="0" w:color="auto"/>
                <w:bottom w:val="none" w:sz="0" w:space="0" w:color="auto"/>
                <w:right w:val="none" w:sz="0" w:space="0" w:color="auto"/>
              </w:divBdr>
            </w:div>
          </w:divsChild>
        </w:div>
        <w:div w:id="1068114263">
          <w:marLeft w:val="0"/>
          <w:marRight w:val="0"/>
          <w:marTop w:val="0"/>
          <w:marBottom w:val="0"/>
          <w:divBdr>
            <w:top w:val="none" w:sz="0" w:space="0" w:color="auto"/>
            <w:left w:val="none" w:sz="0" w:space="0" w:color="auto"/>
            <w:bottom w:val="none" w:sz="0" w:space="0" w:color="auto"/>
            <w:right w:val="none" w:sz="0" w:space="0" w:color="auto"/>
          </w:divBdr>
        </w:div>
        <w:div w:id="1073822432">
          <w:marLeft w:val="0"/>
          <w:marRight w:val="0"/>
          <w:marTop w:val="0"/>
          <w:marBottom w:val="0"/>
          <w:divBdr>
            <w:top w:val="none" w:sz="0" w:space="0" w:color="auto"/>
            <w:left w:val="none" w:sz="0" w:space="0" w:color="auto"/>
            <w:bottom w:val="none" w:sz="0" w:space="0" w:color="auto"/>
            <w:right w:val="none" w:sz="0" w:space="0" w:color="auto"/>
          </w:divBdr>
        </w:div>
        <w:div w:id="1090540794">
          <w:marLeft w:val="0"/>
          <w:marRight w:val="0"/>
          <w:marTop w:val="0"/>
          <w:marBottom w:val="0"/>
          <w:divBdr>
            <w:top w:val="none" w:sz="0" w:space="0" w:color="auto"/>
            <w:left w:val="none" w:sz="0" w:space="0" w:color="auto"/>
            <w:bottom w:val="none" w:sz="0" w:space="0" w:color="auto"/>
            <w:right w:val="none" w:sz="0" w:space="0" w:color="auto"/>
          </w:divBdr>
        </w:div>
        <w:div w:id="1091853209">
          <w:marLeft w:val="0"/>
          <w:marRight w:val="0"/>
          <w:marTop w:val="0"/>
          <w:marBottom w:val="0"/>
          <w:divBdr>
            <w:top w:val="none" w:sz="0" w:space="0" w:color="auto"/>
            <w:left w:val="none" w:sz="0" w:space="0" w:color="auto"/>
            <w:bottom w:val="none" w:sz="0" w:space="0" w:color="auto"/>
            <w:right w:val="none" w:sz="0" w:space="0" w:color="auto"/>
          </w:divBdr>
        </w:div>
        <w:div w:id="1093665835">
          <w:marLeft w:val="0"/>
          <w:marRight w:val="0"/>
          <w:marTop w:val="0"/>
          <w:marBottom w:val="0"/>
          <w:divBdr>
            <w:top w:val="none" w:sz="0" w:space="0" w:color="auto"/>
            <w:left w:val="none" w:sz="0" w:space="0" w:color="auto"/>
            <w:bottom w:val="none" w:sz="0" w:space="0" w:color="auto"/>
            <w:right w:val="none" w:sz="0" w:space="0" w:color="auto"/>
          </w:divBdr>
        </w:div>
        <w:div w:id="1106535135">
          <w:marLeft w:val="0"/>
          <w:marRight w:val="0"/>
          <w:marTop w:val="0"/>
          <w:marBottom w:val="0"/>
          <w:divBdr>
            <w:top w:val="none" w:sz="0" w:space="0" w:color="auto"/>
            <w:left w:val="none" w:sz="0" w:space="0" w:color="auto"/>
            <w:bottom w:val="none" w:sz="0" w:space="0" w:color="auto"/>
            <w:right w:val="none" w:sz="0" w:space="0" w:color="auto"/>
          </w:divBdr>
        </w:div>
        <w:div w:id="1136948424">
          <w:marLeft w:val="0"/>
          <w:marRight w:val="0"/>
          <w:marTop w:val="0"/>
          <w:marBottom w:val="0"/>
          <w:divBdr>
            <w:top w:val="none" w:sz="0" w:space="0" w:color="auto"/>
            <w:left w:val="none" w:sz="0" w:space="0" w:color="auto"/>
            <w:bottom w:val="none" w:sz="0" w:space="0" w:color="auto"/>
            <w:right w:val="none" w:sz="0" w:space="0" w:color="auto"/>
          </w:divBdr>
        </w:div>
        <w:div w:id="1139028966">
          <w:marLeft w:val="0"/>
          <w:marRight w:val="0"/>
          <w:marTop w:val="0"/>
          <w:marBottom w:val="0"/>
          <w:divBdr>
            <w:top w:val="none" w:sz="0" w:space="0" w:color="auto"/>
            <w:left w:val="none" w:sz="0" w:space="0" w:color="auto"/>
            <w:bottom w:val="none" w:sz="0" w:space="0" w:color="auto"/>
            <w:right w:val="none" w:sz="0" w:space="0" w:color="auto"/>
          </w:divBdr>
        </w:div>
        <w:div w:id="1144083264">
          <w:marLeft w:val="0"/>
          <w:marRight w:val="0"/>
          <w:marTop w:val="0"/>
          <w:marBottom w:val="0"/>
          <w:divBdr>
            <w:top w:val="none" w:sz="0" w:space="0" w:color="auto"/>
            <w:left w:val="none" w:sz="0" w:space="0" w:color="auto"/>
            <w:bottom w:val="none" w:sz="0" w:space="0" w:color="auto"/>
            <w:right w:val="none" w:sz="0" w:space="0" w:color="auto"/>
          </w:divBdr>
          <w:divsChild>
            <w:div w:id="642589640">
              <w:marLeft w:val="-75"/>
              <w:marRight w:val="0"/>
              <w:marTop w:val="30"/>
              <w:marBottom w:val="30"/>
              <w:divBdr>
                <w:top w:val="none" w:sz="0" w:space="0" w:color="auto"/>
                <w:left w:val="none" w:sz="0" w:space="0" w:color="auto"/>
                <w:bottom w:val="none" w:sz="0" w:space="0" w:color="auto"/>
                <w:right w:val="none" w:sz="0" w:space="0" w:color="auto"/>
              </w:divBdr>
              <w:divsChild>
                <w:div w:id="108204517">
                  <w:marLeft w:val="0"/>
                  <w:marRight w:val="0"/>
                  <w:marTop w:val="0"/>
                  <w:marBottom w:val="0"/>
                  <w:divBdr>
                    <w:top w:val="none" w:sz="0" w:space="0" w:color="auto"/>
                    <w:left w:val="none" w:sz="0" w:space="0" w:color="auto"/>
                    <w:bottom w:val="none" w:sz="0" w:space="0" w:color="auto"/>
                    <w:right w:val="none" w:sz="0" w:space="0" w:color="auto"/>
                  </w:divBdr>
                  <w:divsChild>
                    <w:div w:id="1313412721">
                      <w:marLeft w:val="0"/>
                      <w:marRight w:val="0"/>
                      <w:marTop w:val="0"/>
                      <w:marBottom w:val="0"/>
                      <w:divBdr>
                        <w:top w:val="none" w:sz="0" w:space="0" w:color="auto"/>
                        <w:left w:val="none" w:sz="0" w:space="0" w:color="auto"/>
                        <w:bottom w:val="none" w:sz="0" w:space="0" w:color="auto"/>
                        <w:right w:val="none" w:sz="0" w:space="0" w:color="auto"/>
                      </w:divBdr>
                    </w:div>
                  </w:divsChild>
                </w:div>
                <w:div w:id="119109826">
                  <w:marLeft w:val="0"/>
                  <w:marRight w:val="0"/>
                  <w:marTop w:val="0"/>
                  <w:marBottom w:val="0"/>
                  <w:divBdr>
                    <w:top w:val="none" w:sz="0" w:space="0" w:color="auto"/>
                    <w:left w:val="none" w:sz="0" w:space="0" w:color="auto"/>
                    <w:bottom w:val="none" w:sz="0" w:space="0" w:color="auto"/>
                    <w:right w:val="none" w:sz="0" w:space="0" w:color="auto"/>
                  </w:divBdr>
                  <w:divsChild>
                    <w:div w:id="759302228">
                      <w:marLeft w:val="0"/>
                      <w:marRight w:val="0"/>
                      <w:marTop w:val="0"/>
                      <w:marBottom w:val="0"/>
                      <w:divBdr>
                        <w:top w:val="none" w:sz="0" w:space="0" w:color="auto"/>
                        <w:left w:val="none" w:sz="0" w:space="0" w:color="auto"/>
                        <w:bottom w:val="none" w:sz="0" w:space="0" w:color="auto"/>
                        <w:right w:val="none" w:sz="0" w:space="0" w:color="auto"/>
                      </w:divBdr>
                    </w:div>
                  </w:divsChild>
                </w:div>
                <w:div w:id="132872568">
                  <w:marLeft w:val="0"/>
                  <w:marRight w:val="0"/>
                  <w:marTop w:val="0"/>
                  <w:marBottom w:val="0"/>
                  <w:divBdr>
                    <w:top w:val="none" w:sz="0" w:space="0" w:color="auto"/>
                    <w:left w:val="none" w:sz="0" w:space="0" w:color="auto"/>
                    <w:bottom w:val="none" w:sz="0" w:space="0" w:color="auto"/>
                    <w:right w:val="none" w:sz="0" w:space="0" w:color="auto"/>
                  </w:divBdr>
                  <w:divsChild>
                    <w:div w:id="485165490">
                      <w:marLeft w:val="0"/>
                      <w:marRight w:val="0"/>
                      <w:marTop w:val="0"/>
                      <w:marBottom w:val="0"/>
                      <w:divBdr>
                        <w:top w:val="none" w:sz="0" w:space="0" w:color="auto"/>
                        <w:left w:val="none" w:sz="0" w:space="0" w:color="auto"/>
                        <w:bottom w:val="none" w:sz="0" w:space="0" w:color="auto"/>
                        <w:right w:val="none" w:sz="0" w:space="0" w:color="auto"/>
                      </w:divBdr>
                    </w:div>
                  </w:divsChild>
                </w:div>
                <w:div w:id="163282881">
                  <w:marLeft w:val="0"/>
                  <w:marRight w:val="0"/>
                  <w:marTop w:val="0"/>
                  <w:marBottom w:val="0"/>
                  <w:divBdr>
                    <w:top w:val="none" w:sz="0" w:space="0" w:color="auto"/>
                    <w:left w:val="none" w:sz="0" w:space="0" w:color="auto"/>
                    <w:bottom w:val="none" w:sz="0" w:space="0" w:color="auto"/>
                    <w:right w:val="none" w:sz="0" w:space="0" w:color="auto"/>
                  </w:divBdr>
                  <w:divsChild>
                    <w:div w:id="65961436">
                      <w:marLeft w:val="0"/>
                      <w:marRight w:val="0"/>
                      <w:marTop w:val="0"/>
                      <w:marBottom w:val="0"/>
                      <w:divBdr>
                        <w:top w:val="none" w:sz="0" w:space="0" w:color="auto"/>
                        <w:left w:val="none" w:sz="0" w:space="0" w:color="auto"/>
                        <w:bottom w:val="none" w:sz="0" w:space="0" w:color="auto"/>
                        <w:right w:val="none" w:sz="0" w:space="0" w:color="auto"/>
                      </w:divBdr>
                    </w:div>
                  </w:divsChild>
                </w:div>
                <w:div w:id="165176981">
                  <w:marLeft w:val="0"/>
                  <w:marRight w:val="0"/>
                  <w:marTop w:val="0"/>
                  <w:marBottom w:val="0"/>
                  <w:divBdr>
                    <w:top w:val="none" w:sz="0" w:space="0" w:color="auto"/>
                    <w:left w:val="none" w:sz="0" w:space="0" w:color="auto"/>
                    <w:bottom w:val="none" w:sz="0" w:space="0" w:color="auto"/>
                    <w:right w:val="none" w:sz="0" w:space="0" w:color="auto"/>
                  </w:divBdr>
                  <w:divsChild>
                    <w:div w:id="741221192">
                      <w:marLeft w:val="0"/>
                      <w:marRight w:val="0"/>
                      <w:marTop w:val="0"/>
                      <w:marBottom w:val="0"/>
                      <w:divBdr>
                        <w:top w:val="none" w:sz="0" w:space="0" w:color="auto"/>
                        <w:left w:val="none" w:sz="0" w:space="0" w:color="auto"/>
                        <w:bottom w:val="none" w:sz="0" w:space="0" w:color="auto"/>
                        <w:right w:val="none" w:sz="0" w:space="0" w:color="auto"/>
                      </w:divBdr>
                    </w:div>
                  </w:divsChild>
                </w:div>
                <w:div w:id="188809413">
                  <w:marLeft w:val="0"/>
                  <w:marRight w:val="0"/>
                  <w:marTop w:val="0"/>
                  <w:marBottom w:val="0"/>
                  <w:divBdr>
                    <w:top w:val="none" w:sz="0" w:space="0" w:color="auto"/>
                    <w:left w:val="none" w:sz="0" w:space="0" w:color="auto"/>
                    <w:bottom w:val="none" w:sz="0" w:space="0" w:color="auto"/>
                    <w:right w:val="none" w:sz="0" w:space="0" w:color="auto"/>
                  </w:divBdr>
                  <w:divsChild>
                    <w:div w:id="1701979239">
                      <w:marLeft w:val="0"/>
                      <w:marRight w:val="0"/>
                      <w:marTop w:val="0"/>
                      <w:marBottom w:val="0"/>
                      <w:divBdr>
                        <w:top w:val="none" w:sz="0" w:space="0" w:color="auto"/>
                        <w:left w:val="none" w:sz="0" w:space="0" w:color="auto"/>
                        <w:bottom w:val="none" w:sz="0" w:space="0" w:color="auto"/>
                        <w:right w:val="none" w:sz="0" w:space="0" w:color="auto"/>
                      </w:divBdr>
                    </w:div>
                  </w:divsChild>
                </w:div>
                <w:div w:id="255675254">
                  <w:marLeft w:val="0"/>
                  <w:marRight w:val="0"/>
                  <w:marTop w:val="0"/>
                  <w:marBottom w:val="0"/>
                  <w:divBdr>
                    <w:top w:val="none" w:sz="0" w:space="0" w:color="auto"/>
                    <w:left w:val="none" w:sz="0" w:space="0" w:color="auto"/>
                    <w:bottom w:val="none" w:sz="0" w:space="0" w:color="auto"/>
                    <w:right w:val="none" w:sz="0" w:space="0" w:color="auto"/>
                  </w:divBdr>
                  <w:divsChild>
                    <w:div w:id="400754035">
                      <w:marLeft w:val="0"/>
                      <w:marRight w:val="0"/>
                      <w:marTop w:val="0"/>
                      <w:marBottom w:val="0"/>
                      <w:divBdr>
                        <w:top w:val="none" w:sz="0" w:space="0" w:color="auto"/>
                        <w:left w:val="none" w:sz="0" w:space="0" w:color="auto"/>
                        <w:bottom w:val="none" w:sz="0" w:space="0" w:color="auto"/>
                        <w:right w:val="none" w:sz="0" w:space="0" w:color="auto"/>
                      </w:divBdr>
                    </w:div>
                  </w:divsChild>
                </w:div>
                <w:div w:id="272251547">
                  <w:marLeft w:val="0"/>
                  <w:marRight w:val="0"/>
                  <w:marTop w:val="0"/>
                  <w:marBottom w:val="0"/>
                  <w:divBdr>
                    <w:top w:val="none" w:sz="0" w:space="0" w:color="auto"/>
                    <w:left w:val="none" w:sz="0" w:space="0" w:color="auto"/>
                    <w:bottom w:val="none" w:sz="0" w:space="0" w:color="auto"/>
                    <w:right w:val="none" w:sz="0" w:space="0" w:color="auto"/>
                  </w:divBdr>
                  <w:divsChild>
                    <w:div w:id="1740250725">
                      <w:marLeft w:val="0"/>
                      <w:marRight w:val="0"/>
                      <w:marTop w:val="0"/>
                      <w:marBottom w:val="0"/>
                      <w:divBdr>
                        <w:top w:val="none" w:sz="0" w:space="0" w:color="auto"/>
                        <w:left w:val="none" w:sz="0" w:space="0" w:color="auto"/>
                        <w:bottom w:val="none" w:sz="0" w:space="0" w:color="auto"/>
                        <w:right w:val="none" w:sz="0" w:space="0" w:color="auto"/>
                      </w:divBdr>
                    </w:div>
                  </w:divsChild>
                </w:div>
                <w:div w:id="289550800">
                  <w:marLeft w:val="0"/>
                  <w:marRight w:val="0"/>
                  <w:marTop w:val="0"/>
                  <w:marBottom w:val="0"/>
                  <w:divBdr>
                    <w:top w:val="none" w:sz="0" w:space="0" w:color="auto"/>
                    <w:left w:val="none" w:sz="0" w:space="0" w:color="auto"/>
                    <w:bottom w:val="none" w:sz="0" w:space="0" w:color="auto"/>
                    <w:right w:val="none" w:sz="0" w:space="0" w:color="auto"/>
                  </w:divBdr>
                  <w:divsChild>
                    <w:div w:id="1253051366">
                      <w:marLeft w:val="0"/>
                      <w:marRight w:val="0"/>
                      <w:marTop w:val="0"/>
                      <w:marBottom w:val="0"/>
                      <w:divBdr>
                        <w:top w:val="none" w:sz="0" w:space="0" w:color="auto"/>
                        <w:left w:val="none" w:sz="0" w:space="0" w:color="auto"/>
                        <w:bottom w:val="none" w:sz="0" w:space="0" w:color="auto"/>
                        <w:right w:val="none" w:sz="0" w:space="0" w:color="auto"/>
                      </w:divBdr>
                    </w:div>
                  </w:divsChild>
                </w:div>
                <w:div w:id="323163360">
                  <w:marLeft w:val="0"/>
                  <w:marRight w:val="0"/>
                  <w:marTop w:val="0"/>
                  <w:marBottom w:val="0"/>
                  <w:divBdr>
                    <w:top w:val="none" w:sz="0" w:space="0" w:color="auto"/>
                    <w:left w:val="none" w:sz="0" w:space="0" w:color="auto"/>
                    <w:bottom w:val="none" w:sz="0" w:space="0" w:color="auto"/>
                    <w:right w:val="none" w:sz="0" w:space="0" w:color="auto"/>
                  </w:divBdr>
                  <w:divsChild>
                    <w:div w:id="1825732346">
                      <w:marLeft w:val="0"/>
                      <w:marRight w:val="0"/>
                      <w:marTop w:val="0"/>
                      <w:marBottom w:val="0"/>
                      <w:divBdr>
                        <w:top w:val="none" w:sz="0" w:space="0" w:color="auto"/>
                        <w:left w:val="none" w:sz="0" w:space="0" w:color="auto"/>
                        <w:bottom w:val="none" w:sz="0" w:space="0" w:color="auto"/>
                        <w:right w:val="none" w:sz="0" w:space="0" w:color="auto"/>
                      </w:divBdr>
                    </w:div>
                  </w:divsChild>
                </w:div>
                <w:div w:id="335310302">
                  <w:marLeft w:val="0"/>
                  <w:marRight w:val="0"/>
                  <w:marTop w:val="0"/>
                  <w:marBottom w:val="0"/>
                  <w:divBdr>
                    <w:top w:val="none" w:sz="0" w:space="0" w:color="auto"/>
                    <w:left w:val="none" w:sz="0" w:space="0" w:color="auto"/>
                    <w:bottom w:val="none" w:sz="0" w:space="0" w:color="auto"/>
                    <w:right w:val="none" w:sz="0" w:space="0" w:color="auto"/>
                  </w:divBdr>
                  <w:divsChild>
                    <w:div w:id="926503398">
                      <w:marLeft w:val="0"/>
                      <w:marRight w:val="0"/>
                      <w:marTop w:val="0"/>
                      <w:marBottom w:val="0"/>
                      <w:divBdr>
                        <w:top w:val="none" w:sz="0" w:space="0" w:color="auto"/>
                        <w:left w:val="none" w:sz="0" w:space="0" w:color="auto"/>
                        <w:bottom w:val="none" w:sz="0" w:space="0" w:color="auto"/>
                        <w:right w:val="none" w:sz="0" w:space="0" w:color="auto"/>
                      </w:divBdr>
                    </w:div>
                  </w:divsChild>
                </w:div>
                <w:div w:id="395710136">
                  <w:marLeft w:val="0"/>
                  <w:marRight w:val="0"/>
                  <w:marTop w:val="0"/>
                  <w:marBottom w:val="0"/>
                  <w:divBdr>
                    <w:top w:val="none" w:sz="0" w:space="0" w:color="auto"/>
                    <w:left w:val="none" w:sz="0" w:space="0" w:color="auto"/>
                    <w:bottom w:val="none" w:sz="0" w:space="0" w:color="auto"/>
                    <w:right w:val="none" w:sz="0" w:space="0" w:color="auto"/>
                  </w:divBdr>
                  <w:divsChild>
                    <w:div w:id="938484218">
                      <w:marLeft w:val="0"/>
                      <w:marRight w:val="0"/>
                      <w:marTop w:val="0"/>
                      <w:marBottom w:val="0"/>
                      <w:divBdr>
                        <w:top w:val="none" w:sz="0" w:space="0" w:color="auto"/>
                        <w:left w:val="none" w:sz="0" w:space="0" w:color="auto"/>
                        <w:bottom w:val="none" w:sz="0" w:space="0" w:color="auto"/>
                        <w:right w:val="none" w:sz="0" w:space="0" w:color="auto"/>
                      </w:divBdr>
                    </w:div>
                  </w:divsChild>
                </w:div>
                <w:div w:id="599794706">
                  <w:marLeft w:val="0"/>
                  <w:marRight w:val="0"/>
                  <w:marTop w:val="0"/>
                  <w:marBottom w:val="0"/>
                  <w:divBdr>
                    <w:top w:val="none" w:sz="0" w:space="0" w:color="auto"/>
                    <w:left w:val="none" w:sz="0" w:space="0" w:color="auto"/>
                    <w:bottom w:val="none" w:sz="0" w:space="0" w:color="auto"/>
                    <w:right w:val="none" w:sz="0" w:space="0" w:color="auto"/>
                  </w:divBdr>
                  <w:divsChild>
                    <w:div w:id="93208671">
                      <w:marLeft w:val="0"/>
                      <w:marRight w:val="0"/>
                      <w:marTop w:val="0"/>
                      <w:marBottom w:val="0"/>
                      <w:divBdr>
                        <w:top w:val="none" w:sz="0" w:space="0" w:color="auto"/>
                        <w:left w:val="none" w:sz="0" w:space="0" w:color="auto"/>
                        <w:bottom w:val="none" w:sz="0" w:space="0" w:color="auto"/>
                        <w:right w:val="none" w:sz="0" w:space="0" w:color="auto"/>
                      </w:divBdr>
                    </w:div>
                  </w:divsChild>
                </w:div>
                <w:div w:id="606886815">
                  <w:marLeft w:val="0"/>
                  <w:marRight w:val="0"/>
                  <w:marTop w:val="0"/>
                  <w:marBottom w:val="0"/>
                  <w:divBdr>
                    <w:top w:val="none" w:sz="0" w:space="0" w:color="auto"/>
                    <w:left w:val="none" w:sz="0" w:space="0" w:color="auto"/>
                    <w:bottom w:val="none" w:sz="0" w:space="0" w:color="auto"/>
                    <w:right w:val="none" w:sz="0" w:space="0" w:color="auto"/>
                  </w:divBdr>
                  <w:divsChild>
                    <w:div w:id="855728806">
                      <w:marLeft w:val="0"/>
                      <w:marRight w:val="0"/>
                      <w:marTop w:val="0"/>
                      <w:marBottom w:val="0"/>
                      <w:divBdr>
                        <w:top w:val="none" w:sz="0" w:space="0" w:color="auto"/>
                        <w:left w:val="none" w:sz="0" w:space="0" w:color="auto"/>
                        <w:bottom w:val="none" w:sz="0" w:space="0" w:color="auto"/>
                        <w:right w:val="none" w:sz="0" w:space="0" w:color="auto"/>
                      </w:divBdr>
                    </w:div>
                  </w:divsChild>
                </w:div>
                <w:div w:id="635646093">
                  <w:marLeft w:val="0"/>
                  <w:marRight w:val="0"/>
                  <w:marTop w:val="0"/>
                  <w:marBottom w:val="0"/>
                  <w:divBdr>
                    <w:top w:val="none" w:sz="0" w:space="0" w:color="auto"/>
                    <w:left w:val="none" w:sz="0" w:space="0" w:color="auto"/>
                    <w:bottom w:val="none" w:sz="0" w:space="0" w:color="auto"/>
                    <w:right w:val="none" w:sz="0" w:space="0" w:color="auto"/>
                  </w:divBdr>
                  <w:divsChild>
                    <w:div w:id="1367288936">
                      <w:marLeft w:val="0"/>
                      <w:marRight w:val="0"/>
                      <w:marTop w:val="0"/>
                      <w:marBottom w:val="0"/>
                      <w:divBdr>
                        <w:top w:val="none" w:sz="0" w:space="0" w:color="auto"/>
                        <w:left w:val="none" w:sz="0" w:space="0" w:color="auto"/>
                        <w:bottom w:val="none" w:sz="0" w:space="0" w:color="auto"/>
                        <w:right w:val="none" w:sz="0" w:space="0" w:color="auto"/>
                      </w:divBdr>
                    </w:div>
                  </w:divsChild>
                </w:div>
                <w:div w:id="644966287">
                  <w:marLeft w:val="0"/>
                  <w:marRight w:val="0"/>
                  <w:marTop w:val="0"/>
                  <w:marBottom w:val="0"/>
                  <w:divBdr>
                    <w:top w:val="none" w:sz="0" w:space="0" w:color="auto"/>
                    <w:left w:val="none" w:sz="0" w:space="0" w:color="auto"/>
                    <w:bottom w:val="none" w:sz="0" w:space="0" w:color="auto"/>
                    <w:right w:val="none" w:sz="0" w:space="0" w:color="auto"/>
                  </w:divBdr>
                  <w:divsChild>
                    <w:div w:id="1918056072">
                      <w:marLeft w:val="0"/>
                      <w:marRight w:val="0"/>
                      <w:marTop w:val="0"/>
                      <w:marBottom w:val="0"/>
                      <w:divBdr>
                        <w:top w:val="none" w:sz="0" w:space="0" w:color="auto"/>
                        <w:left w:val="none" w:sz="0" w:space="0" w:color="auto"/>
                        <w:bottom w:val="none" w:sz="0" w:space="0" w:color="auto"/>
                        <w:right w:val="none" w:sz="0" w:space="0" w:color="auto"/>
                      </w:divBdr>
                    </w:div>
                  </w:divsChild>
                </w:div>
                <w:div w:id="659116405">
                  <w:marLeft w:val="0"/>
                  <w:marRight w:val="0"/>
                  <w:marTop w:val="0"/>
                  <w:marBottom w:val="0"/>
                  <w:divBdr>
                    <w:top w:val="none" w:sz="0" w:space="0" w:color="auto"/>
                    <w:left w:val="none" w:sz="0" w:space="0" w:color="auto"/>
                    <w:bottom w:val="none" w:sz="0" w:space="0" w:color="auto"/>
                    <w:right w:val="none" w:sz="0" w:space="0" w:color="auto"/>
                  </w:divBdr>
                  <w:divsChild>
                    <w:div w:id="1108623429">
                      <w:marLeft w:val="0"/>
                      <w:marRight w:val="0"/>
                      <w:marTop w:val="0"/>
                      <w:marBottom w:val="0"/>
                      <w:divBdr>
                        <w:top w:val="none" w:sz="0" w:space="0" w:color="auto"/>
                        <w:left w:val="none" w:sz="0" w:space="0" w:color="auto"/>
                        <w:bottom w:val="none" w:sz="0" w:space="0" w:color="auto"/>
                        <w:right w:val="none" w:sz="0" w:space="0" w:color="auto"/>
                      </w:divBdr>
                    </w:div>
                  </w:divsChild>
                </w:div>
                <w:div w:id="671875455">
                  <w:marLeft w:val="0"/>
                  <w:marRight w:val="0"/>
                  <w:marTop w:val="0"/>
                  <w:marBottom w:val="0"/>
                  <w:divBdr>
                    <w:top w:val="none" w:sz="0" w:space="0" w:color="auto"/>
                    <w:left w:val="none" w:sz="0" w:space="0" w:color="auto"/>
                    <w:bottom w:val="none" w:sz="0" w:space="0" w:color="auto"/>
                    <w:right w:val="none" w:sz="0" w:space="0" w:color="auto"/>
                  </w:divBdr>
                  <w:divsChild>
                    <w:div w:id="1996759707">
                      <w:marLeft w:val="0"/>
                      <w:marRight w:val="0"/>
                      <w:marTop w:val="0"/>
                      <w:marBottom w:val="0"/>
                      <w:divBdr>
                        <w:top w:val="none" w:sz="0" w:space="0" w:color="auto"/>
                        <w:left w:val="none" w:sz="0" w:space="0" w:color="auto"/>
                        <w:bottom w:val="none" w:sz="0" w:space="0" w:color="auto"/>
                        <w:right w:val="none" w:sz="0" w:space="0" w:color="auto"/>
                      </w:divBdr>
                    </w:div>
                  </w:divsChild>
                </w:div>
                <w:div w:id="769857226">
                  <w:marLeft w:val="0"/>
                  <w:marRight w:val="0"/>
                  <w:marTop w:val="0"/>
                  <w:marBottom w:val="0"/>
                  <w:divBdr>
                    <w:top w:val="none" w:sz="0" w:space="0" w:color="auto"/>
                    <w:left w:val="none" w:sz="0" w:space="0" w:color="auto"/>
                    <w:bottom w:val="none" w:sz="0" w:space="0" w:color="auto"/>
                    <w:right w:val="none" w:sz="0" w:space="0" w:color="auto"/>
                  </w:divBdr>
                  <w:divsChild>
                    <w:div w:id="1216234645">
                      <w:marLeft w:val="0"/>
                      <w:marRight w:val="0"/>
                      <w:marTop w:val="0"/>
                      <w:marBottom w:val="0"/>
                      <w:divBdr>
                        <w:top w:val="none" w:sz="0" w:space="0" w:color="auto"/>
                        <w:left w:val="none" w:sz="0" w:space="0" w:color="auto"/>
                        <w:bottom w:val="none" w:sz="0" w:space="0" w:color="auto"/>
                        <w:right w:val="none" w:sz="0" w:space="0" w:color="auto"/>
                      </w:divBdr>
                    </w:div>
                  </w:divsChild>
                </w:div>
                <w:div w:id="798183487">
                  <w:marLeft w:val="0"/>
                  <w:marRight w:val="0"/>
                  <w:marTop w:val="0"/>
                  <w:marBottom w:val="0"/>
                  <w:divBdr>
                    <w:top w:val="none" w:sz="0" w:space="0" w:color="auto"/>
                    <w:left w:val="none" w:sz="0" w:space="0" w:color="auto"/>
                    <w:bottom w:val="none" w:sz="0" w:space="0" w:color="auto"/>
                    <w:right w:val="none" w:sz="0" w:space="0" w:color="auto"/>
                  </w:divBdr>
                  <w:divsChild>
                    <w:div w:id="626010266">
                      <w:marLeft w:val="0"/>
                      <w:marRight w:val="0"/>
                      <w:marTop w:val="0"/>
                      <w:marBottom w:val="0"/>
                      <w:divBdr>
                        <w:top w:val="none" w:sz="0" w:space="0" w:color="auto"/>
                        <w:left w:val="none" w:sz="0" w:space="0" w:color="auto"/>
                        <w:bottom w:val="none" w:sz="0" w:space="0" w:color="auto"/>
                        <w:right w:val="none" w:sz="0" w:space="0" w:color="auto"/>
                      </w:divBdr>
                    </w:div>
                  </w:divsChild>
                </w:div>
                <w:div w:id="823743687">
                  <w:marLeft w:val="0"/>
                  <w:marRight w:val="0"/>
                  <w:marTop w:val="0"/>
                  <w:marBottom w:val="0"/>
                  <w:divBdr>
                    <w:top w:val="none" w:sz="0" w:space="0" w:color="auto"/>
                    <w:left w:val="none" w:sz="0" w:space="0" w:color="auto"/>
                    <w:bottom w:val="none" w:sz="0" w:space="0" w:color="auto"/>
                    <w:right w:val="none" w:sz="0" w:space="0" w:color="auto"/>
                  </w:divBdr>
                  <w:divsChild>
                    <w:div w:id="1081751894">
                      <w:marLeft w:val="0"/>
                      <w:marRight w:val="0"/>
                      <w:marTop w:val="0"/>
                      <w:marBottom w:val="0"/>
                      <w:divBdr>
                        <w:top w:val="none" w:sz="0" w:space="0" w:color="auto"/>
                        <w:left w:val="none" w:sz="0" w:space="0" w:color="auto"/>
                        <w:bottom w:val="none" w:sz="0" w:space="0" w:color="auto"/>
                        <w:right w:val="none" w:sz="0" w:space="0" w:color="auto"/>
                      </w:divBdr>
                    </w:div>
                  </w:divsChild>
                </w:div>
                <w:div w:id="882905132">
                  <w:marLeft w:val="0"/>
                  <w:marRight w:val="0"/>
                  <w:marTop w:val="0"/>
                  <w:marBottom w:val="0"/>
                  <w:divBdr>
                    <w:top w:val="none" w:sz="0" w:space="0" w:color="auto"/>
                    <w:left w:val="none" w:sz="0" w:space="0" w:color="auto"/>
                    <w:bottom w:val="none" w:sz="0" w:space="0" w:color="auto"/>
                    <w:right w:val="none" w:sz="0" w:space="0" w:color="auto"/>
                  </w:divBdr>
                  <w:divsChild>
                    <w:div w:id="424612349">
                      <w:marLeft w:val="0"/>
                      <w:marRight w:val="0"/>
                      <w:marTop w:val="0"/>
                      <w:marBottom w:val="0"/>
                      <w:divBdr>
                        <w:top w:val="none" w:sz="0" w:space="0" w:color="auto"/>
                        <w:left w:val="none" w:sz="0" w:space="0" w:color="auto"/>
                        <w:bottom w:val="none" w:sz="0" w:space="0" w:color="auto"/>
                        <w:right w:val="none" w:sz="0" w:space="0" w:color="auto"/>
                      </w:divBdr>
                    </w:div>
                  </w:divsChild>
                </w:div>
                <w:div w:id="926117882">
                  <w:marLeft w:val="0"/>
                  <w:marRight w:val="0"/>
                  <w:marTop w:val="0"/>
                  <w:marBottom w:val="0"/>
                  <w:divBdr>
                    <w:top w:val="none" w:sz="0" w:space="0" w:color="auto"/>
                    <w:left w:val="none" w:sz="0" w:space="0" w:color="auto"/>
                    <w:bottom w:val="none" w:sz="0" w:space="0" w:color="auto"/>
                    <w:right w:val="none" w:sz="0" w:space="0" w:color="auto"/>
                  </w:divBdr>
                  <w:divsChild>
                    <w:div w:id="1922059174">
                      <w:marLeft w:val="0"/>
                      <w:marRight w:val="0"/>
                      <w:marTop w:val="0"/>
                      <w:marBottom w:val="0"/>
                      <w:divBdr>
                        <w:top w:val="none" w:sz="0" w:space="0" w:color="auto"/>
                        <w:left w:val="none" w:sz="0" w:space="0" w:color="auto"/>
                        <w:bottom w:val="none" w:sz="0" w:space="0" w:color="auto"/>
                        <w:right w:val="none" w:sz="0" w:space="0" w:color="auto"/>
                      </w:divBdr>
                    </w:div>
                  </w:divsChild>
                </w:div>
                <w:div w:id="952709902">
                  <w:marLeft w:val="0"/>
                  <w:marRight w:val="0"/>
                  <w:marTop w:val="0"/>
                  <w:marBottom w:val="0"/>
                  <w:divBdr>
                    <w:top w:val="none" w:sz="0" w:space="0" w:color="auto"/>
                    <w:left w:val="none" w:sz="0" w:space="0" w:color="auto"/>
                    <w:bottom w:val="none" w:sz="0" w:space="0" w:color="auto"/>
                    <w:right w:val="none" w:sz="0" w:space="0" w:color="auto"/>
                  </w:divBdr>
                  <w:divsChild>
                    <w:div w:id="1534535397">
                      <w:marLeft w:val="0"/>
                      <w:marRight w:val="0"/>
                      <w:marTop w:val="0"/>
                      <w:marBottom w:val="0"/>
                      <w:divBdr>
                        <w:top w:val="none" w:sz="0" w:space="0" w:color="auto"/>
                        <w:left w:val="none" w:sz="0" w:space="0" w:color="auto"/>
                        <w:bottom w:val="none" w:sz="0" w:space="0" w:color="auto"/>
                        <w:right w:val="none" w:sz="0" w:space="0" w:color="auto"/>
                      </w:divBdr>
                    </w:div>
                  </w:divsChild>
                </w:div>
                <w:div w:id="980576122">
                  <w:marLeft w:val="0"/>
                  <w:marRight w:val="0"/>
                  <w:marTop w:val="0"/>
                  <w:marBottom w:val="0"/>
                  <w:divBdr>
                    <w:top w:val="none" w:sz="0" w:space="0" w:color="auto"/>
                    <w:left w:val="none" w:sz="0" w:space="0" w:color="auto"/>
                    <w:bottom w:val="none" w:sz="0" w:space="0" w:color="auto"/>
                    <w:right w:val="none" w:sz="0" w:space="0" w:color="auto"/>
                  </w:divBdr>
                  <w:divsChild>
                    <w:div w:id="274677679">
                      <w:marLeft w:val="0"/>
                      <w:marRight w:val="0"/>
                      <w:marTop w:val="0"/>
                      <w:marBottom w:val="0"/>
                      <w:divBdr>
                        <w:top w:val="none" w:sz="0" w:space="0" w:color="auto"/>
                        <w:left w:val="none" w:sz="0" w:space="0" w:color="auto"/>
                        <w:bottom w:val="none" w:sz="0" w:space="0" w:color="auto"/>
                        <w:right w:val="none" w:sz="0" w:space="0" w:color="auto"/>
                      </w:divBdr>
                    </w:div>
                  </w:divsChild>
                </w:div>
                <w:div w:id="993530993">
                  <w:marLeft w:val="0"/>
                  <w:marRight w:val="0"/>
                  <w:marTop w:val="0"/>
                  <w:marBottom w:val="0"/>
                  <w:divBdr>
                    <w:top w:val="none" w:sz="0" w:space="0" w:color="auto"/>
                    <w:left w:val="none" w:sz="0" w:space="0" w:color="auto"/>
                    <w:bottom w:val="none" w:sz="0" w:space="0" w:color="auto"/>
                    <w:right w:val="none" w:sz="0" w:space="0" w:color="auto"/>
                  </w:divBdr>
                  <w:divsChild>
                    <w:div w:id="653870690">
                      <w:marLeft w:val="0"/>
                      <w:marRight w:val="0"/>
                      <w:marTop w:val="0"/>
                      <w:marBottom w:val="0"/>
                      <w:divBdr>
                        <w:top w:val="none" w:sz="0" w:space="0" w:color="auto"/>
                        <w:left w:val="none" w:sz="0" w:space="0" w:color="auto"/>
                        <w:bottom w:val="none" w:sz="0" w:space="0" w:color="auto"/>
                        <w:right w:val="none" w:sz="0" w:space="0" w:color="auto"/>
                      </w:divBdr>
                    </w:div>
                  </w:divsChild>
                </w:div>
                <w:div w:id="1072629025">
                  <w:marLeft w:val="0"/>
                  <w:marRight w:val="0"/>
                  <w:marTop w:val="0"/>
                  <w:marBottom w:val="0"/>
                  <w:divBdr>
                    <w:top w:val="none" w:sz="0" w:space="0" w:color="auto"/>
                    <w:left w:val="none" w:sz="0" w:space="0" w:color="auto"/>
                    <w:bottom w:val="none" w:sz="0" w:space="0" w:color="auto"/>
                    <w:right w:val="none" w:sz="0" w:space="0" w:color="auto"/>
                  </w:divBdr>
                  <w:divsChild>
                    <w:div w:id="1642929799">
                      <w:marLeft w:val="0"/>
                      <w:marRight w:val="0"/>
                      <w:marTop w:val="0"/>
                      <w:marBottom w:val="0"/>
                      <w:divBdr>
                        <w:top w:val="none" w:sz="0" w:space="0" w:color="auto"/>
                        <w:left w:val="none" w:sz="0" w:space="0" w:color="auto"/>
                        <w:bottom w:val="none" w:sz="0" w:space="0" w:color="auto"/>
                        <w:right w:val="none" w:sz="0" w:space="0" w:color="auto"/>
                      </w:divBdr>
                    </w:div>
                  </w:divsChild>
                </w:div>
                <w:div w:id="1113860224">
                  <w:marLeft w:val="0"/>
                  <w:marRight w:val="0"/>
                  <w:marTop w:val="0"/>
                  <w:marBottom w:val="0"/>
                  <w:divBdr>
                    <w:top w:val="none" w:sz="0" w:space="0" w:color="auto"/>
                    <w:left w:val="none" w:sz="0" w:space="0" w:color="auto"/>
                    <w:bottom w:val="none" w:sz="0" w:space="0" w:color="auto"/>
                    <w:right w:val="none" w:sz="0" w:space="0" w:color="auto"/>
                  </w:divBdr>
                  <w:divsChild>
                    <w:div w:id="817573556">
                      <w:marLeft w:val="0"/>
                      <w:marRight w:val="0"/>
                      <w:marTop w:val="0"/>
                      <w:marBottom w:val="0"/>
                      <w:divBdr>
                        <w:top w:val="none" w:sz="0" w:space="0" w:color="auto"/>
                        <w:left w:val="none" w:sz="0" w:space="0" w:color="auto"/>
                        <w:bottom w:val="none" w:sz="0" w:space="0" w:color="auto"/>
                        <w:right w:val="none" w:sz="0" w:space="0" w:color="auto"/>
                      </w:divBdr>
                    </w:div>
                  </w:divsChild>
                </w:div>
                <w:div w:id="1125193731">
                  <w:marLeft w:val="0"/>
                  <w:marRight w:val="0"/>
                  <w:marTop w:val="0"/>
                  <w:marBottom w:val="0"/>
                  <w:divBdr>
                    <w:top w:val="none" w:sz="0" w:space="0" w:color="auto"/>
                    <w:left w:val="none" w:sz="0" w:space="0" w:color="auto"/>
                    <w:bottom w:val="none" w:sz="0" w:space="0" w:color="auto"/>
                    <w:right w:val="none" w:sz="0" w:space="0" w:color="auto"/>
                  </w:divBdr>
                  <w:divsChild>
                    <w:div w:id="410204389">
                      <w:marLeft w:val="0"/>
                      <w:marRight w:val="0"/>
                      <w:marTop w:val="0"/>
                      <w:marBottom w:val="0"/>
                      <w:divBdr>
                        <w:top w:val="none" w:sz="0" w:space="0" w:color="auto"/>
                        <w:left w:val="none" w:sz="0" w:space="0" w:color="auto"/>
                        <w:bottom w:val="none" w:sz="0" w:space="0" w:color="auto"/>
                        <w:right w:val="none" w:sz="0" w:space="0" w:color="auto"/>
                      </w:divBdr>
                    </w:div>
                  </w:divsChild>
                </w:div>
                <w:div w:id="1128164434">
                  <w:marLeft w:val="0"/>
                  <w:marRight w:val="0"/>
                  <w:marTop w:val="0"/>
                  <w:marBottom w:val="0"/>
                  <w:divBdr>
                    <w:top w:val="none" w:sz="0" w:space="0" w:color="auto"/>
                    <w:left w:val="none" w:sz="0" w:space="0" w:color="auto"/>
                    <w:bottom w:val="none" w:sz="0" w:space="0" w:color="auto"/>
                    <w:right w:val="none" w:sz="0" w:space="0" w:color="auto"/>
                  </w:divBdr>
                  <w:divsChild>
                    <w:div w:id="1026558044">
                      <w:marLeft w:val="0"/>
                      <w:marRight w:val="0"/>
                      <w:marTop w:val="0"/>
                      <w:marBottom w:val="0"/>
                      <w:divBdr>
                        <w:top w:val="none" w:sz="0" w:space="0" w:color="auto"/>
                        <w:left w:val="none" w:sz="0" w:space="0" w:color="auto"/>
                        <w:bottom w:val="none" w:sz="0" w:space="0" w:color="auto"/>
                        <w:right w:val="none" w:sz="0" w:space="0" w:color="auto"/>
                      </w:divBdr>
                    </w:div>
                  </w:divsChild>
                </w:div>
                <w:div w:id="1142698718">
                  <w:marLeft w:val="0"/>
                  <w:marRight w:val="0"/>
                  <w:marTop w:val="0"/>
                  <w:marBottom w:val="0"/>
                  <w:divBdr>
                    <w:top w:val="none" w:sz="0" w:space="0" w:color="auto"/>
                    <w:left w:val="none" w:sz="0" w:space="0" w:color="auto"/>
                    <w:bottom w:val="none" w:sz="0" w:space="0" w:color="auto"/>
                    <w:right w:val="none" w:sz="0" w:space="0" w:color="auto"/>
                  </w:divBdr>
                  <w:divsChild>
                    <w:div w:id="429467806">
                      <w:marLeft w:val="0"/>
                      <w:marRight w:val="0"/>
                      <w:marTop w:val="0"/>
                      <w:marBottom w:val="0"/>
                      <w:divBdr>
                        <w:top w:val="none" w:sz="0" w:space="0" w:color="auto"/>
                        <w:left w:val="none" w:sz="0" w:space="0" w:color="auto"/>
                        <w:bottom w:val="none" w:sz="0" w:space="0" w:color="auto"/>
                        <w:right w:val="none" w:sz="0" w:space="0" w:color="auto"/>
                      </w:divBdr>
                    </w:div>
                  </w:divsChild>
                </w:div>
                <w:div w:id="1326595116">
                  <w:marLeft w:val="0"/>
                  <w:marRight w:val="0"/>
                  <w:marTop w:val="0"/>
                  <w:marBottom w:val="0"/>
                  <w:divBdr>
                    <w:top w:val="none" w:sz="0" w:space="0" w:color="auto"/>
                    <w:left w:val="none" w:sz="0" w:space="0" w:color="auto"/>
                    <w:bottom w:val="none" w:sz="0" w:space="0" w:color="auto"/>
                    <w:right w:val="none" w:sz="0" w:space="0" w:color="auto"/>
                  </w:divBdr>
                  <w:divsChild>
                    <w:div w:id="928662191">
                      <w:marLeft w:val="0"/>
                      <w:marRight w:val="0"/>
                      <w:marTop w:val="0"/>
                      <w:marBottom w:val="0"/>
                      <w:divBdr>
                        <w:top w:val="none" w:sz="0" w:space="0" w:color="auto"/>
                        <w:left w:val="none" w:sz="0" w:space="0" w:color="auto"/>
                        <w:bottom w:val="none" w:sz="0" w:space="0" w:color="auto"/>
                        <w:right w:val="none" w:sz="0" w:space="0" w:color="auto"/>
                      </w:divBdr>
                    </w:div>
                  </w:divsChild>
                </w:div>
                <w:div w:id="1488473481">
                  <w:marLeft w:val="0"/>
                  <w:marRight w:val="0"/>
                  <w:marTop w:val="0"/>
                  <w:marBottom w:val="0"/>
                  <w:divBdr>
                    <w:top w:val="none" w:sz="0" w:space="0" w:color="auto"/>
                    <w:left w:val="none" w:sz="0" w:space="0" w:color="auto"/>
                    <w:bottom w:val="none" w:sz="0" w:space="0" w:color="auto"/>
                    <w:right w:val="none" w:sz="0" w:space="0" w:color="auto"/>
                  </w:divBdr>
                  <w:divsChild>
                    <w:div w:id="2019649075">
                      <w:marLeft w:val="0"/>
                      <w:marRight w:val="0"/>
                      <w:marTop w:val="0"/>
                      <w:marBottom w:val="0"/>
                      <w:divBdr>
                        <w:top w:val="none" w:sz="0" w:space="0" w:color="auto"/>
                        <w:left w:val="none" w:sz="0" w:space="0" w:color="auto"/>
                        <w:bottom w:val="none" w:sz="0" w:space="0" w:color="auto"/>
                        <w:right w:val="none" w:sz="0" w:space="0" w:color="auto"/>
                      </w:divBdr>
                    </w:div>
                  </w:divsChild>
                </w:div>
                <w:div w:id="1495490051">
                  <w:marLeft w:val="0"/>
                  <w:marRight w:val="0"/>
                  <w:marTop w:val="0"/>
                  <w:marBottom w:val="0"/>
                  <w:divBdr>
                    <w:top w:val="none" w:sz="0" w:space="0" w:color="auto"/>
                    <w:left w:val="none" w:sz="0" w:space="0" w:color="auto"/>
                    <w:bottom w:val="none" w:sz="0" w:space="0" w:color="auto"/>
                    <w:right w:val="none" w:sz="0" w:space="0" w:color="auto"/>
                  </w:divBdr>
                  <w:divsChild>
                    <w:div w:id="1468164042">
                      <w:marLeft w:val="0"/>
                      <w:marRight w:val="0"/>
                      <w:marTop w:val="0"/>
                      <w:marBottom w:val="0"/>
                      <w:divBdr>
                        <w:top w:val="none" w:sz="0" w:space="0" w:color="auto"/>
                        <w:left w:val="none" w:sz="0" w:space="0" w:color="auto"/>
                        <w:bottom w:val="none" w:sz="0" w:space="0" w:color="auto"/>
                        <w:right w:val="none" w:sz="0" w:space="0" w:color="auto"/>
                      </w:divBdr>
                    </w:div>
                  </w:divsChild>
                </w:div>
                <w:div w:id="1535851875">
                  <w:marLeft w:val="0"/>
                  <w:marRight w:val="0"/>
                  <w:marTop w:val="0"/>
                  <w:marBottom w:val="0"/>
                  <w:divBdr>
                    <w:top w:val="none" w:sz="0" w:space="0" w:color="auto"/>
                    <w:left w:val="none" w:sz="0" w:space="0" w:color="auto"/>
                    <w:bottom w:val="none" w:sz="0" w:space="0" w:color="auto"/>
                    <w:right w:val="none" w:sz="0" w:space="0" w:color="auto"/>
                  </w:divBdr>
                  <w:divsChild>
                    <w:div w:id="381683968">
                      <w:marLeft w:val="0"/>
                      <w:marRight w:val="0"/>
                      <w:marTop w:val="0"/>
                      <w:marBottom w:val="0"/>
                      <w:divBdr>
                        <w:top w:val="none" w:sz="0" w:space="0" w:color="auto"/>
                        <w:left w:val="none" w:sz="0" w:space="0" w:color="auto"/>
                        <w:bottom w:val="none" w:sz="0" w:space="0" w:color="auto"/>
                        <w:right w:val="none" w:sz="0" w:space="0" w:color="auto"/>
                      </w:divBdr>
                    </w:div>
                  </w:divsChild>
                </w:div>
                <w:div w:id="1563830766">
                  <w:marLeft w:val="0"/>
                  <w:marRight w:val="0"/>
                  <w:marTop w:val="0"/>
                  <w:marBottom w:val="0"/>
                  <w:divBdr>
                    <w:top w:val="none" w:sz="0" w:space="0" w:color="auto"/>
                    <w:left w:val="none" w:sz="0" w:space="0" w:color="auto"/>
                    <w:bottom w:val="none" w:sz="0" w:space="0" w:color="auto"/>
                    <w:right w:val="none" w:sz="0" w:space="0" w:color="auto"/>
                  </w:divBdr>
                  <w:divsChild>
                    <w:div w:id="1894736492">
                      <w:marLeft w:val="0"/>
                      <w:marRight w:val="0"/>
                      <w:marTop w:val="0"/>
                      <w:marBottom w:val="0"/>
                      <w:divBdr>
                        <w:top w:val="none" w:sz="0" w:space="0" w:color="auto"/>
                        <w:left w:val="none" w:sz="0" w:space="0" w:color="auto"/>
                        <w:bottom w:val="none" w:sz="0" w:space="0" w:color="auto"/>
                        <w:right w:val="none" w:sz="0" w:space="0" w:color="auto"/>
                      </w:divBdr>
                    </w:div>
                  </w:divsChild>
                </w:div>
                <w:div w:id="1569464376">
                  <w:marLeft w:val="0"/>
                  <w:marRight w:val="0"/>
                  <w:marTop w:val="0"/>
                  <w:marBottom w:val="0"/>
                  <w:divBdr>
                    <w:top w:val="none" w:sz="0" w:space="0" w:color="auto"/>
                    <w:left w:val="none" w:sz="0" w:space="0" w:color="auto"/>
                    <w:bottom w:val="none" w:sz="0" w:space="0" w:color="auto"/>
                    <w:right w:val="none" w:sz="0" w:space="0" w:color="auto"/>
                  </w:divBdr>
                  <w:divsChild>
                    <w:div w:id="1865316196">
                      <w:marLeft w:val="0"/>
                      <w:marRight w:val="0"/>
                      <w:marTop w:val="0"/>
                      <w:marBottom w:val="0"/>
                      <w:divBdr>
                        <w:top w:val="none" w:sz="0" w:space="0" w:color="auto"/>
                        <w:left w:val="none" w:sz="0" w:space="0" w:color="auto"/>
                        <w:bottom w:val="none" w:sz="0" w:space="0" w:color="auto"/>
                        <w:right w:val="none" w:sz="0" w:space="0" w:color="auto"/>
                      </w:divBdr>
                    </w:div>
                  </w:divsChild>
                </w:div>
                <w:div w:id="1573538043">
                  <w:marLeft w:val="0"/>
                  <w:marRight w:val="0"/>
                  <w:marTop w:val="0"/>
                  <w:marBottom w:val="0"/>
                  <w:divBdr>
                    <w:top w:val="none" w:sz="0" w:space="0" w:color="auto"/>
                    <w:left w:val="none" w:sz="0" w:space="0" w:color="auto"/>
                    <w:bottom w:val="none" w:sz="0" w:space="0" w:color="auto"/>
                    <w:right w:val="none" w:sz="0" w:space="0" w:color="auto"/>
                  </w:divBdr>
                  <w:divsChild>
                    <w:div w:id="594939977">
                      <w:marLeft w:val="0"/>
                      <w:marRight w:val="0"/>
                      <w:marTop w:val="0"/>
                      <w:marBottom w:val="0"/>
                      <w:divBdr>
                        <w:top w:val="none" w:sz="0" w:space="0" w:color="auto"/>
                        <w:left w:val="none" w:sz="0" w:space="0" w:color="auto"/>
                        <w:bottom w:val="none" w:sz="0" w:space="0" w:color="auto"/>
                        <w:right w:val="none" w:sz="0" w:space="0" w:color="auto"/>
                      </w:divBdr>
                    </w:div>
                  </w:divsChild>
                </w:div>
                <w:div w:id="1653369359">
                  <w:marLeft w:val="0"/>
                  <w:marRight w:val="0"/>
                  <w:marTop w:val="0"/>
                  <w:marBottom w:val="0"/>
                  <w:divBdr>
                    <w:top w:val="none" w:sz="0" w:space="0" w:color="auto"/>
                    <w:left w:val="none" w:sz="0" w:space="0" w:color="auto"/>
                    <w:bottom w:val="none" w:sz="0" w:space="0" w:color="auto"/>
                    <w:right w:val="none" w:sz="0" w:space="0" w:color="auto"/>
                  </w:divBdr>
                  <w:divsChild>
                    <w:div w:id="1024333211">
                      <w:marLeft w:val="0"/>
                      <w:marRight w:val="0"/>
                      <w:marTop w:val="0"/>
                      <w:marBottom w:val="0"/>
                      <w:divBdr>
                        <w:top w:val="none" w:sz="0" w:space="0" w:color="auto"/>
                        <w:left w:val="none" w:sz="0" w:space="0" w:color="auto"/>
                        <w:bottom w:val="none" w:sz="0" w:space="0" w:color="auto"/>
                        <w:right w:val="none" w:sz="0" w:space="0" w:color="auto"/>
                      </w:divBdr>
                    </w:div>
                  </w:divsChild>
                </w:div>
                <w:div w:id="1854224231">
                  <w:marLeft w:val="0"/>
                  <w:marRight w:val="0"/>
                  <w:marTop w:val="0"/>
                  <w:marBottom w:val="0"/>
                  <w:divBdr>
                    <w:top w:val="none" w:sz="0" w:space="0" w:color="auto"/>
                    <w:left w:val="none" w:sz="0" w:space="0" w:color="auto"/>
                    <w:bottom w:val="none" w:sz="0" w:space="0" w:color="auto"/>
                    <w:right w:val="none" w:sz="0" w:space="0" w:color="auto"/>
                  </w:divBdr>
                  <w:divsChild>
                    <w:div w:id="1720324056">
                      <w:marLeft w:val="0"/>
                      <w:marRight w:val="0"/>
                      <w:marTop w:val="0"/>
                      <w:marBottom w:val="0"/>
                      <w:divBdr>
                        <w:top w:val="none" w:sz="0" w:space="0" w:color="auto"/>
                        <w:left w:val="none" w:sz="0" w:space="0" w:color="auto"/>
                        <w:bottom w:val="none" w:sz="0" w:space="0" w:color="auto"/>
                        <w:right w:val="none" w:sz="0" w:space="0" w:color="auto"/>
                      </w:divBdr>
                    </w:div>
                  </w:divsChild>
                </w:div>
                <w:div w:id="1919900316">
                  <w:marLeft w:val="0"/>
                  <w:marRight w:val="0"/>
                  <w:marTop w:val="0"/>
                  <w:marBottom w:val="0"/>
                  <w:divBdr>
                    <w:top w:val="none" w:sz="0" w:space="0" w:color="auto"/>
                    <w:left w:val="none" w:sz="0" w:space="0" w:color="auto"/>
                    <w:bottom w:val="none" w:sz="0" w:space="0" w:color="auto"/>
                    <w:right w:val="none" w:sz="0" w:space="0" w:color="auto"/>
                  </w:divBdr>
                  <w:divsChild>
                    <w:div w:id="260065755">
                      <w:marLeft w:val="0"/>
                      <w:marRight w:val="0"/>
                      <w:marTop w:val="0"/>
                      <w:marBottom w:val="0"/>
                      <w:divBdr>
                        <w:top w:val="none" w:sz="0" w:space="0" w:color="auto"/>
                        <w:left w:val="none" w:sz="0" w:space="0" w:color="auto"/>
                        <w:bottom w:val="none" w:sz="0" w:space="0" w:color="auto"/>
                        <w:right w:val="none" w:sz="0" w:space="0" w:color="auto"/>
                      </w:divBdr>
                    </w:div>
                  </w:divsChild>
                </w:div>
                <w:div w:id="1942644204">
                  <w:marLeft w:val="0"/>
                  <w:marRight w:val="0"/>
                  <w:marTop w:val="0"/>
                  <w:marBottom w:val="0"/>
                  <w:divBdr>
                    <w:top w:val="none" w:sz="0" w:space="0" w:color="auto"/>
                    <w:left w:val="none" w:sz="0" w:space="0" w:color="auto"/>
                    <w:bottom w:val="none" w:sz="0" w:space="0" w:color="auto"/>
                    <w:right w:val="none" w:sz="0" w:space="0" w:color="auto"/>
                  </w:divBdr>
                  <w:divsChild>
                    <w:div w:id="305555273">
                      <w:marLeft w:val="0"/>
                      <w:marRight w:val="0"/>
                      <w:marTop w:val="0"/>
                      <w:marBottom w:val="0"/>
                      <w:divBdr>
                        <w:top w:val="none" w:sz="0" w:space="0" w:color="auto"/>
                        <w:left w:val="none" w:sz="0" w:space="0" w:color="auto"/>
                        <w:bottom w:val="none" w:sz="0" w:space="0" w:color="auto"/>
                        <w:right w:val="none" w:sz="0" w:space="0" w:color="auto"/>
                      </w:divBdr>
                    </w:div>
                  </w:divsChild>
                </w:div>
                <w:div w:id="1963462905">
                  <w:marLeft w:val="0"/>
                  <w:marRight w:val="0"/>
                  <w:marTop w:val="0"/>
                  <w:marBottom w:val="0"/>
                  <w:divBdr>
                    <w:top w:val="none" w:sz="0" w:space="0" w:color="auto"/>
                    <w:left w:val="none" w:sz="0" w:space="0" w:color="auto"/>
                    <w:bottom w:val="none" w:sz="0" w:space="0" w:color="auto"/>
                    <w:right w:val="none" w:sz="0" w:space="0" w:color="auto"/>
                  </w:divBdr>
                  <w:divsChild>
                    <w:div w:id="276302154">
                      <w:marLeft w:val="0"/>
                      <w:marRight w:val="0"/>
                      <w:marTop w:val="0"/>
                      <w:marBottom w:val="0"/>
                      <w:divBdr>
                        <w:top w:val="none" w:sz="0" w:space="0" w:color="auto"/>
                        <w:left w:val="none" w:sz="0" w:space="0" w:color="auto"/>
                        <w:bottom w:val="none" w:sz="0" w:space="0" w:color="auto"/>
                        <w:right w:val="none" w:sz="0" w:space="0" w:color="auto"/>
                      </w:divBdr>
                    </w:div>
                  </w:divsChild>
                </w:div>
                <w:div w:id="1998997814">
                  <w:marLeft w:val="0"/>
                  <w:marRight w:val="0"/>
                  <w:marTop w:val="0"/>
                  <w:marBottom w:val="0"/>
                  <w:divBdr>
                    <w:top w:val="none" w:sz="0" w:space="0" w:color="auto"/>
                    <w:left w:val="none" w:sz="0" w:space="0" w:color="auto"/>
                    <w:bottom w:val="none" w:sz="0" w:space="0" w:color="auto"/>
                    <w:right w:val="none" w:sz="0" w:space="0" w:color="auto"/>
                  </w:divBdr>
                  <w:divsChild>
                    <w:div w:id="1029647086">
                      <w:marLeft w:val="0"/>
                      <w:marRight w:val="0"/>
                      <w:marTop w:val="0"/>
                      <w:marBottom w:val="0"/>
                      <w:divBdr>
                        <w:top w:val="none" w:sz="0" w:space="0" w:color="auto"/>
                        <w:left w:val="none" w:sz="0" w:space="0" w:color="auto"/>
                        <w:bottom w:val="none" w:sz="0" w:space="0" w:color="auto"/>
                        <w:right w:val="none" w:sz="0" w:space="0" w:color="auto"/>
                      </w:divBdr>
                    </w:div>
                  </w:divsChild>
                </w:div>
                <w:div w:id="2131585797">
                  <w:marLeft w:val="0"/>
                  <w:marRight w:val="0"/>
                  <w:marTop w:val="0"/>
                  <w:marBottom w:val="0"/>
                  <w:divBdr>
                    <w:top w:val="none" w:sz="0" w:space="0" w:color="auto"/>
                    <w:left w:val="none" w:sz="0" w:space="0" w:color="auto"/>
                    <w:bottom w:val="none" w:sz="0" w:space="0" w:color="auto"/>
                    <w:right w:val="none" w:sz="0" w:space="0" w:color="auto"/>
                  </w:divBdr>
                  <w:divsChild>
                    <w:div w:id="1615087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47698488">
          <w:marLeft w:val="0"/>
          <w:marRight w:val="0"/>
          <w:marTop w:val="0"/>
          <w:marBottom w:val="0"/>
          <w:divBdr>
            <w:top w:val="none" w:sz="0" w:space="0" w:color="auto"/>
            <w:left w:val="none" w:sz="0" w:space="0" w:color="auto"/>
            <w:bottom w:val="none" w:sz="0" w:space="0" w:color="auto"/>
            <w:right w:val="none" w:sz="0" w:space="0" w:color="auto"/>
          </w:divBdr>
          <w:divsChild>
            <w:div w:id="310908244">
              <w:marLeft w:val="0"/>
              <w:marRight w:val="0"/>
              <w:marTop w:val="0"/>
              <w:marBottom w:val="0"/>
              <w:divBdr>
                <w:top w:val="none" w:sz="0" w:space="0" w:color="auto"/>
                <w:left w:val="none" w:sz="0" w:space="0" w:color="auto"/>
                <w:bottom w:val="none" w:sz="0" w:space="0" w:color="auto"/>
                <w:right w:val="none" w:sz="0" w:space="0" w:color="auto"/>
              </w:divBdr>
            </w:div>
          </w:divsChild>
        </w:div>
        <w:div w:id="1148941094">
          <w:marLeft w:val="0"/>
          <w:marRight w:val="0"/>
          <w:marTop w:val="0"/>
          <w:marBottom w:val="0"/>
          <w:divBdr>
            <w:top w:val="none" w:sz="0" w:space="0" w:color="auto"/>
            <w:left w:val="none" w:sz="0" w:space="0" w:color="auto"/>
            <w:bottom w:val="none" w:sz="0" w:space="0" w:color="auto"/>
            <w:right w:val="none" w:sz="0" w:space="0" w:color="auto"/>
          </w:divBdr>
        </w:div>
        <w:div w:id="1150974837">
          <w:marLeft w:val="0"/>
          <w:marRight w:val="0"/>
          <w:marTop w:val="0"/>
          <w:marBottom w:val="0"/>
          <w:divBdr>
            <w:top w:val="none" w:sz="0" w:space="0" w:color="auto"/>
            <w:left w:val="none" w:sz="0" w:space="0" w:color="auto"/>
            <w:bottom w:val="none" w:sz="0" w:space="0" w:color="auto"/>
            <w:right w:val="none" w:sz="0" w:space="0" w:color="auto"/>
          </w:divBdr>
        </w:div>
        <w:div w:id="1167327594">
          <w:marLeft w:val="0"/>
          <w:marRight w:val="0"/>
          <w:marTop w:val="0"/>
          <w:marBottom w:val="0"/>
          <w:divBdr>
            <w:top w:val="none" w:sz="0" w:space="0" w:color="auto"/>
            <w:left w:val="none" w:sz="0" w:space="0" w:color="auto"/>
            <w:bottom w:val="none" w:sz="0" w:space="0" w:color="auto"/>
            <w:right w:val="none" w:sz="0" w:space="0" w:color="auto"/>
          </w:divBdr>
        </w:div>
        <w:div w:id="1170632116">
          <w:marLeft w:val="0"/>
          <w:marRight w:val="0"/>
          <w:marTop w:val="0"/>
          <w:marBottom w:val="0"/>
          <w:divBdr>
            <w:top w:val="none" w:sz="0" w:space="0" w:color="auto"/>
            <w:left w:val="none" w:sz="0" w:space="0" w:color="auto"/>
            <w:bottom w:val="none" w:sz="0" w:space="0" w:color="auto"/>
            <w:right w:val="none" w:sz="0" w:space="0" w:color="auto"/>
          </w:divBdr>
        </w:div>
        <w:div w:id="1177960486">
          <w:marLeft w:val="0"/>
          <w:marRight w:val="0"/>
          <w:marTop w:val="0"/>
          <w:marBottom w:val="0"/>
          <w:divBdr>
            <w:top w:val="none" w:sz="0" w:space="0" w:color="auto"/>
            <w:left w:val="none" w:sz="0" w:space="0" w:color="auto"/>
            <w:bottom w:val="none" w:sz="0" w:space="0" w:color="auto"/>
            <w:right w:val="none" w:sz="0" w:space="0" w:color="auto"/>
          </w:divBdr>
        </w:div>
        <w:div w:id="1179731098">
          <w:marLeft w:val="0"/>
          <w:marRight w:val="0"/>
          <w:marTop w:val="0"/>
          <w:marBottom w:val="0"/>
          <w:divBdr>
            <w:top w:val="none" w:sz="0" w:space="0" w:color="auto"/>
            <w:left w:val="none" w:sz="0" w:space="0" w:color="auto"/>
            <w:bottom w:val="none" w:sz="0" w:space="0" w:color="auto"/>
            <w:right w:val="none" w:sz="0" w:space="0" w:color="auto"/>
          </w:divBdr>
        </w:div>
        <w:div w:id="1189224398">
          <w:marLeft w:val="0"/>
          <w:marRight w:val="0"/>
          <w:marTop w:val="0"/>
          <w:marBottom w:val="0"/>
          <w:divBdr>
            <w:top w:val="none" w:sz="0" w:space="0" w:color="auto"/>
            <w:left w:val="none" w:sz="0" w:space="0" w:color="auto"/>
            <w:bottom w:val="none" w:sz="0" w:space="0" w:color="auto"/>
            <w:right w:val="none" w:sz="0" w:space="0" w:color="auto"/>
          </w:divBdr>
        </w:div>
        <w:div w:id="1198930405">
          <w:marLeft w:val="0"/>
          <w:marRight w:val="0"/>
          <w:marTop w:val="0"/>
          <w:marBottom w:val="0"/>
          <w:divBdr>
            <w:top w:val="none" w:sz="0" w:space="0" w:color="auto"/>
            <w:left w:val="none" w:sz="0" w:space="0" w:color="auto"/>
            <w:bottom w:val="none" w:sz="0" w:space="0" w:color="auto"/>
            <w:right w:val="none" w:sz="0" w:space="0" w:color="auto"/>
          </w:divBdr>
        </w:div>
        <w:div w:id="1200629206">
          <w:marLeft w:val="0"/>
          <w:marRight w:val="0"/>
          <w:marTop w:val="0"/>
          <w:marBottom w:val="0"/>
          <w:divBdr>
            <w:top w:val="none" w:sz="0" w:space="0" w:color="auto"/>
            <w:left w:val="none" w:sz="0" w:space="0" w:color="auto"/>
            <w:bottom w:val="none" w:sz="0" w:space="0" w:color="auto"/>
            <w:right w:val="none" w:sz="0" w:space="0" w:color="auto"/>
          </w:divBdr>
        </w:div>
        <w:div w:id="1200775150">
          <w:marLeft w:val="0"/>
          <w:marRight w:val="0"/>
          <w:marTop w:val="0"/>
          <w:marBottom w:val="0"/>
          <w:divBdr>
            <w:top w:val="none" w:sz="0" w:space="0" w:color="auto"/>
            <w:left w:val="none" w:sz="0" w:space="0" w:color="auto"/>
            <w:bottom w:val="none" w:sz="0" w:space="0" w:color="auto"/>
            <w:right w:val="none" w:sz="0" w:space="0" w:color="auto"/>
          </w:divBdr>
        </w:div>
        <w:div w:id="1202015151">
          <w:marLeft w:val="0"/>
          <w:marRight w:val="0"/>
          <w:marTop w:val="0"/>
          <w:marBottom w:val="0"/>
          <w:divBdr>
            <w:top w:val="none" w:sz="0" w:space="0" w:color="auto"/>
            <w:left w:val="none" w:sz="0" w:space="0" w:color="auto"/>
            <w:bottom w:val="none" w:sz="0" w:space="0" w:color="auto"/>
            <w:right w:val="none" w:sz="0" w:space="0" w:color="auto"/>
          </w:divBdr>
        </w:div>
        <w:div w:id="1213007689">
          <w:marLeft w:val="0"/>
          <w:marRight w:val="0"/>
          <w:marTop w:val="0"/>
          <w:marBottom w:val="0"/>
          <w:divBdr>
            <w:top w:val="none" w:sz="0" w:space="0" w:color="auto"/>
            <w:left w:val="none" w:sz="0" w:space="0" w:color="auto"/>
            <w:bottom w:val="none" w:sz="0" w:space="0" w:color="auto"/>
            <w:right w:val="none" w:sz="0" w:space="0" w:color="auto"/>
          </w:divBdr>
          <w:divsChild>
            <w:div w:id="200674323">
              <w:marLeft w:val="0"/>
              <w:marRight w:val="0"/>
              <w:marTop w:val="0"/>
              <w:marBottom w:val="0"/>
              <w:divBdr>
                <w:top w:val="none" w:sz="0" w:space="0" w:color="auto"/>
                <w:left w:val="none" w:sz="0" w:space="0" w:color="auto"/>
                <w:bottom w:val="none" w:sz="0" w:space="0" w:color="auto"/>
                <w:right w:val="none" w:sz="0" w:space="0" w:color="auto"/>
              </w:divBdr>
            </w:div>
            <w:div w:id="1288660852">
              <w:marLeft w:val="0"/>
              <w:marRight w:val="0"/>
              <w:marTop w:val="0"/>
              <w:marBottom w:val="0"/>
              <w:divBdr>
                <w:top w:val="none" w:sz="0" w:space="0" w:color="auto"/>
                <w:left w:val="none" w:sz="0" w:space="0" w:color="auto"/>
                <w:bottom w:val="none" w:sz="0" w:space="0" w:color="auto"/>
                <w:right w:val="none" w:sz="0" w:space="0" w:color="auto"/>
              </w:divBdr>
            </w:div>
            <w:div w:id="1322006481">
              <w:marLeft w:val="0"/>
              <w:marRight w:val="0"/>
              <w:marTop w:val="0"/>
              <w:marBottom w:val="0"/>
              <w:divBdr>
                <w:top w:val="none" w:sz="0" w:space="0" w:color="auto"/>
                <w:left w:val="none" w:sz="0" w:space="0" w:color="auto"/>
                <w:bottom w:val="none" w:sz="0" w:space="0" w:color="auto"/>
                <w:right w:val="none" w:sz="0" w:space="0" w:color="auto"/>
              </w:divBdr>
            </w:div>
            <w:div w:id="1411585057">
              <w:marLeft w:val="0"/>
              <w:marRight w:val="0"/>
              <w:marTop w:val="0"/>
              <w:marBottom w:val="0"/>
              <w:divBdr>
                <w:top w:val="none" w:sz="0" w:space="0" w:color="auto"/>
                <w:left w:val="none" w:sz="0" w:space="0" w:color="auto"/>
                <w:bottom w:val="none" w:sz="0" w:space="0" w:color="auto"/>
                <w:right w:val="none" w:sz="0" w:space="0" w:color="auto"/>
              </w:divBdr>
            </w:div>
            <w:div w:id="2099986168">
              <w:marLeft w:val="0"/>
              <w:marRight w:val="0"/>
              <w:marTop w:val="0"/>
              <w:marBottom w:val="0"/>
              <w:divBdr>
                <w:top w:val="none" w:sz="0" w:space="0" w:color="auto"/>
                <w:left w:val="none" w:sz="0" w:space="0" w:color="auto"/>
                <w:bottom w:val="none" w:sz="0" w:space="0" w:color="auto"/>
                <w:right w:val="none" w:sz="0" w:space="0" w:color="auto"/>
              </w:divBdr>
            </w:div>
          </w:divsChild>
        </w:div>
        <w:div w:id="1227689786">
          <w:marLeft w:val="0"/>
          <w:marRight w:val="0"/>
          <w:marTop w:val="0"/>
          <w:marBottom w:val="0"/>
          <w:divBdr>
            <w:top w:val="none" w:sz="0" w:space="0" w:color="auto"/>
            <w:left w:val="none" w:sz="0" w:space="0" w:color="auto"/>
            <w:bottom w:val="none" w:sz="0" w:space="0" w:color="auto"/>
            <w:right w:val="none" w:sz="0" w:space="0" w:color="auto"/>
          </w:divBdr>
          <w:divsChild>
            <w:div w:id="1033849877">
              <w:marLeft w:val="0"/>
              <w:marRight w:val="0"/>
              <w:marTop w:val="0"/>
              <w:marBottom w:val="0"/>
              <w:divBdr>
                <w:top w:val="none" w:sz="0" w:space="0" w:color="auto"/>
                <w:left w:val="none" w:sz="0" w:space="0" w:color="auto"/>
                <w:bottom w:val="none" w:sz="0" w:space="0" w:color="auto"/>
                <w:right w:val="none" w:sz="0" w:space="0" w:color="auto"/>
              </w:divBdr>
            </w:div>
            <w:div w:id="1392924544">
              <w:marLeft w:val="0"/>
              <w:marRight w:val="0"/>
              <w:marTop w:val="0"/>
              <w:marBottom w:val="0"/>
              <w:divBdr>
                <w:top w:val="none" w:sz="0" w:space="0" w:color="auto"/>
                <w:left w:val="none" w:sz="0" w:space="0" w:color="auto"/>
                <w:bottom w:val="none" w:sz="0" w:space="0" w:color="auto"/>
                <w:right w:val="none" w:sz="0" w:space="0" w:color="auto"/>
              </w:divBdr>
            </w:div>
            <w:div w:id="1524318544">
              <w:marLeft w:val="0"/>
              <w:marRight w:val="0"/>
              <w:marTop w:val="0"/>
              <w:marBottom w:val="0"/>
              <w:divBdr>
                <w:top w:val="none" w:sz="0" w:space="0" w:color="auto"/>
                <w:left w:val="none" w:sz="0" w:space="0" w:color="auto"/>
                <w:bottom w:val="none" w:sz="0" w:space="0" w:color="auto"/>
                <w:right w:val="none" w:sz="0" w:space="0" w:color="auto"/>
              </w:divBdr>
            </w:div>
            <w:div w:id="1582762186">
              <w:marLeft w:val="0"/>
              <w:marRight w:val="0"/>
              <w:marTop w:val="0"/>
              <w:marBottom w:val="0"/>
              <w:divBdr>
                <w:top w:val="none" w:sz="0" w:space="0" w:color="auto"/>
                <w:left w:val="none" w:sz="0" w:space="0" w:color="auto"/>
                <w:bottom w:val="none" w:sz="0" w:space="0" w:color="auto"/>
                <w:right w:val="none" w:sz="0" w:space="0" w:color="auto"/>
              </w:divBdr>
            </w:div>
            <w:div w:id="2074814021">
              <w:marLeft w:val="0"/>
              <w:marRight w:val="0"/>
              <w:marTop w:val="0"/>
              <w:marBottom w:val="0"/>
              <w:divBdr>
                <w:top w:val="none" w:sz="0" w:space="0" w:color="auto"/>
                <w:left w:val="none" w:sz="0" w:space="0" w:color="auto"/>
                <w:bottom w:val="none" w:sz="0" w:space="0" w:color="auto"/>
                <w:right w:val="none" w:sz="0" w:space="0" w:color="auto"/>
              </w:divBdr>
            </w:div>
          </w:divsChild>
        </w:div>
        <w:div w:id="1235772865">
          <w:marLeft w:val="0"/>
          <w:marRight w:val="0"/>
          <w:marTop w:val="0"/>
          <w:marBottom w:val="0"/>
          <w:divBdr>
            <w:top w:val="none" w:sz="0" w:space="0" w:color="auto"/>
            <w:left w:val="none" w:sz="0" w:space="0" w:color="auto"/>
            <w:bottom w:val="none" w:sz="0" w:space="0" w:color="auto"/>
            <w:right w:val="none" w:sz="0" w:space="0" w:color="auto"/>
          </w:divBdr>
        </w:div>
        <w:div w:id="1237939123">
          <w:marLeft w:val="0"/>
          <w:marRight w:val="0"/>
          <w:marTop w:val="0"/>
          <w:marBottom w:val="0"/>
          <w:divBdr>
            <w:top w:val="none" w:sz="0" w:space="0" w:color="auto"/>
            <w:left w:val="none" w:sz="0" w:space="0" w:color="auto"/>
            <w:bottom w:val="none" w:sz="0" w:space="0" w:color="auto"/>
            <w:right w:val="none" w:sz="0" w:space="0" w:color="auto"/>
          </w:divBdr>
        </w:div>
        <w:div w:id="1242955814">
          <w:marLeft w:val="0"/>
          <w:marRight w:val="0"/>
          <w:marTop w:val="0"/>
          <w:marBottom w:val="0"/>
          <w:divBdr>
            <w:top w:val="none" w:sz="0" w:space="0" w:color="auto"/>
            <w:left w:val="none" w:sz="0" w:space="0" w:color="auto"/>
            <w:bottom w:val="none" w:sz="0" w:space="0" w:color="auto"/>
            <w:right w:val="none" w:sz="0" w:space="0" w:color="auto"/>
          </w:divBdr>
        </w:div>
        <w:div w:id="1249191588">
          <w:marLeft w:val="0"/>
          <w:marRight w:val="0"/>
          <w:marTop w:val="0"/>
          <w:marBottom w:val="0"/>
          <w:divBdr>
            <w:top w:val="none" w:sz="0" w:space="0" w:color="auto"/>
            <w:left w:val="none" w:sz="0" w:space="0" w:color="auto"/>
            <w:bottom w:val="none" w:sz="0" w:space="0" w:color="auto"/>
            <w:right w:val="none" w:sz="0" w:space="0" w:color="auto"/>
          </w:divBdr>
        </w:div>
        <w:div w:id="1255212404">
          <w:marLeft w:val="0"/>
          <w:marRight w:val="0"/>
          <w:marTop w:val="0"/>
          <w:marBottom w:val="0"/>
          <w:divBdr>
            <w:top w:val="none" w:sz="0" w:space="0" w:color="auto"/>
            <w:left w:val="none" w:sz="0" w:space="0" w:color="auto"/>
            <w:bottom w:val="none" w:sz="0" w:space="0" w:color="auto"/>
            <w:right w:val="none" w:sz="0" w:space="0" w:color="auto"/>
          </w:divBdr>
        </w:div>
        <w:div w:id="1271087197">
          <w:marLeft w:val="0"/>
          <w:marRight w:val="0"/>
          <w:marTop w:val="0"/>
          <w:marBottom w:val="0"/>
          <w:divBdr>
            <w:top w:val="none" w:sz="0" w:space="0" w:color="auto"/>
            <w:left w:val="none" w:sz="0" w:space="0" w:color="auto"/>
            <w:bottom w:val="none" w:sz="0" w:space="0" w:color="auto"/>
            <w:right w:val="none" w:sz="0" w:space="0" w:color="auto"/>
          </w:divBdr>
          <w:divsChild>
            <w:div w:id="414208942">
              <w:marLeft w:val="0"/>
              <w:marRight w:val="0"/>
              <w:marTop w:val="0"/>
              <w:marBottom w:val="0"/>
              <w:divBdr>
                <w:top w:val="none" w:sz="0" w:space="0" w:color="auto"/>
                <w:left w:val="none" w:sz="0" w:space="0" w:color="auto"/>
                <w:bottom w:val="none" w:sz="0" w:space="0" w:color="auto"/>
                <w:right w:val="none" w:sz="0" w:space="0" w:color="auto"/>
              </w:divBdr>
            </w:div>
            <w:div w:id="892930771">
              <w:marLeft w:val="0"/>
              <w:marRight w:val="0"/>
              <w:marTop w:val="0"/>
              <w:marBottom w:val="0"/>
              <w:divBdr>
                <w:top w:val="none" w:sz="0" w:space="0" w:color="auto"/>
                <w:left w:val="none" w:sz="0" w:space="0" w:color="auto"/>
                <w:bottom w:val="none" w:sz="0" w:space="0" w:color="auto"/>
                <w:right w:val="none" w:sz="0" w:space="0" w:color="auto"/>
              </w:divBdr>
            </w:div>
            <w:div w:id="1391267891">
              <w:marLeft w:val="0"/>
              <w:marRight w:val="0"/>
              <w:marTop w:val="0"/>
              <w:marBottom w:val="0"/>
              <w:divBdr>
                <w:top w:val="none" w:sz="0" w:space="0" w:color="auto"/>
                <w:left w:val="none" w:sz="0" w:space="0" w:color="auto"/>
                <w:bottom w:val="none" w:sz="0" w:space="0" w:color="auto"/>
                <w:right w:val="none" w:sz="0" w:space="0" w:color="auto"/>
              </w:divBdr>
            </w:div>
          </w:divsChild>
        </w:div>
        <w:div w:id="1290239820">
          <w:marLeft w:val="0"/>
          <w:marRight w:val="0"/>
          <w:marTop w:val="0"/>
          <w:marBottom w:val="0"/>
          <w:divBdr>
            <w:top w:val="none" w:sz="0" w:space="0" w:color="auto"/>
            <w:left w:val="none" w:sz="0" w:space="0" w:color="auto"/>
            <w:bottom w:val="none" w:sz="0" w:space="0" w:color="auto"/>
            <w:right w:val="none" w:sz="0" w:space="0" w:color="auto"/>
          </w:divBdr>
        </w:div>
        <w:div w:id="1292588706">
          <w:marLeft w:val="0"/>
          <w:marRight w:val="0"/>
          <w:marTop w:val="0"/>
          <w:marBottom w:val="0"/>
          <w:divBdr>
            <w:top w:val="none" w:sz="0" w:space="0" w:color="auto"/>
            <w:left w:val="none" w:sz="0" w:space="0" w:color="auto"/>
            <w:bottom w:val="none" w:sz="0" w:space="0" w:color="auto"/>
            <w:right w:val="none" w:sz="0" w:space="0" w:color="auto"/>
          </w:divBdr>
          <w:divsChild>
            <w:div w:id="313532159">
              <w:marLeft w:val="0"/>
              <w:marRight w:val="0"/>
              <w:marTop w:val="0"/>
              <w:marBottom w:val="0"/>
              <w:divBdr>
                <w:top w:val="none" w:sz="0" w:space="0" w:color="auto"/>
                <w:left w:val="none" w:sz="0" w:space="0" w:color="auto"/>
                <w:bottom w:val="none" w:sz="0" w:space="0" w:color="auto"/>
                <w:right w:val="none" w:sz="0" w:space="0" w:color="auto"/>
              </w:divBdr>
            </w:div>
            <w:div w:id="891229237">
              <w:marLeft w:val="0"/>
              <w:marRight w:val="0"/>
              <w:marTop w:val="0"/>
              <w:marBottom w:val="0"/>
              <w:divBdr>
                <w:top w:val="none" w:sz="0" w:space="0" w:color="auto"/>
                <w:left w:val="none" w:sz="0" w:space="0" w:color="auto"/>
                <w:bottom w:val="none" w:sz="0" w:space="0" w:color="auto"/>
                <w:right w:val="none" w:sz="0" w:space="0" w:color="auto"/>
              </w:divBdr>
            </w:div>
            <w:div w:id="945691322">
              <w:marLeft w:val="0"/>
              <w:marRight w:val="0"/>
              <w:marTop w:val="0"/>
              <w:marBottom w:val="0"/>
              <w:divBdr>
                <w:top w:val="none" w:sz="0" w:space="0" w:color="auto"/>
                <w:left w:val="none" w:sz="0" w:space="0" w:color="auto"/>
                <w:bottom w:val="none" w:sz="0" w:space="0" w:color="auto"/>
                <w:right w:val="none" w:sz="0" w:space="0" w:color="auto"/>
              </w:divBdr>
            </w:div>
            <w:div w:id="1583442539">
              <w:marLeft w:val="0"/>
              <w:marRight w:val="0"/>
              <w:marTop w:val="0"/>
              <w:marBottom w:val="0"/>
              <w:divBdr>
                <w:top w:val="none" w:sz="0" w:space="0" w:color="auto"/>
                <w:left w:val="none" w:sz="0" w:space="0" w:color="auto"/>
                <w:bottom w:val="none" w:sz="0" w:space="0" w:color="auto"/>
                <w:right w:val="none" w:sz="0" w:space="0" w:color="auto"/>
              </w:divBdr>
            </w:div>
            <w:div w:id="1724793688">
              <w:marLeft w:val="0"/>
              <w:marRight w:val="0"/>
              <w:marTop w:val="0"/>
              <w:marBottom w:val="0"/>
              <w:divBdr>
                <w:top w:val="none" w:sz="0" w:space="0" w:color="auto"/>
                <w:left w:val="none" w:sz="0" w:space="0" w:color="auto"/>
                <w:bottom w:val="none" w:sz="0" w:space="0" w:color="auto"/>
                <w:right w:val="none" w:sz="0" w:space="0" w:color="auto"/>
              </w:divBdr>
            </w:div>
          </w:divsChild>
        </w:div>
        <w:div w:id="1308703297">
          <w:marLeft w:val="0"/>
          <w:marRight w:val="0"/>
          <w:marTop w:val="0"/>
          <w:marBottom w:val="0"/>
          <w:divBdr>
            <w:top w:val="none" w:sz="0" w:space="0" w:color="auto"/>
            <w:left w:val="none" w:sz="0" w:space="0" w:color="auto"/>
            <w:bottom w:val="none" w:sz="0" w:space="0" w:color="auto"/>
            <w:right w:val="none" w:sz="0" w:space="0" w:color="auto"/>
          </w:divBdr>
        </w:div>
        <w:div w:id="1325888865">
          <w:marLeft w:val="0"/>
          <w:marRight w:val="0"/>
          <w:marTop w:val="0"/>
          <w:marBottom w:val="0"/>
          <w:divBdr>
            <w:top w:val="none" w:sz="0" w:space="0" w:color="auto"/>
            <w:left w:val="none" w:sz="0" w:space="0" w:color="auto"/>
            <w:bottom w:val="none" w:sz="0" w:space="0" w:color="auto"/>
            <w:right w:val="none" w:sz="0" w:space="0" w:color="auto"/>
          </w:divBdr>
        </w:div>
        <w:div w:id="1333945408">
          <w:marLeft w:val="0"/>
          <w:marRight w:val="0"/>
          <w:marTop w:val="0"/>
          <w:marBottom w:val="0"/>
          <w:divBdr>
            <w:top w:val="none" w:sz="0" w:space="0" w:color="auto"/>
            <w:left w:val="none" w:sz="0" w:space="0" w:color="auto"/>
            <w:bottom w:val="none" w:sz="0" w:space="0" w:color="auto"/>
            <w:right w:val="none" w:sz="0" w:space="0" w:color="auto"/>
          </w:divBdr>
        </w:div>
        <w:div w:id="1353190959">
          <w:marLeft w:val="0"/>
          <w:marRight w:val="0"/>
          <w:marTop w:val="0"/>
          <w:marBottom w:val="0"/>
          <w:divBdr>
            <w:top w:val="none" w:sz="0" w:space="0" w:color="auto"/>
            <w:left w:val="none" w:sz="0" w:space="0" w:color="auto"/>
            <w:bottom w:val="none" w:sz="0" w:space="0" w:color="auto"/>
            <w:right w:val="none" w:sz="0" w:space="0" w:color="auto"/>
          </w:divBdr>
        </w:div>
        <w:div w:id="1354264153">
          <w:marLeft w:val="0"/>
          <w:marRight w:val="0"/>
          <w:marTop w:val="0"/>
          <w:marBottom w:val="0"/>
          <w:divBdr>
            <w:top w:val="none" w:sz="0" w:space="0" w:color="auto"/>
            <w:left w:val="none" w:sz="0" w:space="0" w:color="auto"/>
            <w:bottom w:val="none" w:sz="0" w:space="0" w:color="auto"/>
            <w:right w:val="none" w:sz="0" w:space="0" w:color="auto"/>
          </w:divBdr>
        </w:div>
        <w:div w:id="1357922657">
          <w:marLeft w:val="0"/>
          <w:marRight w:val="0"/>
          <w:marTop w:val="0"/>
          <w:marBottom w:val="0"/>
          <w:divBdr>
            <w:top w:val="none" w:sz="0" w:space="0" w:color="auto"/>
            <w:left w:val="none" w:sz="0" w:space="0" w:color="auto"/>
            <w:bottom w:val="none" w:sz="0" w:space="0" w:color="auto"/>
            <w:right w:val="none" w:sz="0" w:space="0" w:color="auto"/>
          </w:divBdr>
          <w:divsChild>
            <w:div w:id="358973218">
              <w:marLeft w:val="0"/>
              <w:marRight w:val="0"/>
              <w:marTop w:val="0"/>
              <w:marBottom w:val="0"/>
              <w:divBdr>
                <w:top w:val="none" w:sz="0" w:space="0" w:color="auto"/>
                <w:left w:val="none" w:sz="0" w:space="0" w:color="auto"/>
                <w:bottom w:val="none" w:sz="0" w:space="0" w:color="auto"/>
                <w:right w:val="none" w:sz="0" w:space="0" w:color="auto"/>
              </w:divBdr>
            </w:div>
            <w:div w:id="615798721">
              <w:marLeft w:val="0"/>
              <w:marRight w:val="0"/>
              <w:marTop w:val="0"/>
              <w:marBottom w:val="0"/>
              <w:divBdr>
                <w:top w:val="none" w:sz="0" w:space="0" w:color="auto"/>
                <w:left w:val="none" w:sz="0" w:space="0" w:color="auto"/>
                <w:bottom w:val="none" w:sz="0" w:space="0" w:color="auto"/>
                <w:right w:val="none" w:sz="0" w:space="0" w:color="auto"/>
              </w:divBdr>
            </w:div>
            <w:div w:id="949320260">
              <w:marLeft w:val="0"/>
              <w:marRight w:val="0"/>
              <w:marTop w:val="0"/>
              <w:marBottom w:val="0"/>
              <w:divBdr>
                <w:top w:val="none" w:sz="0" w:space="0" w:color="auto"/>
                <w:left w:val="none" w:sz="0" w:space="0" w:color="auto"/>
                <w:bottom w:val="none" w:sz="0" w:space="0" w:color="auto"/>
                <w:right w:val="none" w:sz="0" w:space="0" w:color="auto"/>
              </w:divBdr>
            </w:div>
            <w:div w:id="1054548092">
              <w:marLeft w:val="0"/>
              <w:marRight w:val="0"/>
              <w:marTop w:val="0"/>
              <w:marBottom w:val="0"/>
              <w:divBdr>
                <w:top w:val="none" w:sz="0" w:space="0" w:color="auto"/>
                <w:left w:val="none" w:sz="0" w:space="0" w:color="auto"/>
                <w:bottom w:val="none" w:sz="0" w:space="0" w:color="auto"/>
                <w:right w:val="none" w:sz="0" w:space="0" w:color="auto"/>
              </w:divBdr>
            </w:div>
            <w:div w:id="1512597503">
              <w:marLeft w:val="0"/>
              <w:marRight w:val="0"/>
              <w:marTop w:val="0"/>
              <w:marBottom w:val="0"/>
              <w:divBdr>
                <w:top w:val="none" w:sz="0" w:space="0" w:color="auto"/>
                <w:left w:val="none" w:sz="0" w:space="0" w:color="auto"/>
                <w:bottom w:val="none" w:sz="0" w:space="0" w:color="auto"/>
                <w:right w:val="none" w:sz="0" w:space="0" w:color="auto"/>
              </w:divBdr>
            </w:div>
          </w:divsChild>
        </w:div>
        <w:div w:id="1361980044">
          <w:marLeft w:val="0"/>
          <w:marRight w:val="0"/>
          <w:marTop w:val="0"/>
          <w:marBottom w:val="0"/>
          <w:divBdr>
            <w:top w:val="none" w:sz="0" w:space="0" w:color="auto"/>
            <w:left w:val="none" w:sz="0" w:space="0" w:color="auto"/>
            <w:bottom w:val="none" w:sz="0" w:space="0" w:color="auto"/>
            <w:right w:val="none" w:sz="0" w:space="0" w:color="auto"/>
          </w:divBdr>
          <w:divsChild>
            <w:div w:id="1690567562">
              <w:marLeft w:val="0"/>
              <w:marRight w:val="0"/>
              <w:marTop w:val="0"/>
              <w:marBottom w:val="0"/>
              <w:divBdr>
                <w:top w:val="none" w:sz="0" w:space="0" w:color="auto"/>
                <w:left w:val="none" w:sz="0" w:space="0" w:color="auto"/>
                <w:bottom w:val="none" w:sz="0" w:space="0" w:color="auto"/>
                <w:right w:val="none" w:sz="0" w:space="0" w:color="auto"/>
              </w:divBdr>
            </w:div>
          </w:divsChild>
        </w:div>
        <w:div w:id="1385908880">
          <w:marLeft w:val="0"/>
          <w:marRight w:val="0"/>
          <w:marTop w:val="0"/>
          <w:marBottom w:val="0"/>
          <w:divBdr>
            <w:top w:val="none" w:sz="0" w:space="0" w:color="auto"/>
            <w:left w:val="none" w:sz="0" w:space="0" w:color="auto"/>
            <w:bottom w:val="none" w:sz="0" w:space="0" w:color="auto"/>
            <w:right w:val="none" w:sz="0" w:space="0" w:color="auto"/>
          </w:divBdr>
        </w:div>
        <w:div w:id="1398891841">
          <w:marLeft w:val="0"/>
          <w:marRight w:val="0"/>
          <w:marTop w:val="0"/>
          <w:marBottom w:val="0"/>
          <w:divBdr>
            <w:top w:val="none" w:sz="0" w:space="0" w:color="auto"/>
            <w:left w:val="none" w:sz="0" w:space="0" w:color="auto"/>
            <w:bottom w:val="none" w:sz="0" w:space="0" w:color="auto"/>
            <w:right w:val="none" w:sz="0" w:space="0" w:color="auto"/>
          </w:divBdr>
        </w:div>
        <w:div w:id="1412696516">
          <w:marLeft w:val="0"/>
          <w:marRight w:val="0"/>
          <w:marTop w:val="0"/>
          <w:marBottom w:val="0"/>
          <w:divBdr>
            <w:top w:val="none" w:sz="0" w:space="0" w:color="auto"/>
            <w:left w:val="none" w:sz="0" w:space="0" w:color="auto"/>
            <w:bottom w:val="none" w:sz="0" w:space="0" w:color="auto"/>
            <w:right w:val="none" w:sz="0" w:space="0" w:color="auto"/>
          </w:divBdr>
        </w:div>
        <w:div w:id="1412851513">
          <w:marLeft w:val="0"/>
          <w:marRight w:val="0"/>
          <w:marTop w:val="0"/>
          <w:marBottom w:val="0"/>
          <w:divBdr>
            <w:top w:val="none" w:sz="0" w:space="0" w:color="auto"/>
            <w:left w:val="none" w:sz="0" w:space="0" w:color="auto"/>
            <w:bottom w:val="none" w:sz="0" w:space="0" w:color="auto"/>
            <w:right w:val="none" w:sz="0" w:space="0" w:color="auto"/>
          </w:divBdr>
        </w:div>
        <w:div w:id="1415081555">
          <w:marLeft w:val="0"/>
          <w:marRight w:val="0"/>
          <w:marTop w:val="0"/>
          <w:marBottom w:val="0"/>
          <w:divBdr>
            <w:top w:val="none" w:sz="0" w:space="0" w:color="auto"/>
            <w:left w:val="none" w:sz="0" w:space="0" w:color="auto"/>
            <w:bottom w:val="none" w:sz="0" w:space="0" w:color="auto"/>
            <w:right w:val="none" w:sz="0" w:space="0" w:color="auto"/>
          </w:divBdr>
        </w:div>
        <w:div w:id="1416781464">
          <w:marLeft w:val="0"/>
          <w:marRight w:val="0"/>
          <w:marTop w:val="0"/>
          <w:marBottom w:val="0"/>
          <w:divBdr>
            <w:top w:val="none" w:sz="0" w:space="0" w:color="auto"/>
            <w:left w:val="none" w:sz="0" w:space="0" w:color="auto"/>
            <w:bottom w:val="none" w:sz="0" w:space="0" w:color="auto"/>
            <w:right w:val="none" w:sz="0" w:space="0" w:color="auto"/>
          </w:divBdr>
        </w:div>
        <w:div w:id="1417558383">
          <w:marLeft w:val="0"/>
          <w:marRight w:val="0"/>
          <w:marTop w:val="0"/>
          <w:marBottom w:val="0"/>
          <w:divBdr>
            <w:top w:val="none" w:sz="0" w:space="0" w:color="auto"/>
            <w:left w:val="none" w:sz="0" w:space="0" w:color="auto"/>
            <w:bottom w:val="none" w:sz="0" w:space="0" w:color="auto"/>
            <w:right w:val="none" w:sz="0" w:space="0" w:color="auto"/>
          </w:divBdr>
        </w:div>
        <w:div w:id="1418016970">
          <w:marLeft w:val="0"/>
          <w:marRight w:val="0"/>
          <w:marTop w:val="0"/>
          <w:marBottom w:val="0"/>
          <w:divBdr>
            <w:top w:val="none" w:sz="0" w:space="0" w:color="auto"/>
            <w:left w:val="none" w:sz="0" w:space="0" w:color="auto"/>
            <w:bottom w:val="none" w:sz="0" w:space="0" w:color="auto"/>
            <w:right w:val="none" w:sz="0" w:space="0" w:color="auto"/>
          </w:divBdr>
        </w:div>
        <w:div w:id="1425105800">
          <w:marLeft w:val="0"/>
          <w:marRight w:val="0"/>
          <w:marTop w:val="0"/>
          <w:marBottom w:val="0"/>
          <w:divBdr>
            <w:top w:val="none" w:sz="0" w:space="0" w:color="auto"/>
            <w:left w:val="none" w:sz="0" w:space="0" w:color="auto"/>
            <w:bottom w:val="none" w:sz="0" w:space="0" w:color="auto"/>
            <w:right w:val="none" w:sz="0" w:space="0" w:color="auto"/>
          </w:divBdr>
        </w:div>
        <w:div w:id="1432435585">
          <w:marLeft w:val="0"/>
          <w:marRight w:val="0"/>
          <w:marTop w:val="0"/>
          <w:marBottom w:val="0"/>
          <w:divBdr>
            <w:top w:val="none" w:sz="0" w:space="0" w:color="auto"/>
            <w:left w:val="none" w:sz="0" w:space="0" w:color="auto"/>
            <w:bottom w:val="none" w:sz="0" w:space="0" w:color="auto"/>
            <w:right w:val="none" w:sz="0" w:space="0" w:color="auto"/>
          </w:divBdr>
        </w:div>
        <w:div w:id="1477183187">
          <w:marLeft w:val="0"/>
          <w:marRight w:val="0"/>
          <w:marTop w:val="0"/>
          <w:marBottom w:val="0"/>
          <w:divBdr>
            <w:top w:val="none" w:sz="0" w:space="0" w:color="auto"/>
            <w:left w:val="none" w:sz="0" w:space="0" w:color="auto"/>
            <w:bottom w:val="none" w:sz="0" w:space="0" w:color="auto"/>
            <w:right w:val="none" w:sz="0" w:space="0" w:color="auto"/>
          </w:divBdr>
        </w:div>
        <w:div w:id="1486704487">
          <w:marLeft w:val="0"/>
          <w:marRight w:val="0"/>
          <w:marTop w:val="0"/>
          <w:marBottom w:val="0"/>
          <w:divBdr>
            <w:top w:val="none" w:sz="0" w:space="0" w:color="auto"/>
            <w:left w:val="none" w:sz="0" w:space="0" w:color="auto"/>
            <w:bottom w:val="none" w:sz="0" w:space="0" w:color="auto"/>
            <w:right w:val="none" w:sz="0" w:space="0" w:color="auto"/>
          </w:divBdr>
        </w:div>
        <w:div w:id="1487480665">
          <w:marLeft w:val="0"/>
          <w:marRight w:val="0"/>
          <w:marTop w:val="0"/>
          <w:marBottom w:val="0"/>
          <w:divBdr>
            <w:top w:val="none" w:sz="0" w:space="0" w:color="auto"/>
            <w:left w:val="none" w:sz="0" w:space="0" w:color="auto"/>
            <w:bottom w:val="none" w:sz="0" w:space="0" w:color="auto"/>
            <w:right w:val="none" w:sz="0" w:space="0" w:color="auto"/>
          </w:divBdr>
        </w:div>
        <w:div w:id="1487823883">
          <w:marLeft w:val="0"/>
          <w:marRight w:val="0"/>
          <w:marTop w:val="0"/>
          <w:marBottom w:val="0"/>
          <w:divBdr>
            <w:top w:val="none" w:sz="0" w:space="0" w:color="auto"/>
            <w:left w:val="none" w:sz="0" w:space="0" w:color="auto"/>
            <w:bottom w:val="none" w:sz="0" w:space="0" w:color="auto"/>
            <w:right w:val="none" w:sz="0" w:space="0" w:color="auto"/>
          </w:divBdr>
        </w:div>
        <w:div w:id="1502088559">
          <w:marLeft w:val="0"/>
          <w:marRight w:val="0"/>
          <w:marTop w:val="0"/>
          <w:marBottom w:val="0"/>
          <w:divBdr>
            <w:top w:val="none" w:sz="0" w:space="0" w:color="auto"/>
            <w:left w:val="none" w:sz="0" w:space="0" w:color="auto"/>
            <w:bottom w:val="none" w:sz="0" w:space="0" w:color="auto"/>
            <w:right w:val="none" w:sz="0" w:space="0" w:color="auto"/>
          </w:divBdr>
        </w:div>
        <w:div w:id="1502237565">
          <w:marLeft w:val="0"/>
          <w:marRight w:val="0"/>
          <w:marTop w:val="0"/>
          <w:marBottom w:val="0"/>
          <w:divBdr>
            <w:top w:val="none" w:sz="0" w:space="0" w:color="auto"/>
            <w:left w:val="none" w:sz="0" w:space="0" w:color="auto"/>
            <w:bottom w:val="none" w:sz="0" w:space="0" w:color="auto"/>
            <w:right w:val="none" w:sz="0" w:space="0" w:color="auto"/>
          </w:divBdr>
          <w:divsChild>
            <w:div w:id="55058162">
              <w:marLeft w:val="0"/>
              <w:marRight w:val="0"/>
              <w:marTop w:val="0"/>
              <w:marBottom w:val="0"/>
              <w:divBdr>
                <w:top w:val="none" w:sz="0" w:space="0" w:color="auto"/>
                <w:left w:val="none" w:sz="0" w:space="0" w:color="auto"/>
                <w:bottom w:val="none" w:sz="0" w:space="0" w:color="auto"/>
                <w:right w:val="none" w:sz="0" w:space="0" w:color="auto"/>
              </w:divBdr>
            </w:div>
            <w:div w:id="61952268">
              <w:marLeft w:val="0"/>
              <w:marRight w:val="0"/>
              <w:marTop w:val="0"/>
              <w:marBottom w:val="0"/>
              <w:divBdr>
                <w:top w:val="none" w:sz="0" w:space="0" w:color="auto"/>
                <w:left w:val="none" w:sz="0" w:space="0" w:color="auto"/>
                <w:bottom w:val="none" w:sz="0" w:space="0" w:color="auto"/>
                <w:right w:val="none" w:sz="0" w:space="0" w:color="auto"/>
              </w:divBdr>
            </w:div>
            <w:div w:id="714886246">
              <w:marLeft w:val="0"/>
              <w:marRight w:val="0"/>
              <w:marTop w:val="0"/>
              <w:marBottom w:val="0"/>
              <w:divBdr>
                <w:top w:val="none" w:sz="0" w:space="0" w:color="auto"/>
                <w:left w:val="none" w:sz="0" w:space="0" w:color="auto"/>
                <w:bottom w:val="none" w:sz="0" w:space="0" w:color="auto"/>
                <w:right w:val="none" w:sz="0" w:space="0" w:color="auto"/>
              </w:divBdr>
            </w:div>
            <w:div w:id="797145083">
              <w:marLeft w:val="0"/>
              <w:marRight w:val="0"/>
              <w:marTop w:val="0"/>
              <w:marBottom w:val="0"/>
              <w:divBdr>
                <w:top w:val="none" w:sz="0" w:space="0" w:color="auto"/>
                <w:left w:val="none" w:sz="0" w:space="0" w:color="auto"/>
                <w:bottom w:val="none" w:sz="0" w:space="0" w:color="auto"/>
                <w:right w:val="none" w:sz="0" w:space="0" w:color="auto"/>
              </w:divBdr>
            </w:div>
            <w:div w:id="1209609834">
              <w:marLeft w:val="0"/>
              <w:marRight w:val="0"/>
              <w:marTop w:val="0"/>
              <w:marBottom w:val="0"/>
              <w:divBdr>
                <w:top w:val="none" w:sz="0" w:space="0" w:color="auto"/>
                <w:left w:val="none" w:sz="0" w:space="0" w:color="auto"/>
                <w:bottom w:val="none" w:sz="0" w:space="0" w:color="auto"/>
                <w:right w:val="none" w:sz="0" w:space="0" w:color="auto"/>
              </w:divBdr>
            </w:div>
          </w:divsChild>
        </w:div>
        <w:div w:id="1504323016">
          <w:marLeft w:val="0"/>
          <w:marRight w:val="0"/>
          <w:marTop w:val="0"/>
          <w:marBottom w:val="0"/>
          <w:divBdr>
            <w:top w:val="none" w:sz="0" w:space="0" w:color="auto"/>
            <w:left w:val="none" w:sz="0" w:space="0" w:color="auto"/>
            <w:bottom w:val="none" w:sz="0" w:space="0" w:color="auto"/>
            <w:right w:val="none" w:sz="0" w:space="0" w:color="auto"/>
          </w:divBdr>
        </w:div>
        <w:div w:id="1509906008">
          <w:marLeft w:val="0"/>
          <w:marRight w:val="0"/>
          <w:marTop w:val="0"/>
          <w:marBottom w:val="0"/>
          <w:divBdr>
            <w:top w:val="none" w:sz="0" w:space="0" w:color="auto"/>
            <w:left w:val="none" w:sz="0" w:space="0" w:color="auto"/>
            <w:bottom w:val="none" w:sz="0" w:space="0" w:color="auto"/>
            <w:right w:val="none" w:sz="0" w:space="0" w:color="auto"/>
          </w:divBdr>
        </w:div>
        <w:div w:id="1517424306">
          <w:marLeft w:val="0"/>
          <w:marRight w:val="0"/>
          <w:marTop w:val="0"/>
          <w:marBottom w:val="0"/>
          <w:divBdr>
            <w:top w:val="none" w:sz="0" w:space="0" w:color="auto"/>
            <w:left w:val="none" w:sz="0" w:space="0" w:color="auto"/>
            <w:bottom w:val="none" w:sz="0" w:space="0" w:color="auto"/>
            <w:right w:val="none" w:sz="0" w:space="0" w:color="auto"/>
          </w:divBdr>
          <w:divsChild>
            <w:div w:id="38285488">
              <w:marLeft w:val="0"/>
              <w:marRight w:val="0"/>
              <w:marTop w:val="0"/>
              <w:marBottom w:val="0"/>
              <w:divBdr>
                <w:top w:val="none" w:sz="0" w:space="0" w:color="auto"/>
                <w:left w:val="none" w:sz="0" w:space="0" w:color="auto"/>
                <w:bottom w:val="none" w:sz="0" w:space="0" w:color="auto"/>
                <w:right w:val="none" w:sz="0" w:space="0" w:color="auto"/>
              </w:divBdr>
            </w:div>
            <w:div w:id="190842452">
              <w:marLeft w:val="0"/>
              <w:marRight w:val="0"/>
              <w:marTop w:val="0"/>
              <w:marBottom w:val="0"/>
              <w:divBdr>
                <w:top w:val="none" w:sz="0" w:space="0" w:color="auto"/>
                <w:left w:val="none" w:sz="0" w:space="0" w:color="auto"/>
                <w:bottom w:val="none" w:sz="0" w:space="0" w:color="auto"/>
                <w:right w:val="none" w:sz="0" w:space="0" w:color="auto"/>
              </w:divBdr>
            </w:div>
            <w:div w:id="333730604">
              <w:marLeft w:val="0"/>
              <w:marRight w:val="0"/>
              <w:marTop w:val="0"/>
              <w:marBottom w:val="0"/>
              <w:divBdr>
                <w:top w:val="none" w:sz="0" w:space="0" w:color="auto"/>
                <w:left w:val="none" w:sz="0" w:space="0" w:color="auto"/>
                <w:bottom w:val="none" w:sz="0" w:space="0" w:color="auto"/>
                <w:right w:val="none" w:sz="0" w:space="0" w:color="auto"/>
              </w:divBdr>
            </w:div>
            <w:div w:id="1534264721">
              <w:marLeft w:val="0"/>
              <w:marRight w:val="0"/>
              <w:marTop w:val="0"/>
              <w:marBottom w:val="0"/>
              <w:divBdr>
                <w:top w:val="none" w:sz="0" w:space="0" w:color="auto"/>
                <w:left w:val="none" w:sz="0" w:space="0" w:color="auto"/>
                <w:bottom w:val="none" w:sz="0" w:space="0" w:color="auto"/>
                <w:right w:val="none" w:sz="0" w:space="0" w:color="auto"/>
              </w:divBdr>
            </w:div>
          </w:divsChild>
        </w:div>
        <w:div w:id="1518041180">
          <w:marLeft w:val="0"/>
          <w:marRight w:val="0"/>
          <w:marTop w:val="0"/>
          <w:marBottom w:val="0"/>
          <w:divBdr>
            <w:top w:val="none" w:sz="0" w:space="0" w:color="auto"/>
            <w:left w:val="none" w:sz="0" w:space="0" w:color="auto"/>
            <w:bottom w:val="none" w:sz="0" w:space="0" w:color="auto"/>
            <w:right w:val="none" w:sz="0" w:space="0" w:color="auto"/>
          </w:divBdr>
          <w:divsChild>
            <w:div w:id="237402423">
              <w:marLeft w:val="0"/>
              <w:marRight w:val="0"/>
              <w:marTop w:val="0"/>
              <w:marBottom w:val="0"/>
              <w:divBdr>
                <w:top w:val="none" w:sz="0" w:space="0" w:color="auto"/>
                <w:left w:val="none" w:sz="0" w:space="0" w:color="auto"/>
                <w:bottom w:val="none" w:sz="0" w:space="0" w:color="auto"/>
                <w:right w:val="none" w:sz="0" w:space="0" w:color="auto"/>
              </w:divBdr>
            </w:div>
            <w:div w:id="304745606">
              <w:marLeft w:val="0"/>
              <w:marRight w:val="0"/>
              <w:marTop w:val="0"/>
              <w:marBottom w:val="0"/>
              <w:divBdr>
                <w:top w:val="none" w:sz="0" w:space="0" w:color="auto"/>
                <w:left w:val="none" w:sz="0" w:space="0" w:color="auto"/>
                <w:bottom w:val="none" w:sz="0" w:space="0" w:color="auto"/>
                <w:right w:val="none" w:sz="0" w:space="0" w:color="auto"/>
              </w:divBdr>
            </w:div>
            <w:div w:id="535433447">
              <w:marLeft w:val="0"/>
              <w:marRight w:val="0"/>
              <w:marTop w:val="0"/>
              <w:marBottom w:val="0"/>
              <w:divBdr>
                <w:top w:val="none" w:sz="0" w:space="0" w:color="auto"/>
                <w:left w:val="none" w:sz="0" w:space="0" w:color="auto"/>
                <w:bottom w:val="none" w:sz="0" w:space="0" w:color="auto"/>
                <w:right w:val="none" w:sz="0" w:space="0" w:color="auto"/>
              </w:divBdr>
            </w:div>
            <w:div w:id="1829788959">
              <w:marLeft w:val="0"/>
              <w:marRight w:val="0"/>
              <w:marTop w:val="0"/>
              <w:marBottom w:val="0"/>
              <w:divBdr>
                <w:top w:val="none" w:sz="0" w:space="0" w:color="auto"/>
                <w:left w:val="none" w:sz="0" w:space="0" w:color="auto"/>
                <w:bottom w:val="none" w:sz="0" w:space="0" w:color="auto"/>
                <w:right w:val="none" w:sz="0" w:space="0" w:color="auto"/>
              </w:divBdr>
            </w:div>
            <w:div w:id="2001613284">
              <w:marLeft w:val="0"/>
              <w:marRight w:val="0"/>
              <w:marTop w:val="0"/>
              <w:marBottom w:val="0"/>
              <w:divBdr>
                <w:top w:val="none" w:sz="0" w:space="0" w:color="auto"/>
                <w:left w:val="none" w:sz="0" w:space="0" w:color="auto"/>
                <w:bottom w:val="none" w:sz="0" w:space="0" w:color="auto"/>
                <w:right w:val="none" w:sz="0" w:space="0" w:color="auto"/>
              </w:divBdr>
            </w:div>
          </w:divsChild>
        </w:div>
        <w:div w:id="1518228368">
          <w:marLeft w:val="0"/>
          <w:marRight w:val="0"/>
          <w:marTop w:val="0"/>
          <w:marBottom w:val="0"/>
          <w:divBdr>
            <w:top w:val="none" w:sz="0" w:space="0" w:color="auto"/>
            <w:left w:val="none" w:sz="0" w:space="0" w:color="auto"/>
            <w:bottom w:val="none" w:sz="0" w:space="0" w:color="auto"/>
            <w:right w:val="none" w:sz="0" w:space="0" w:color="auto"/>
          </w:divBdr>
        </w:div>
        <w:div w:id="1522818699">
          <w:marLeft w:val="0"/>
          <w:marRight w:val="0"/>
          <w:marTop w:val="0"/>
          <w:marBottom w:val="0"/>
          <w:divBdr>
            <w:top w:val="none" w:sz="0" w:space="0" w:color="auto"/>
            <w:left w:val="none" w:sz="0" w:space="0" w:color="auto"/>
            <w:bottom w:val="none" w:sz="0" w:space="0" w:color="auto"/>
            <w:right w:val="none" w:sz="0" w:space="0" w:color="auto"/>
          </w:divBdr>
        </w:div>
        <w:div w:id="1524246768">
          <w:marLeft w:val="0"/>
          <w:marRight w:val="0"/>
          <w:marTop w:val="0"/>
          <w:marBottom w:val="0"/>
          <w:divBdr>
            <w:top w:val="none" w:sz="0" w:space="0" w:color="auto"/>
            <w:left w:val="none" w:sz="0" w:space="0" w:color="auto"/>
            <w:bottom w:val="none" w:sz="0" w:space="0" w:color="auto"/>
            <w:right w:val="none" w:sz="0" w:space="0" w:color="auto"/>
          </w:divBdr>
        </w:div>
        <w:div w:id="1532721108">
          <w:marLeft w:val="0"/>
          <w:marRight w:val="0"/>
          <w:marTop w:val="0"/>
          <w:marBottom w:val="0"/>
          <w:divBdr>
            <w:top w:val="none" w:sz="0" w:space="0" w:color="auto"/>
            <w:left w:val="none" w:sz="0" w:space="0" w:color="auto"/>
            <w:bottom w:val="none" w:sz="0" w:space="0" w:color="auto"/>
            <w:right w:val="none" w:sz="0" w:space="0" w:color="auto"/>
          </w:divBdr>
        </w:div>
        <w:div w:id="1536579087">
          <w:marLeft w:val="0"/>
          <w:marRight w:val="0"/>
          <w:marTop w:val="0"/>
          <w:marBottom w:val="0"/>
          <w:divBdr>
            <w:top w:val="none" w:sz="0" w:space="0" w:color="auto"/>
            <w:left w:val="none" w:sz="0" w:space="0" w:color="auto"/>
            <w:bottom w:val="none" w:sz="0" w:space="0" w:color="auto"/>
            <w:right w:val="none" w:sz="0" w:space="0" w:color="auto"/>
          </w:divBdr>
        </w:div>
        <w:div w:id="1538079835">
          <w:marLeft w:val="0"/>
          <w:marRight w:val="0"/>
          <w:marTop w:val="0"/>
          <w:marBottom w:val="0"/>
          <w:divBdr>
            <w:top w:val="none" w:sz="0" w:space="0" w:color="auto"/>
            <w:left w:val="none" w:sz="0" w:space="0" w:color="auto"/>
            <w:bottom w:val="none" w:sz="0" w:space="0" w:color="auto"/>
            <w:right w:val="none" w:sz="0" w:space="0" w:color="auto"/>
          </w:divBdr>
          <w:divsChild>
            <w:div w:id="170728866">
              <w:marLeft w:val="0"/>
              <w:marRight w:val="0"/>
              <w:marTop w:val="0"/>
              <w:marBottom w:val="0"/>
              <w:divBdr>
                <w:top w:val="none" w:sz="0" w:space="0" w:color="auto"/>
                <w:left w:val="none" w:sz="0" w:space="0" w:color="auto"/>
                <w:bottom w:val="none" w:sz="0" w:space="0" w:color="auto"/>
                <w:right w:val="none" w:sz="0" w:space="0" w:color="auto"/>
              </w:divBdr>
            </w:div>
            <w:div w:id="836311971">
              <w:marLeft w:val="0"/>
              <w:marRight w:val="0"/>
              <w:marTop w:val="0"/>
              <w:marBottom w:val="0"/>
              <w:divBdr>
                <w:top w:val="none" w:sz="0" w:space="0" w:color="auto"/>
                <w:left w:val="none" w:sz="0" w:space="0" w:color="auto"/>
                <w:bottom w:val="none" w:sz="0" w:space="0" w:color="auto"/>
                <w:right w:val="none" w:sz="0" w:space="0" w:color="auto"/>
              </w:divBdr>
            </w:div>
            <w:div w:id="1412384297">
              <w:marLeft w:val="0"/>
              <w:marRight w:val="0"/>
              <w:marTop w:val="0"/>
              <w:marBottom w:val="0"/>
              <w:divBdr>
                <w:top w:val="none" w:sz="0" w:space="0" w:color="auto"/>
                <w:left w:val="none" w:sz="0" w:space="0" w:color="auto"/>
                <w:bottom w:val="none" w:sz="0" w:space="0" w:color="auto"/>
                <w:right w:val="none" w:sz="0" w:space="0" w:color="auto"/>
              </w:divBdr>
            </w:div>
            <w:div w:id="1655522951">
              <w:marLeft w:val="0"/>
              <w:marRight w:val="0"/>
              <w:marTop w:val="0"/>
              <w:marBottom w:val="0"/>
              <w:divBdr>
                <w:top w:val="none" w:sz="0" w:space="0" w:color="auto"/>
                <w:left w:val="none" w:sz="0" w:space="0" w:color="auto"/>
                <w:bottom w:val="none" w:sz="0" w:space="0" w:color="auto"/>
                <w:right w:val="none" w:sz="0" w:space="0" w:color="auto"/>
              </w:divBdr>
            </w:div>
            <w:div w:id="1719821570">
              <w:marLeft w:val="0"/>
              <w:marRight w:val="0"/>
              <w:marTop w:val="0"/>
              <w:marBottom w:val="0"/>
              <w:divBdr>
                <w:top w:val="none" w:sz="0" w:space="0" w:color="auto"/>
                <w:left w:val="none" w:sz="0" w:space="0" w:color="auto"/>
                <w:bottom w:val="none" w:sz="0" w:space="0" w:color="auto"/>
                <w:right w:val="none" w:sz="0" w:space="0" w:color="auto"/>
              </w:divBdr>
            </w:div>
          </w:divsChild>
        </w:div>
        <w:div w:id="1538543112">
          <w:marLeft w:val="0"/>
          <w:marRight w:val="0"/>
          <w:marTop w:val="0"/>
          <w:marBottom w:val="0"/>
          <w:divBdr>
            <w:top w:val="none" w:sz="0" w:space="0" w:color="auto"/>
            <w:left w:val="none" w:sz="0" w:space="0" w:color="auto"/>
            <w:bottom w:val="none" w:sz="0" w:space="0" w:color="auto"/>
            <w:right w:val="none" w:sz="0" w:space="0" w:color="auto"/>
          </w:divBdr>
        </w:div>
        <w:div w:id="1580678334">
          <w:marLeft w:val="0"/>
          <w:marRight w:val="0"/>
          <w:marTop w:val="0"/>
          <w:marBottom w:val="0"/>
          <w:divBdr>
            <w:top w:val="none" w:sz="0" w:space="0" w:color="auto"/>
            <w:left w:val="none" w:sz="0" w:space="0" w:color="auto"/>
            <w:bottom w:val="none" w:sz="0" w:space="0" w:color="auto"/>
            <w:right w:val="none" w:sz="0" w:space="0" w:color="auto"/>
          </w:divBdr>
        </w:div>
        <w:div w:id="1600874689">
          <w:marLeft w:val="0"/>
          <w:marRight w:val="0"/>
          <w:marTop w:val="0"/>
          <w:marBottom w:val="0"/>
          <w:divBdr>
            <w:top w:val="none" w:sz="0" w:space="0" w:color="auto"/>
            <w:left w:val="none" w:sz="0" w:space="0" w:color="auto"/>
            <w:bottom w:val="none" w:sz="0" w:space="0" w:color="auto"/>
            <w:right w:val="none" w:sz="0" w:space="0" w:color="auto"/>
          </w:divBdr>
        </w:div>
        <w:div w:id="1602563919">
          <w:marLeft w:val="0"/>
          <w:marRight w:val="0"/>
          <w:marTop w:val="0"/>
          <w:marBottom w:val="0"/>
          <w:divBdr>
            <w:top w:val="none" w:sz="0" w:space="0" w:color="auto"/>
            <w:left w:val="none" w:sz="0" w:space="0" w:color="auto"/>
            <w:bottom w:val="none" w:sz="0" w:space="0" w:color="auto"/>
            <w:right w:val="none" w:sz="0" w:space="0" w:color="auto"/>
          </w:divBdr>
        </w:div>
        <w:div w:id="1605654760">
          <w:marLeft w:val="0"/>
          <w:marRight w:val="0"/>
          <w:marTop w:val="0"/>
          <w:marBottom w:val="0"/>
          <w:divBdr>
            <w:top w:val="none" w:sz="0" w:space="0" w:color="auto"/>
            <w:left w:val="none" w:sz="0" w:space="0" w:color="auto"/>
            <w:bottom w:val="none" w:sz="0" w:space="0" w:color="auto"/>
            <w:right w:val="none" w:sz="0" w:space="0" w:color="auto"/>
          </w:divBdr>
        </w:div>
        <w:div w:id="1613705164">
          <w:marLeft w:val="0"/>
          <w:marRight w:val="0"/>
          <w:marTop w:val="0"/>
          <w:marBottom w:val="0"/>
          <w:divBdr>
            <w:top w:val="none" w:sz="0" w:space="0" w:color="auto"/>
            <w:left w:val="none" w:sz="0" w:space="0" w:color="auto"/>
            <w:bottom w:val="none" w:sz="0" w:space="0" w:color="auto"/>
            <w:right w:val="none" w:sz="0" w:space="0" w:color="auto"/>
          </w:divBdr>
        </w:div>
        <w:div w:id="1622952827">
          <w:marLeft w:val="0"/>
          <w:marRight w:val="0"/>
          <w:marTop w:val="0"/>
          <w:marBottom w:val="0"/>
          <w:divBdr>
            <w:top w:val="none" w:sz="0" w:space="0" w:color="auto"/>
            <w:left w:val="none" w:sz="0" w:space="0" w:color="auto"/>
            <w:bottom w:val="none" w:sz="0" w:space="0" w:color="auto"/>
            <w:right w:val="none" w:sz="0" w:space="0" w:color="auto"/>
          </w:divBdr>
        </w:div>
        <w:div w:id="1625037404">
          <w:marLeft w:val="0"/>
          <w:marRight w:val="0"/>
          <w:marTop w:val="0"/>
          <w:marBottom w:val="0"/>
          <w:divBdr>
            <w:top w:val="none" w:sz="0" w:space="0" w:color="auto"/>
            <w:left w:val="none" w:sz="0" w:space="0" w:color="auto"/>
            <w:bottom w:val="none" w:sz="0" w:space="0" w:color="auto"/>
            <w:right w:val="none" w:sz="0" w:space="0" w:color="auto"/>
          </w:divBdr>
        </w:div>
        <w:div w:id="1630209145">
          <w:marLeft w:val="0"/>
          <w:marRight w:val="0"/>
          <w:marTop w:val="0"/>
          <w:marBottom w:val="0"/>
          <w:divBdr>
            <w:top w:val="none" w:sz="0" w:space="0" w:color="auto"/>
            <w:left w:val="none" w:sz="0" w:space="0" w:color="auto"/>
            <w:bottom w:val="none" w:sz="0" w:space="0" w:color="auto"/>
            <w:right w:val="none" w:sz="0" w:space="0" w:color="auto"/>
          </w:divBdr>
        </w:div>
        <w:div w:id="1651639610">
          <w:marLeft w:val="0"/>
          <w:marRight w:val="0"/>
          <w:marTop w:val="0"/>
          <w:marBottom w:val="0"/>
          <w:divBdr>
            <w:top w:val="none" w:sz="0" w:space="0" w:color="auto"/>
            <w:left w:val="none" w:sz="0" w:space="0" w:color="auto"/>
            <w:bottom w:val="none" w:sz="0" w:space="0" w:color="auto"/>
            <w:right w:val="none" w:sz="0" w:space="0" w:color="auto"/>
          </w:divBdr>
        </w:div>
        <w:div w:id="1651713433">
          <w:marLeft w:val="0"/>
          <w:marRight w:val="0"/>
          <w:marTop w:val="0"/>
          <w:marBottom w:val="0"/>
          <w:divBdr>
            <w:top w:val="none" w:sz="0" w:space="0" w:color="auto"/>
            <w:left w:val="none" w:sz="0" w:space="0" w:color="auto"/>
            <w:bottom w:val="none" w:sz="0" w:space="0" w:color="auto"/>
            <w:right w:val="none" w:sz="0" w:space="0" w:color="auto"/>
          </w:divBdr>
        </w:div>
        <w:div w:id="1660768181">
          <w:marLeft w:val="0"/>
          <w:marRight w:val="0"/>
          <w:marTop w:val="0"/>
          <w:marBottom w:val="0"/>
          <w:divBdr>
            <w:top w:val="none" w:sz="0" w:space="0" w:color="auto"/>
            <w:left w:val="none" w:sz="0" w:space="0" w:color="auto"/>
            <w:bottom w:val="none" w:sz="0" w:space="0" w:color="auto"/>
            <w:right w:val="none" w:sz="0" w:space="0" w:color="auto"/>
          </w:divBdr>
        </w:div>
        <w:div w:id="1663971263">
          <w:marLeft w:val="0"/>
          <w:marRight w:val="0"/>
          <w:marTop w:val="0"/>
          <w:marBottom w:val="0"/>
          <w:divBdr>
            <w:top w:val="none" w:sz="0" w:space="0" w:color="auto"/>
            <w:left w:val="none" w:sz="0" w:space="0" w:color="auto"/>
            <w:bottom w:val="none" w:sz="0" w:space="0" w:color="auto"/>
            <w:right w:val="none" w:sz="0" w:space="0" w:color="auto"/>
          </w:divBdr>
        </w:div>
        <w:div w:id="1664553997">
          <w:marLeft w:val="0"/>
          <w:marRight w:val="0"/>
          <w:marTop w:val="0"/>
          <w:marBottom w:val="0"/>
          <w:divBdr>
            <w:top w:val="none" w:sz="0" w:space="0" w:color="auto"/>
            <w:left w:val="none" w:sz="0" w:space="0" w:color="auto"/>
            <w:bottom w:val="none" w:sz="0" w:space="0" w:color="auto"/>
            <w:right w:val="none" w:sz="0" w:space="0" w:color="auto"/>
          </w:divBdr>
        </w:div>
        <w:div w:id="1672104735">
          <w:marLeft w:val="0"/>
          <w:marRight w:val="0"/>
          <w:marTop w:val="0"/>
          <w:marBottom w:val="0"/>
          <w:divBdr>
            <w:top w:val="none" w:sz="0" w:space="0" w:color="auto"/>
            <w:left w:val="none" w:sz="0" w:space="0" w:color="auto"/>
            <w:bottom w:val="none" w:sz="0" w:space="0" w:color="auto"/>
            <w:right w:val="none" w:sz="0" w:space="0" w:color="auto"/>
          </w:divBdr>
        </w:div>
        <w:div w:id="1674794627">
          <w:marLeft w:val="0"/>
          <w:marRight w:val="0"/>
          <w:marTop w:val="0"/>
          <w:marBottom w:val="0"/>
          <w:divBdr>
            <w:top w:val="none" w:sz="0" w:space="0" w:color="auto"/>
            <w:left w:val="none" w:sz="0" w:space="0" w:color="auto"/>
            <w:bottom w:val="none" w:sz="0" w:space="0" w:color="auto"/>
            <w:right w:val="none" w:sz="0" w:space="0" w:color="auto"/>
          </w:divBdr>
          <w:divsChild>
            <w:div w:id="517161497">
              <w:marLeft w:val="0"/>
              <w:marRight w:val="0"/>
              <w:marTop w:val="0"/>
              <w:marBottom w:val="0"/>
              <w:divBdr>
                <w:top w:val="none" w:sz="0" w:space="0" w:color="auto"/>
                <w:left w:val="none" w:sz="0" w:space="0" w:color="auto"/>
                <w:bottom w:val="none" w:sz="0" w:space="0" w:color="auto"/>
                <w:right w:val="none" w:sz="0" w:space="0" w:color="auto"/>
              </w:divBdr>
            </w:div>
            <w:div w:id="980621787">
              <w:marLeft w:val="0"/>
              <w:marRight w:val="0"/>
              <w:marTop w:val="0"/>
              <w:marBottom w:val="0"/>
              <w:divBdr>
                <w:top w:val="none" w:sz="0" w:space="0" w:color="auto"/>
                <w:left w:val="none" w:sz="0" w:space="0" w:color="auto"/>
                <w:bottom w:val="none" w:sz="0" w:space="0" w:color="auto"/>
                <w:right w:val="none" w:sz="0" w:space="0" w:color="auto"/>
              </w:divBdr>
            </w:div>
            <w:div w:id="1145008725">
              <w:marLeft w:val="0"/>
              <w:marRight w:val="0"/>
              <w:marTop w:val="0"/>
              <w:marBottom w:val="0"/>
              <w:divBdr>
                <w:top w:val="none" w:sz="0" w:space="0" w:color="auto"/>
                <w:left w:val="none" w:sz="0" w:space="0" w:color="auto"/>
                <w:bottom w:val="none" w:sz="0" w:space="0" w:color="auto"/>
                <w:right w:val="none" w:sz="0" w:space="0" w:color="auto"/>
              </w:divBdr>
            </w:div>
            <w:div w:id="1407605438">
              <w:marLeft w:val="0"/>
              <w:marRight w:val="0"/>
              <w:marTop w:val="0"/>
              <w:marBottom w:val="0"/>
              <w:divBdr>
                <w:top w:val="none" w:sz="0" w:space="0" w:color="auto"/>
                <w:left w:val="none" w:sz="0" w:space="0" w:color="auto"/>
                <w:bottom w:val="none" w:sz="0" w:space="0" w:color="auto"/>
                <w:right w:val="none" w:sz="0" w:space="0" w:color="auto"/>
              </w:divBdr>
            </w:div>
            <w:div w:id="1676959645">
              <w:marLeft w:val="0"/>
              <w:marRight w:val="0"/>
              <w:marTop w:val="0"/>
              <w:marBottom w:val="0"/>
              <w:divBdr>
                <w:top w:val="none" w:sz="0" w:space="0" w:color="auto"/>
                <w:left w:val="none" w:sz="0" w:space="0" w:color="auto"/>
                <w:bottom w:val="none" w:sz="0" w:space="0" w:color="auto"/>
                <w:right w:val="none" w:sz="0" w:space="0" w:color="auto"/>
              </w:divBdr>
            </w:div>
          </w:divsChild>
        </w:div>
        <w:div w:id="1682776906">
          <w:marLeft w:val="0"/>
          <w:marRight w:val="0"/>
          <w:marTop w:val="0"/>
          <w:marBottom w:val="0"/>
          <w:divBdr>
            <w:top w:val="none" w:sz="0" w:space="0" w:color="auto"/>
            <w:left w:val="none" w:sz="0" w:space="0" w:color="auto"/>
            <w:bottom w:val="none" w:sz="0" w:space="0" w:color="auto"/>
            <w:right w:val="none" w:sz="0" w:space="0" w:color="auto"/>
          </w:divBdr>
        </w:div>
        <w:div w:id="1685547844">
          <w:marLeft w:val="0"/>
          <w:marRight w:val="0"/>
          <w:marTop w:val="0"/>
          <w:marBottom w:val="0"/>
          <w:divBdr>
            <w:top w:val="none" w:sz="0" w:space="0" w:color="auto"/>
            <w:left w:val="none" w:sz="0" w:space="0" w:color="auto"/>
            <w:bottom w:val="none" w:sz="0" w:space="0" w:color="auto"/>
            <w:right w:val="none" w:sz="0" w:space="0" w:color="auto"/>
          </w:divBdr>
        </w:div>
        <w:div w:id="1694065927">
          <w:marLeft w:val="0"/>
          <w:marRight w:val="0"/>
          <w:marTop w:val="0"/>
          <w:marBottom w:val="0"/>
          <w:divBdr>
            <w:top w:val="none" w:sz="0" w:space="0" w:color="auto"/>
            <w:left w:val="none" w:sz="0" w:space="0" w:color="auto"/>
            <w:bottom w:val="none" w:sz="0" w:space="0" w:color="auto"/>
            <w:right w:val="none" w:sz="0" w:space="0" w:color="auto"/>
          </w:divBdr>
        </w:div>
        <w:div w:id="1705714620">
          <w:marLeft w:val="0"/>
          <w:marRight w:val="0"/>
          <w:marTop w:val="0"/>
          <w:marBottom w:val="0"/>
          <w:divBdr>
            <w:top w:val="none" w:sz="0" w:space="0" w:color="auto"/>
            <w:left w:val="none" w:sz="0" w:space="0" w:color="auto"/>
            <w:bottom w:val="none" w:sz="0" w:space="0" w:color="auto"/>
            <w:right w:val="none" w:sz="0" w:space="0" w:color="auto"/>
          </w:divBdr>
        </w:div>
        <w:div w:id="1719163907">
          <w:marLeft w:val="0"/>
          <w:marRight w:val="0"/>
          <w:marTop w:val="0"/>
          <w:marBottom w:val="0"/>
          <w:divBdr>
            <w:top w:val="none" w:sz="0" w:space="0" w:color="auto"/>
            <w:left w:val="none" w:sz="0" w:space="0" w:color="auto"/>
            <w:bottom w:val="none" w:sz="0" w:space="0" w:color="auto"/>
            <w:right w:val="none" w:sz="0" w:space="0" w:color="auto"/>
          </w:divBdr>
        </w:div>
        <w:div w:id="1720395347">
          <w:marLeft w:val="0"/>
          <w:marRight w:val="0"/>
          <w:marTop w:val="0"/>
          <w:marBottom w:val="0"/>
          <w:divBdr>
            <w:top w:val="none" w:sz="0" w:space="0" w:color="auto"/>
            <w:left w:val="none" w:sz="0" w:space="0" w:color="auto"/>
            <w:bottom w:val="none" w:sz="0" w:space="0" w:color="auto"/>
            <w:right w:val="none" w:sz="0" w:space="0" w:color="auto"/>
          </w:divBdr>
        </w:div>
        <w:div w:id="1734738908">
          <w:marLeft w:val="0"/>
          <w:marRight w:val="0"/>
          <w:marTop w:val="0"/>
          <w:marBottom w:val="0"/>
          <w:divBdr>
            <w:top w:val="none" w:sz="0" w:space="0" w:color="auto"/>
            <w:left w:val="none" w:sz="0" w:space="0" w:color="auto"/>
            <w:bottom w:val="none" w:sz="0" w:space="0" w:color="auto"/>
            <w:right w:val="none" w:sz="0" w:space="0" w:color="auto"/>
          </w:divBdr>
        </w:div>
        <w:div w:id="1748965517">
          <w:marLeft w:val="0"/>
          <w:marRight w:val="0"/>
          <w:marTop w:val="0"/>
          <w:marBottom w:val="0"/>
          <w:divBdr>
            <w:top w:val="none" w:sz="0" w:space="0" w:color="auto"/>
            <w:left w:val="none" w:sz="0" w:space="0" w:color="auto"/>
            <w:bottom w:val="none" w:sz="0" w:space="0" w:color="auto"/>
            <w:right w:val="none" w:sz="0" w:space="0" w:color="auto"/>
          </w:divBdr>
        </w:div>
        <w:div w:id="1758358542">
          <w:marLeft w:val="0"/>
          <w:marRight w:val="0"/>
          <w:marTop w:val="0"/>
          <w:marBottom w:val="0"/>
          <w:divBdr>
            <w:top w:val="none" w:sz="0" w:space="0" w:color="auto"/>
            <w:left w:val="none" w:sz="0" w:space="0" w:color="auto"/>
            <w:bottom w:val="none" w:sz="0" w:space="0" w:color="auto"/>
            <w:right w:val="none" w:sz="0" w:space="0" w:color="auto"/>
          </w:divBdr>
        </w:div>
        <w:div w:id="1762289770">
          <w:marLeft w:val="0"/>
          <w:marRight w:val="0"/>
          <w:marTop w:val="0"/>
          <w:marBottom w:val="0"/>
          <w:divBdr>
            <w:top w:val="none" w:sz="0" w:space="0" w:color="auto"/>
            <w:left w:val="none" w:sz="0" w:space="0" w:color="auto"/>
            <w:bottom w:val="none" w:sz="0" w:space="0" w:color="auto"/>
            <w:right w:val="none" w:sz="0" w:space="0" w:color="auto"/>
          </w:divBdr>
        </w:div>
        <w:div w:id="1780105729">
          <w:marLeft w:val="0"/>
          <w:marRight w:val="0"/>
          <w:marTop w:val="0"/>
          <w:marBottom w:val="0"/>
          <w:divBdr>
            <w:top w:val="none" w:sz="0" w:space="0" w:color="auto"/>
            <w:left w:val="none" w:sz="0" w:space="0" w:color="auto"/>
            <w:bottom w:val="none" w:sz="0" w:space="0" w:color="auto"/>
            <w:right w:val="none" w:sz="0" w:space="0" w:color="auto"/>
          </w:divBdr>
        </w:div>
        <w:div w:id="1782914548">
          <w:marLeft w:val="0"/>
          <w:marRight w:val="0"/>
          <w:marTop w:val="0"/>
          <w:marBottom w:val="0"/>
          <w:divBdr>
            <w:top w:val="none" w:sz="0" w:space="0" w:color="auto"/>
            <w:left w:val="none" w:sz="0" w:space="0" w:color="auto"/>
            <w:bottom w:val="none" w:sz="0" w:space="0" w:color="auto"/>
            <w:right w:val="none" w:sz="0" w:space="0" w:color="auto"/>
          </w:divBdr>
        </w:div>
        <w:div w:id="1795097229">
          <w:marLeft w:val="0"/>
          <w:marRight w:val="0"/>
          <w:marTop w:val="0"/>
          <w:marBottom w:val="0"/>
          <w:divBdr>
            <w:top w:val="none" w:sz="0" w:space="0" w:color="auto"/>
            <w:left w:val="none" w:sz="0" w:space="0" w:color="auto"/>
            <w:bottom w:val="none" w:sz="0" w:space="0" w:color="auto"/>
            <w:right w:val="none" w:sz="0" w:space="0" w:color="auto"/>
          </w:divBdr>
        </w:div>
        <w:div w:id="1804156302">
          <w:marLeft w:val="0"/>
          <w:marRight w:val="0"/>
          <w:marTop w:val="0"/>
          <w:marBottom w:val="0"/>
          <w:divBdr>
            <w:top w:val="none" w:sz="0" w:space="0" w:color="auto"/>
            <w:left w:val="none" w:sz="0" w:space="0" w:color="auto"/>
            <w:bottom w:val="none" w:sz="0" w:space="0" w:color="auto"/>
            <w:right w:val="none" w:sz="0" w:space="0" w:color="auto"/>
          </w:divBdr>
        </w:div>
        <w:div w:id="1807888338">
          <w:marLeft w:val="0"/>
          <w:marRight w:val="0"/>
          <w:marTop w:val="0"/>
          <w:marBottom w:val="0"/>
          <w:divBdr>
            <w:top w:val="none" w:sz="0" w:space="0" w:color="auto"/>
            <w:left w:val="none" w:sz="0" w:space="0" w:color="auto"/>
            <w:bottom w:val="none" w:sz="0" w:space="0" w:color="auto"/>
            <w:right w:val="none" w:sz="0" w:space="0" w:color="auto"/>
          </w:divBdr>
        </w:div>
        <w:div w:id="1808090090">
          <w:marLeft w:val="0"/>
          <w:marRight w:val="0"/>
          <w:marTop w:val="0"/>
          <w:marBottom w:val="0"/>
          <w:divBdr>
            <w:top w:val="none" w:sz="0" w:space="0" w:color="auto"/>
            <w:left w:val="none" w:sz="0" w:space="0" w:color="auto"/>
            <w:bottom w:val="none" w:sz="0" w:space="0" w:color="auto"/>
            <w:right w:val="none" w:sz="0" w:space="0" w:color="auto"/>
          </w:divBdr>
        </w:div>
        <w:div w:id="1815441365">
          <w:marLeft w:val="0"/>
          <w:marRight w:val="0"/>
          <w:marTop w:val="0"/>
          <w:marBottom w:val="0"/>
          <w:divBdr>
            <w:top w:val="none" w:sz="0" w:space="0" w:color="auto"/>
            <w:left w:val="none" w:sz="0" w:space="0" w:color="auto"/>
            <w:bottom w:val="none" w:sz="0" w:space="0" w:color="auto"/>
            <w:right w:val="none" w:sz="0" w:space="0" w:color="auto"/>
          </w:divBdr>
          <w:divsChild>
            <w:div w:id="107748633">
              <w:marLeft w:val="0"/>
              <w:marRight w:val="0"/>
              <w:marTop w:val="0"/>
              <w:marBottom w:val="0"/>
              <w:divBdr>
                <w:top w:val="none" w:sz="0" w:space="0" w:color="auto"/>
                <w:left w:val="none" w:sz="0" w:space="0" w:color="auto"/>
                <w:bottom w:val="none" w:sz="0" w:space="0" w:color="auto"/>
                <w:right w:val="none" w:sz="0" w:space="0" w:color="auto"/>
              </w:divBdr>
            </w:div>
            <w:div w:id="344751045">
              <w:marLeft w:val="0"/>
              <w:marRight w:val="0"/>
              <w:marTop w:val="0"/>
              <w:marBottom w:val="0"/>
              <w:divBdr>
                <w:top w:val="none" w:sz="0" w:space="0" w:color="auto"/>
                <w:left w:val="none" w:sz="0" w:space="0" w:color="auto"/>
                <w:bottom w:val="none" w:sz="0" w:space="0" w:color="auto"/>
                <w:right w:val="none" w:sz="0" w:space="0" w:color="auto"/>
              </w:divBdr>
            </w:div>
            <w:div w:id="689448635">
              <w:marLeft w:val="0"/>
              <w:marRight w:val="0"/>
              <w:marTop w:val="0"/>
              <w:marBottom w:val="0"/>
              <w:divBdr>
                <w:top w:val="none" w:sz="0" w:space="0" w:color="auto"/>
                <w:left w:val="none" w:sz="0" w:space="0" w:color="auto"/>
                <w:bottom w:val="none" w:sz="0" w:space="0" w:color="auto"/>
                <w:right w:val="none" w:sz="0" w:space="0" w:color="auto"/>
              </w:divBdr>
            </w:div>
            <w:div w:id="1451583976">
              <w:marLeft w:val="0"/>
              <w:marRight w:val="0"/>
              <w:marTop w:val="0"/>
              <w:marBottom w:val="0"/>
              <w:divBdr>
                <w:top w:val="none" w:sz="0" w:space="0" w:color="auto"/>
                <w:left w:val="none" w:sz="0" w:space="0" w:color="auto"/>
                <w:bottom w:val="none" w:sz="0" w:space="0" w:color="auto"/>
                <w:right w:val="none" w:sz="0" w:space="0" w:color="auto"/>
              </w:divBdr>
            </w:div>
          </w:divsChild>
        </w:div>
        <w:div w:id="1815637789">
          <w:marLeft w:val="0"/>
          <w:marRight w:val="0"/>
          <w:marTop w:val="0"/>
          <w:marBottom w:val="0"/>
          <w:divBdr>
            <w:top w:val="none" w:sz="0" w:space="0" w:color="auto"/>
            <w:left w:val="none" w:sz="0" w:space="0" w:color="auto"/>
            <w:bottom w:val="none" w:sz="0" w:space="0" w:color="auto"/>
            <w:right w:val="none" w:sz="0" w:space="0" w:color="auto"/>
          </w:divBdr>
        </w:div>
        <w:div w:id="1820265440">
          <w:marLeft w:val="0"/>
          <w:marRight w:val="0"/>
          <w:marTop w:val="0"/>
          <w:marBottom w:val="0"/>
          <w:divBdr>
            <w:top w:val="none" w:sz="0" w:space="0" w:color="auto"/>
            <w:left w:val="none" w:sz="0" w:space="0" w:color="auto"/>
            <w:bottom w:val="none" w:sz="0" w:space="0" w:color="auto"/>
            <w:right w:val="none" w:sz="0" w:space="0" w:color="auto"/>
          </w:divBdr>
        </w:div>
        <w:div w:id="1827091927">
          <w:marLeft w:val="0"/>
          <w:marRight w:val="0"/>
          <w:marTop w:val="0"/>
          <w:marBottom w:val="0"/>
          <w:divBdr>
            <w:top w:val="none" w:sz="0" w:space="0" w:color="auto"/>
            <w:left w:val="none" w:sz="0" w:space="0" w:color="auto"/>
            <w:bottom w:val="none" w:sz="0" w:space="0" w:color="auto"/>
            <w:right w:val="none" w:sz="0" w:space="0" w:color="auto"/>
          </w:divBdr>
        </w:div>
        <w:div w:id="1830053671">
          <w:marLeft w:val="0"/>
          <w:marRight w:val="0"/>
          <w:marTop w:val="0"/>
          <w:marBottom w:val="0"/>
          <w:divBdr>
            <w:top w:val="none" w:sz="0" w:space="0" w:color="auto"/>
            <w:left w:val="none" w:sz="0" w:space="0" w:color="auto"/>
            <w:bottom w:val="none" w:sz="0" w:space="0" w:color="auto"/>
            <w:right w:val="none" w:sz="0" w:space="0" w:color="auto"/>
          </w:divBdr>
          <w:divsChild>
            <w:div w:id="139228528">
              <w:marLeft w:val="0"/>
              <w:marRight w:val="0"/>
              <w:marTop w:val="0"/>
              <w:marBottom w:val="0"/>
              <w:divBdr>
                <w:top w:val="none" w:sz="0" w:space="0" w:color="auto"/>
                <w:left w:val="none" w:sz="0" w:space="0" w:color="auto"/>
                <w:bottom w:val="none" w:sz="0" w:space="0" w:color="auto"/>
                <w:right w:val="none" w:sz="0" w:space="0" w:color="auto"/>
              </w:divBdr>
            </w:div>
            <w:div w:id="200168707">
              <w:marLeft w:val="0"/>
              <w:marRight w:val="0"/>
              <w:marTop w:val="0"/>
              <w:marBottom w:val="0"/>
              <w:divBdr>
                <w:top w:val="none" w:sz="0" w:space="0" w:color="auto"/>
                <w:left w:val="none" w:sz="0" w:space="0" w:color="auto"/>
                <w:bottom w:val="none" w:sz="0" w:space="0" w:color="auto"/>
                <w:right w:val="none" w:sz="0" w:space="0" w:color="auto"/>
              </w:divBdr>
            </w:div>
            <w:div w:id="614025870">
              <w:marLeft w:val="0"/>
              <w:marRight w:val="0"/>
              <w:marTop w:val="0"/>
              <w:marBottom w:val="0"/>
              <w:divBdr>
                <w:top w:val="none" w:sz="0" w:space="0" w:color="auto"/>
                <w:left w:val="none" w:sz="0" w:space="0" w:color="auto"/>
                <w:bottom w:val="none" w:sz="0" w:space="0" w:color="auto"/>
                <w:right w:val="none" w:sz="0" w:space="0" w:color="auto"/>
              </w:divBdr>
            </w:div>
            <w:div w:id="1498108914">
              <w:marLeft w:val="0"/>
              <w:marRight w:val="0"/>
              <w:marTop w:val="0"/>
              <w:marBottom w:val="0"/>
              <w:divBdr>
                <w:top w:val="none" w:sz="0" w:space="0" w:color="auto"/>
                <w:left w:val="none" w:sz="0" w:space="0" w:color="auto"/>
                <w:bottom w:val="none" w:sz="0" w:space="0" w:color="auto"/>
                <w:right w:val="none" w:sz="0" w:space="0" w:color="auto"/>
              </w:divBdr>
            </w:div>
            <w:div w:id="2030334417">
              <w:marLeft w:val="0"/>
              <w:marRight w:val="0"/>
              <w:marTop w:val="0"/>
              <w:marBottom w:val="0"/>
              <w:divBdr>
                <w:top w:val="none" w:sz="0" w:space="0" w:color="auto"/>
                <w:left w:val="none" w:sz="0" w:space="0" w:color="auto"/>
                <w:bottom w:val="none" w:sz="0" w:space="0" w:color="auto"/>
                <w:right w:val="none" w:sz="0" w:space="0" w:color="auto"/>
              </w:divBdr>
            </w:div>
          </w:divsChild>
        </w:div>
        <w:div w:id="1846093572">
          <w:marLeft w:val="0"/>
          <w:marRight w:val="0"/>
          <w:marTop w:val="0"/>
          <w:marBottom w:val="0"/>
          <w:divBdr>
            <w:top w:val="none" w:sz="0" w:space="0" w:color="auto"/>
            <w:left w:val="none" w:sz="0" w:space="0" w:color="auto"/>
            <w:bottom w:val="none" w:sz="0" w:space="0" w:color="auto"/>
            <w:right w:val="none" w:sz="0" w:space="0" w:color="auto"/>
          </w:divBdr>
        </w:div>
        <w:div w:id="1848521677">
          <w:marLeft w:val="0"/>
          <w:marRight w:val="0"/>
          <w:marTop w:val="0"/>
          <w:marBottom w:val="0"/>
          <w:divBdr>
            <w:top w:val="none" w:sz="0" w:space="0" w:color="auto"/>
            <w:left w:val="none" w:sz="0" w:space="0" w:color="auto"/>
            <w:bottom w:val="none" w:sz="0" w:space="0" w:color="auto"/>
            <w:right w:val="none" w:sz="0" w:space="0" w:color="auto"/>
          </w:divBdr>
        </w:div>
        <w:div w:id="1853645175">
          <w:marLeft w:val="0"/>
          <w:marRight w:val="0"/>
          <w:marTop w:val="0"/>
          <w:marBottom w:val="0"/>
          <w:divBdr>
            <w:top w:val="none" w:sz="0" w:space="0" w:color="auto"/>
            <w:left w:val="none" w:sz="0" w:space="0" w:color="auto"/>
            <w:bottom w:val="none" w:sz="0" w:space="0" w:color="auto"/>
            <w:right w:val="none" w:sz="0" w:space="0" w:color="auto"/>
          </w:divBdr>
        </w:div>
        <w:div w:id="1862620685">
          <w:marLeft w:val="0"/>
          <w:marRight w:val="0"/>
          <w:marTop w:val="0"/>
          <w:marBottom w:val="0"/>
          <w:divBdr>
            <w:top w:val="none" w:sz="0" w:space="0" w:color="auto"/>
            <w:left w:val="none" w:sz="0" w:space="0" w:color="auto"/>
            <w:bottom w:val="none" w:sz="0" w:space="0" w:color="auto"/>
            <w:right w:val="none" w:sz="0" w:space="0" w:color="auto"/>
          </w:divBdr>
        </w:div>
        <w:div w:id="1873225813">
          <w:marLeft w:val="0"/>
          <w:marRight w:val="0"/>
          <w:marTop w:val="0"/>
          <w:marBottom w:val="0"/>
          <w:divBdr>
            <w:top w:val="none" w:sz="0" w:space="0" w:color="auto"/>
            <w:left w:val="none" w:sz="0" w:space="0" w:color="auto"/>
            <w:bottom w:val="none" w:sz="0" w:space="0" w:color="auto"/>
            <w:right w:val="none" w:sz="0" w:space="0" w:color="auto"/>
          </w:divBdr>
        </w:div>
        <w:div w:id="1885218305">
          <w:marLeft w:val="0"/>
          <w:marRight w:val="0"/>
          <w:marTop w:val="0"/>
          <w:marBottom w:val="0"/>
          <w:divBdr>
            <w:top w:val="none" w:sz="0" w:space="0" w:color="auto"/>
            <w:left w:val="none" w:sz="0" w:space="0" w:color="auto"/>
            <w:bottom w:val="none" w:sz="0" w:space="0" w:color="auto"/>
            <w:right w:val="none" w:sz="0" w:space="0" w:color="auto"/>
          </w:divBdr>
        </w:div>
        <w:div w:id="1890342794">
          <w:marLeft w:val="0"/>
          <w:marRight w:val="0"/>
          <w:marTop w:val="0"/>
          <w:marBottom w:val="0"/>
          <w:divBdr>
            <w:top w:val="none" w:sz="0" w:space="0" w:color="auto"/>
            <w:left w:val="none" w:sz="0" w:space="0" w:color="auto"/>
            <w:bottom w:val="none" w:sz="0" w:space="0" w:color="auto"/>
            <w:right w:val="none" w:sz="0" w:space="0" w:color="auto"/>
          </w:divBdr>
        </w:div>
        <w:div w:id="1892688481">
          <w:marLeft w:val="0"/>
          <w:marRight w:val="0"/>
          <w:marTop w:val="0"/>
          <w:marBottom w:val="0"/>
          <w:divBdr>
            <w:top w:val="none" w:sz="0" w:space="0" w:color="auto"/>
            <w:left w:val="none" w:sz="0" w:space="0" w:color="auto"/>
            <w:bottom w:val="none" w:sz="0" w:space="0" w:color="auto"/>
            <w:right w:val="none" w:sz="0" w:space="0" w:color="auto"/>
          </w:divBdr>
        </w:div>
        <w:div w:id="1898320535">
          <w:marLeft w:val="0"/>
          <w:marRight w:val="0"/>
          <w:marTop w:val="0"/>
          <w:marBottom w:val="0"/>
          <w:divBdr>
            <w:top w:val="none" w:sz="0" w:space="0" w:color="auto"/>
            <w:left w:val="none" w:sz="0" w:space="0" w:color="auto"/>
            <w:bottom w:val="none" w:sz="0" w:space="0" w:color="auto"/>
            <w:right w:val="none" w:sz="0" w:space="0" w:color="auto"/>
          </w:divBdr>
        </w:div>
        <w:div w:id="1902204939">
          <w:marLeft w:val="0"/>
          <w:marRight w:val="0"/>
          <w:marTop w:val="0"/>
          <w:marBottom w:val="0"/>
          <w:divBdr>
            <w:top w:val="none" w:sz="0" w:space="0" w:color="auto"/>
            <w:left w:val="none" w:sz="0" w:space="0" w:color="auto"/>
            <w:bottom w:val="none" w:sz="0" w:space="0" w:color="auto"/>
            <w:right w:val="none" w:sz="0" w:space="0" w:color="auto"/>
          </w:divBdr>
        </w:div>
        <w:div w:id="1903559037">
          <w:marLeft w:val="0"/>
          <w:marRight w:val="0"/>
          <w:marTop w:val="0"/>
          <w:marBottom w:val="0"/>
          <w:divBdr>
            <w:top w:val="none" w:sz="0" w:space="0" w:color="auto"/>
            <w:left w:val="none" w:sz="0" w:space="0" w:color="auto"/>
            <w:bottom w:val="none" w:sz="0" w:space="0" w:color="auto"/>
            <w:right w:val="none" w:sz="0" w:space="0" w:color="auto"/>
          </w:divBdr>
        </w:div>
        <w:div w:id="1912537494">
          <w:marLeft w:val="0"/>
          <w:marRight w:val="0"/>
          <w:marTop w:val="0"/>
          <w:marBottom w:val="0"/>
          <w:divBdr>
            <w:top w:val="none" w:sz="0" w:space="0" w:color="auto"/>
            <w:left w:val="none" w:sz="0" w:space="0" w:color="auto"/>
            <w:bottom w:val="none" w:sz="0" w:space="0" w:color="auto"/>
            <w:right w:val="none" w:sz="0" w:space="0" w:color="auto"/>
          </w:divBdr>
        </w:div>
        <w:div w:id="1913349788">
          <w:marLeft w:val="0"/>
          <w:marRight w:val="0"/>
          <w:marTop w:val="0"/>
          <w:marBottom w:val="0"/>
          <w:divBdr>
            <w:top w:val="none" w:sz="0" w:space="0" w:color="auto"/>
            <w:left w:val="none" w:sz="0" w:space="0" w:color="auto"/>
            <w:bottom w:val="none" w:sz="0" w:space="0" w:color="auto"/>
            <w:right w:val="none" w:sz="0" w:space="0" w:color="auto"/>
          </w:divBdr>
        </w:div>
        <w:div w:id="1923224114">
          <w:marLeft w:val="0"/>
          <w:marRight w:val="0"/>
          <w:marTop w:val="0"/>
          <w:marBottom w:val="0"/>
          <w:divBdr>
            <w:top w:val="none" w:sz="0" w:space="0" w:color="auto"/>
            <w:left w:val="none" w:sz="0" w:space="0" w:color="auto"/>
            <w:bottom w:val="none" w:sz="0" w:space="0" w:color="auto"/>
            <w:right w:val="none" w:sz="0" w:space="0" w:color="auto"/>
          </w:divBdr>
        </w:div>
        <w:div w:id="1935242365">
          <w:marLeft w:val="0"/>
          <w:marRight w:val="0"/>
          <w:marTop w:val="0"/>
          <w:marBottom w:val="0"/>
          <w:divBdr>
            <w:top w:val="none" w:sz="0" w:space="0" w:color="auto"/>
            <w:left w:val="none" w:sz="0" w:space="0" w:color="auto"/>
            <w:bottom w:val="none" w:sz="0" w:space="0" w:color="auto"/>
            <w:right w:val="none" w:sz="0" w:space="0" w:color="auto"/>
          </w:divBdr>
        </w:div>
        <w:div w:id="1940260262">
          <w:marLeft w:val="0"/>
          <w:marRight w:val="0"/>
          <w:marTop w:val="0"/>
          <w:marBottom w:val="0"/>
          <w:divBdr>
            <w:top w:val="none" w:sz="0" w:space="0" w:color="auto"/>
            <w:left w:val="none" w:sz="0" w:space="0" w:color="auto"/>
            <w:bottom w:val="none" w:sz="0" w:space="0" w:color="auto"/>
            <w:right w:val="none" w:sz="0" w:space="0" w:color="auto"/>
          </w:divBdr>
        </w:div>
        <w:div w:id="1945191271">
          <w:marLeft w:val="0"/>
          <w:marRight w:val="0"/>
          <w:marTop w:val="0"/>
          <w:marBottom w:val="0"/>
          <w:divBdr>
            <w:top w:val="none" w:sz="0" w:space="0" w:color="auto"/>
            <w:left w:val="none" w:sz="0" w:space="0" w:color="auto"/>
            <w:bottom w:val="none" w:sz="0" w:space="0" w:color="auto"/>
            <w:right w:val="none" w:sz="0" w:space="0" w:color="auto"/>
          </w:divBdr>
        </w:div>
        <w:div w:id="1947499908">
          <w:marLeft w:val="0"/>
          <w:marRight w:val="0"/>
          <w:marTop w:val="0"/>
          <w:marBottom w:val="0"/>
          <w:divBdr>
            <w:top w:val="none" w:sz="0" w:space="0" w:color="auto"/>
            <w:left w:val="none" w:sz="0" w:space="0" w:color="auto"/>
            <w:bottom w:val="none" w:sz="0" w:space="0" w:color="auto"/>
            <w:right w:val="none" w:sz="0" w:space="0" w:color="auto"/>
          </w:divBdr>
        </w:div>
        <w:div w:id="1969965728">
          <w:marLeft w:val="0"/>
          <w:marRight w:val="0"/>
          <w:marTop w:val="0"/>
          <w:marBottom w:val="0"/>
          <w:divBdr>
            <w:top w:val="none" w:sz="0" w:space="0" w:color="auto"/>
            <w:left w:val="none" w:sz="0" w:space="0" w:color="auto"/>
            <w:bottom w:val="none" w:sz="0" w:space="0" w:color="auto"/>
            <w:right w:val="none" w:sz="0" w:space="0" w:color="auto"/>
          </w:divBdr>
          <w:divsChild>
            <w:div w:id="71634248">
              <w:marLeft w:val="0"/>
              <w:marRight w:val="0"/>
              <w:marTop w:val="0"/>
              <w:marBottom w:val="0"/>
              <w:divBdr>
                <w:top w:val="none" w:sz="0" w:space="0" w:color="auto"/>
                <w:left w:val="none" w:sz="0" w:space="0" w:color="auto"/>
                <w:bottom w:val="none" w:sz="0" w:space="0" w:color="auto"/>
                <w:right w:val="none" w:sz="0" w:space="0" w:color="auto"/>
              </w:divBdr>
            </w:div>
            <w:div w:id="343943913">
              <w:marLeft w:val="0"/>
              <w:marRight w:val="0"/>
              <w:marTop w:val="0"/>
              <w:marBottom w:val="0"/>
              <w:divBdr>
                <w:top w:val="none" w:sz="0" w:space="0" w:color="auto"/>
                <w:left w:val="none" w:sz="0" w:space="0" w:color="auto"/>
                <w:bottom w:val="none" w:sz="0" w:space="0" w:color="auto"/>
                <w:right w:val="none" w:sz="0" w:space="0" w:color="auto"/>
              </w:divBdr>
            </w:div>
            <w:div w:id="441263893">
              <w:marLeft w:val="0"/>
              <w:marRight w:val="0"/>
              <w:marTop w:val="0"/>
              <w:marBottom w:val="0"/>
              <w:divBdr>
                <w:top w:val="none" w:sz="0" w:space="0" w:color="auto"/>
                <w:left w:val="none" w:sz="0" w:space="0" w:color="auto"/>
                <w:bottom w:val="none" w:sz="0" w:space="0" w:color="auto"/>
                <w:right w:val="none" w:sz="0" w:space="0" w:color="auto"/>
              </w:divBdr>
            </w:div>
            <w:div w:id="469716544">
              <w:marLeft w:val="0"/>
              <w:marRight w:val="0"/>
              <w:marTop w:val="0"/>
              <w:marBottom w:val="0"/>
              <w:divBdr>
                <w:top w:val="none" w:sz="0" w:space="0" w:color="auto"/>
                <w:left w:val="none" w:sz="0" w:space="0" w:color="auto"/>
                <w:bottom w:val="none" w:sz="0" w:space="0" w:color="auto"/>
                <w:right w:val="none" w:sz="0" w:space="0" w:color="auto"/>
              </w:divBdr>
            </w:div>
            <w:div w:id="2054231495">
              <w:marLeft w:val="0"/>
              <w:marRight w:val="0"/>
              <w:marTop w:val="0"/>
              <w:marBottom w:val="0"/>
              <w:divBdr>
                <w:top w:val="none" w:sz="0" w:space="0" w:color="auto"/>
                <w:left w:val="none" w:sz="0" w:space="0" w:color="auto"/>
                <w:bottom w:val="none" w:sz="0" w:space="0" w:color="auto"/>
                <w:right w:val="none" w:sz="0" w:space="0" w:color="auto"/>
              </w:divBdr>
            </w:div>
          </w:divsChild>
        </w:div>
        <w:div w:id="1970281169">
          <w:marLeft w:val="0"/>
          <w:marRight w:val="0"/>
          <w:marTop w:val="0"/>
          <w:marBottom w:val="0"/>
          <w:divBdr>
            <w:top w:val="none" w:sz="0" w:space="0" w:color="auto"/>
            <w:left w:val="none" w:sz="0" w:space="0" w:color="auto"/>
            <w:bottom w:val="none" w:sz="0" w:space="0" w:color="auto"/>
            <w:right w:val="none" w:sz="0" w:space="0" w:color="auto"/>
          </w:divBdr>
        </w:div>
        <w:div w:id="1973711464">
          <w:marLeft w:val="0"/>
          <w:marRight w:val="0"/>
          <w:marTop w:val="0"/>
          <w:marBottom w:val="0"/>
          <w:divBdr>
            <w:top w:val="none" w:sz="0" w:space="0" w:color="auto"/>
            <w:left w:val="none" w:sz="0" w:space="0" w:color="auto"/>
            <w:bottom w:val="none" w:sz="0" w:space="0" w:color="auto"/>
            <w:right w:val="none" w:sz="0" w:space="0" w:color="auto"/>
          </w:divBdr>
        </w:div>
        <w:div w:id="1978413553">
          <w:marLeft w:val="0"/>
          <w:marRight w:val="0"/>
          <w:marTop w:val="0"/>
          <w:marBottom w:val="0"/>
          <w:divBdr>
            <w:top w:val="none" w:sz="0" w:space="0" w:color="auto"/>
            <w:left w:val="none" w:sz="0" w:space="0" w:color="auto"/>
            <w:bottom w:val="none" w:sz="0" w:space="0" w:color="auto"/>
            <w:right w:val="none" w:sz="0" w:space="0" w:color="auto"/>
          </w:divBdr>
        </w:div>
        <w:div w:id="1983391424">
          <w:marLeft w:val="0"/>
          <w:marRight w:val="0"/>
          <w:marTop w:val="0"/>
          <w:marBottom w:val="0"/>
          <w:divBdr>
            <w:top w:val="none" w:sz="0" w:space="0" w:color="auto"/>
            <w:left w:val="none" w:sz="0" w:space="0" w:color="auto"/>
            <w:bottom w:val="none" w:sz="0" w:space="0" w:color="auto"/>
            <w:right w:val="none" w:sz="0" w:space="0" w:color="auto"/>
          </w:divBdr>
        </w:div>
        <w:div w:id="1985311759">
          <w:marLeft w:val="0"/>
          <w:marRight w:val="0"/>
          <w:marTop w:val="0"/>
          <w:marBottom w:val="0"/>
          <w:divBdr>
            <w:top w:val="none" w:sz="0" w:space="0" w:color="auto"/>
            <w:left w:val="none" w:sz="0" w:space="0" w:color="auto"/>
            <w:bottom w:val="none" w:sz="0" w:space="0" w:color="auto"/>
            <w:right w:val="none" w:sz="0" w:space="0" w:color="auto"/>
          </w:divBdr>
        </w:div>
        <w:div w:id="1988589364">
          <w:marLeft w:val="0"/>
          <w:marRight w:val="0"/>
          <w:marTop w:val="0"/>
          <w:marBottom w:val="0"/>
          <w:divBdr>
            <w:top w:val="none" w:sz="0" w:space="0" w:color="auto"/>
            <w:left w:val="none" w:sz="0" w:space="0" w:color="auto"/>
            <w:bottom w:val="none" w:sz="0" w:space="0" w:color="auto"/>
            <w:right w:val="none" w:sz="0" w:space="0" w:color="auto"/>
          </w:divBdr>
        </w:div>
        <w:div w:id="1991252399">
          <w:marLeft w:val="0"/>
          <w:marRight w:val="0"/>
          <w:marTop w:val="0"/>
          <w:marBottom w:val="0"/>
          <w:divBdr>
            <w:top w:val="none" w:sz="0" w:space="0" w:color="auto"/>
            <w:left w:val="none" w:sz="0" w:space="0" w:color="auto"/>
            <w:bottom w:val="none" w:sz="0" w:space="0" w:color="auto"/>
            <w:right w:val="none" w:sz="0" w:space="0" w:color="auto"/>
          </w:divBdr>
        </w:div>
        <w:div w:id="2009478538">
          <w:marLeft w:val="0"/>
          <w:marRight w:val="0"/>
          <w:marTop w:val="0"/>
          <w:marBottom w:val="0"/>
          <w:divBdr>
            <w:top w:val="none" w:sz="0" w:space="0" w:color="auto"/>
            <w:left w:val="none" w:sz="0" w:space="0" w:color="auto"/>
            <w:bottom w:val="none" w:sz="0" w:space="0" w:color="auto"/>
            <w:right w:val="none" w:sz="0" w:space="0" w:color="auto"/>
          </w:divBdr>
        </w:div>
        <w:div w:id="2031643545">
          <w:marLeft w:val="0"/>
          <w:marRight w:val="0"/>
          <w:marTop w:val="0"/>
          <w:marBottom w:val="0"/>
          <w:divBdr>
            <w:top w:val="none" w:sz="0" w:space="0" w:color="auto"/>
            <w:left w:val="none" w:sz="0" w:space="0" w:color="auto"/>
            <w:bottom w:val="none" w:sz="0" w:space="0" w:color="auto"/>
            <w:right w:val="none" w:sz="0" w:space="0" w:color="auto"/>
          </w:divBdr>
        </w:div>
        <w:div w:id="2031953268">
          <w:marLeft w:val="0"/>
          <w:marRight w:val="0"/>
          <w:marTop w:val="0"/>
          <w:marBottom w:val="0"/>
          <w:divBdr>
            <w:top w:val="none" w:sz="0" w:space="0" w:color="auto"/>
            <w:left w:val="none" w:sz="0" w:space="0" w:color="auto"/>
            <w:bottom w:val="none" w:sz="0" w:space="0" w:color="auto"/>
            <w:right w:val="none" w:sz="0" w:space="0" w:color="auto"/>
          </w:divBdr>
        </w:div>
        <w:div w:id="2032296584">
          <w:marLeft w:val="0"/>
          <w:marRight w:val="0"/>
          <w:marTop w:val="0"/>
          <w:marBottom w:val="0"/>
          <w:divBdr>
            <w:top w:val="none" w:sz="0" w:space="0" w:color="auto"/>
            <w:left w:val="none" w:sz="0" w:space="0" w:color="auto"/>
            <w:bottom w:val="none" w:sz="0" w:space="0" w:color="auto"/>
            <w:right w:val="none" w:sz="0" w:space="0" w:color="auto"/>
          </w:divBdr>
        </w:div>
        <w:div w:id="2034263553">
          <w:marLeft w:val="0"/>
          <w:marRight w:val="0"/>
          <w:marTop w:val="0"/>
          <w:marBottom w:val="0"/>
          <w:divBdr>
            <w:top w:val="none" w:sz="0" w:space="0" w:color="auto"/>
            <w:left w:val="none" w:sz="0" w:space="0" w:color="auto"/>
            <w:bottom w:val="none" w:sz="0" w:space="0" w:color="auto"/>
            <w:right w:val="none" w:sz="0" w:space="0" w:color="auto"/>
          </w:divBdr>
        </w:div>
        <w:div w:id="2057701363">
          <w:marLeft w:val="0"/>
          <w:marRight w:val="0"/>
          <w:marTop w:val="0"/>
          <w:marBottom w:val="0"/>
          <w:divBdr>
            <w:top w:val="none" w:sz="0" w:space="0" w:color="auto"/>
            <w:left w:val="none" w:sz="0" w:space="0" w:color="auto"/>
            <w:bottom w:val="none" w:sz="0" w:space="0" w:color="auto"/>
            <w:right w:val="none" w:sz="0" w:space="0" w:color="auto"/>
          </w:divBdr>
        </w:div>
        <w:div w:id="2062555605">
          <w:marLeft w:val="0"/>
          <w:marRight w:val="0"/>
          <w:marTop w:val="0"/>
          <w:marBottom w:val="0"/>
          <w:divBdr>
            <w:top w:val="none" w:sz="0" w:space="0" w:color="auto"/>
            <w:left w:val="none" w:sz="0" w:space="0" w:color="auto"/>
            <w:bottom w:val="none" w:sz="0" w:space="0" w:color="auto"/>
            <w:right w:val="none" w:sz="0" w:space="0" w:color="auto"/>
          </w:divBdr>
        </w:div>
        <w:div w:id="2066678033">
          <w:marLeft w:val="0"/>
          <w:marRight w:val="0"/>
          <w:marTop w:val="0"/>
          <w:marBottom w:val="0"/>
          <w:divBdr>
            <w:top w:val="none" w:sz="0" w:space="0" w:color="auto"/>
            <w:left w:val="none" w:sz="0" w:space="0" w:color="auto"/>
            <w:bottom w:val="none" w:sz="0" w:space="0" w:color="auto"/>
            <w:right w:val="none" w:sz="0" w:space="0" w:color="auto"/>
          </w:divBdr>
        </w:div>
        <w:div w:id="2088334031">
          <w:marLeft w:val="0"/>
          <w:marRight w:val="0"/>
          <w:marTop w:val="0"/>
          <w:marBottom w:val="0"/>
          <w:divBdr>
            <w:top w:val="none" w:sz="0" w:space="0" w:color="auto"/>
            <w:left w:val="none" w:sz="0" w:space="0" w:color="auto"/>
            <w:bottom w:val="none" w:sz="0" w:space="0" w:color="auto"/>
            <w:right w:val="none" w:sz="0" w:space="0" w:color="auto"/>
          </w:divBdr>
        </w:div>
        <w:div w:id="2090076815">
          <w:marLeft w:val="0"/>
          <w:marRight w:val="0"/>
          <w:marTop w:val="0"/>
          <w:marBottom w:val="0"/>
          <w:divBdr>
            <w:top w:val="none" w:sz="0" w:space="0" w:color="auto"/>
            <w:left w:val="none" w:sz="0" w:space="0" w:color="auto"/>
            <w:bottom w:val="none" w:sz="0" w:space="0" w:color="auto"/>
            <w:right w:val="none" w:sz="0" w:space="0" w:color="auto"/>
          </w:divBdr>
        </w:div>
        <w:div w:id="2099208167">
          <w:marLeft w:val="0"/>
          <w:marRight w:val="0"/>
          <w:marTop w:val="0"/>
          <w:marBottom w:val="0"/>
          <w:divBdr>
            <w:top w:val="none" w:sz="0" w:space="0" w:color="auto"/>
            <w:left w:val="none" w:sz="0" w:space="0" w:color="auto"/>
            <w:bottom w:val="none" w:sz="0" w:space="0" w:color="auto"/>
            <w:right w:val="none" w:sz="0" w:space="0" w:color="auto"/>
          </w:divBdr>
        </w:div>
        <w:div w:id="2102945963">
          <w:marLeft w:val="0"/>
          <w:marRight w:val="0"/>
          <w:marTop w:val="0"/>
          <w:marBottom w:val="0"/>
          <w:divBdr>
            <w:top w:val="none" w:sz="0" w:space="0" w:color="auto"/>
            <w:left w:val="none" w:sz="0" w:space="0" w:color="auto"/>
            <w:bottom w:val="none" w:sz="0" w:space="0" w:color="auto"/>
            <w:right w:val="none" w:sz="0" w:space="0" w:color="auto"/>
          </w:divBdr>
        </w:div>
        <w:div w:id="2104832762">
          <w:marLeft w:val="0"/>
          <w:marRight w:val="0"/>
          <w:marTop w:val="0"/>
          <w:marBottom w:val="0"/>
          <w:divBdr>
            <w:top w:val="none" w:sz="0" w:space="0" w:color="auto"/>
            <w:left w:val="none" w:sz="0" w:space="0" w:color="auto"/>
            <w:bottom w:val="none" w:sz="0" w:space="0" w:color="auto"/>
            <w:right w:val="none" w:sz="0" w:space="0" w:color="auto"/>
          </w:divBdr>
        </w:div>
        <w:div w:id="2115785486">
          <w:marLeft w:val="0"/>
          <w:marRight w:val="0"/>
          <w:marTop w:val="0"/>
          <w:marBottom w:val="0"/>
          <w:divBdr>
            <w:top w:val="none" w:sz="0" w:space="0" w:color="auto"/>
            <w:left w:val="none" w:sz="0" w:space="0" w:color="auto"/>
            <w:bottom w:val="none" w:sz="0" w:space="0" w:color="auto"/>
            <w:right w:val="none" w:sz="0" w:space="0" w:color="auto"/>
          </w:divBdr>
        </w:div>
        <w:div w:id="2144958768">
          <w:marLeft w:val="0"/>
          <w:marRight w:val="0"/>
          <w:marTop w:val="0"/>
          <w:marBottom w:val="0"/>
          <w:divBdr>
            <w:top w:val="none" w:sz="0" w:space="0" w:color="auto"/>
            <w:left w:val="none" w:sz="0" w:space="0" w:color="auto"/>
            <w:bottom w:val="none" w:sz="0" w:space="0" w:color="auto"/>
            <w:right w:val="none" w:sz="0" w:space="0" w:color="auto"/>
          </w:divBdr>
          <w:divsChild>
            <w:div w:id="273560449">
              <w:marLeft w:val="0"/>
              <w:marRight w:val="0"/>
              <w:marTop w:val="0"/>
              <w:marBottom w:val="0"/>
              <w:divBdr>
                <w:top w:val="none" w:sz="0" w:space="0" w:color="auto"/>
                <w:left w:val="none" w:sz="0" w:space="0" w:color="auto"/>
                <w:bottom w:val="none" w:sz="0" w:space="0" w:color="auto"/>
                <w:right w:val="none" w:sz="0" w:space="0" w:color="auto"/>
              </w:divBdr>
              <w:divsChild>
                <w:div w:id="1332371670">
                  <w:marLeft w:val="-75"/>
                  <w:marRight w:val="0"/>
                  <w:marTop w:val="30"/>
                  <w:marBottom w:val="30"/>
                  <w:divBdr>
                    <w:top w:val="none" w:sz="0" w:space="0" w:color="auto"/>
                    <w:left w:val="none" w:sz="0" w:space="0" w:color="auto"/>
                    <w:bottom w:val="none" w:sz="0" w:space="0" w:color="auto"/>
                    <w:right w:val="none" w:sz="0" w:space="0" w:color="auto"/>
                  </w:divBdr>
                  <w:divsChild>
                    <w:div w:id="1279222652">
                      <w:marLeft w:val="0"/>
                      <w:marRight w:val="0"/>
                      <w:marTop w:val="0"/>
                      <w:marBottom w:val="0"/>
                      <w:divBdr>
                        <w:top w:val="none" w:sz="0" w:space="0" w:color="auto"/>
                        <w:left w:val="none" w:sz="0" w:space="0" w:color="auto"/>
                        <w:bottom w:val="none" w:sz="0" w:space="0" w:color="auto"/>
                        <w:right w:val="none" w:sz="0" w:space="0" w:color="auto"/>
                      </w:divBdr>
                      <w:divsChild>
                        <w:div w:id="1834567036">
                          <w:marLeft w:val="0"/>
                          <w:marRight w:val="0"/>
                          <w:marTop w:val="0"/>
                          <w:marBottom w:val="0"/>
                          <w:divBdr>
                            <w:top w:val="none" w:sz="0" w:space="0" w:color="auto"/>
                            <w:left w:val="none" w:sz="0" w:space="0" w:color="auto"/>
                            <w:bottom w:val="none" w:sz="0" w:space="0" w:color="auto"/>
                            <w:right w:val="none" w:sz="0" w:space="0" w:color="auto"/>
                          </w:divBdr>
                        </w:div>
                      </w:divsChild>
                    </w:div>
                    <w:div w:id="1588921200">
                      <w:marLeft w:val="0"/>
                      <w:marRight w:val="0"/>
                      <w:marTop w:val="0"/>
                      <w:marBottom w:val="0"/>
                      <w:divBdr>
                        <w:top w:val="none" w:sz="0" w:space="0" w:color="auto"/>
                        <w:left w:val="none" w:sz="0" w:space="0" w:color="auto"/>
                        <w:bottom w:val="none" w:sz="0" w:space="0" w:color="auto"/>
                        <w:right w:val="none" w:sz="0" w:space="0" w:color="auto"/>
                      </w:divBdr>
                      <w:divsChild>
                        <w:div w:id="16641195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16760697">
              <w:marLeft w:val="0"/>
              <w:marRight w:val="0"/>
              <w:marTop w:val="0"/>
              <w:marBottom w:val="0"/>
              <w:divBdr>
                <w:top w:val="none" w:sz="0" w:space="0" w:color="auto"/>
                <w:left w:val="none" w:sz="0" w:space="0" w:color="auto"/>
                <w:bottom w:val="none" w:sz="0" w:space="0" w:color="auto"/>
                <w:right w:val="none" w:sz="0" w:space="0" w:color="auto"/>
              </w:divBdr>
            </w:div>
            <w:div w:id="523835381">
              <w:marLeft w:val="0"/>
              <w:marRight w:val="0"/>
              <w:marTop w:val="0"/>
              <w:marBottom w:val="0"/>
              <w:divBdr>
                <w:top w:val="none" w:sz="0" w:space="0" w:color="auto"/>
                <w:left w:val="none" w:sz="0" w:space="0" w:color="auto"/>
                <w:bottom w:val="none" w:sz="0" w:space="0" w:color="auto"/>
                <w:right w:val="none" w:sz="0" w:space="0" w:color="auto"/>
              </w:divBdr>
            </w:div>
            <w:div w:id="659189535">
              <w:marLeft w:val="0"/>
              <w:marRight w:val="0"/>
              <w:marTop w:val="0"/>
              <w:marBottom w:val="0"/>
              <w:divBdr>
                <w:top w:val="none" w:sz="0" w:space="0" w:color="auto"/>
                <w:left w:val="none" w:sz="0" w:space="0" w:color="auto"/>
                <w:bottom w:val="none" w:sz="0" w:space="0" w:color="auto"/>
                <w:right w:val="none" w:sz="0" w:space="0" w:color="auto"/>
              </w:divBdr>
            </w:div>
            <w:div w:id="10540810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7094494">
      <w:bodyDiv w:val="1"/>
      <w:marLeft w:val="0"/>
      <w:marRight w:val="0"/>
      <w:marTop w:val="0"/>
      <w:marBottom w:val="0"/>
      <w:divBdr>
        <w:top w:val="none" w:sz="0" w:space="0" w:color="auto"/>
        <w:left w:val="none" w:sz="0" w:space="0" w:color="auto"/>
        <w:bottom w:val="none" w:sz="0" w:space="0" w:color="auto"/>
        <w:right w:val="none" w:sz="0" w:space="0" w:color="auto"/>
      </w:divBdr>
    </w:div>
    <w:div w:id="2100906890">
      <w:bodyDiv w:val="1"/>
      <w:marLeft w:val="0"/>
      <w:marRight w:val="0"/>
      <w:marTop w:val="0"/>
      <w:marBottom w:val="0"/>
      <w:divBdr>
        <w:top w:val="none" w:sz="0" w:space="0" w:color="auto"/>
        <w:left w:val="none" w:sz="0" w:space="0" w:color="auto"/>
        <w:bottom w:val="none" w:sz="0" w:space="0" w:color="auto"/>
        <w:right w:val="none" w:sz="0" w:space="0" w:color="auto"/>
      </w:divBdr>
      <w:divsChild>
        <w:div w:id="1627198081">
          <w:marLeft w:val="446"/>
          <w:marRight w:val="0"/>
          <w:marTop w:val="200"/>
          <w:marBottom w:val="0"/>
          <w:divBdr>
            <w:top w:val="none" w:sz="0" w:space="0" w:color="auto"/>
            <w:left w:val="none" w:sz="0" w:space="0" w:color="auto"/>
            <w:bottom w:val="none" w:sz="0" w:space="0" w:color="auto"/>
            <w:right w:val="none" w:sz="0" w:space="0" w:color="auto"/>
          </w:divBdr>
        </w:div>
      </w:divsChild>
    </w:div>
    <w:div w:id="2115787141">
      <w:bodyDiv w:val="1"/>
      <w:marLeft w:val="0"/>
      <w:marRight w:val="0"/>
      <w:marTop w:val="0"/>
      <w:marBottom w:val="0"/>
      <w:divBdr>
        <w:top w:val="none" w:sz="0" w:space="0" w:color="auto"/>
        <w:left w:val="none" w:sz="0" w:space="0" w:color="auto"/>
        <w:bottom w:val="none" w:sz="0" w:space="0" w:color="auto"/>
        <w:right w:val="none" w:sz="0" w:space="0" w:color="auto"/>
      </w:divBdr>
    </w:div>
    <w:div w:id="211682735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hyperlink" Target="https://www.unpri.org/manager-monitoring/asset-owner-technical-guide-investment-manager-monitoring-guide/6575.article" TargetMode="External"/><Relationship Id="rId21" Type="http://schemas.openxmlformats.org/officeDocument/2006/relationships/hyperlink" Target="https://www.unpri.org/reporting-definitions" TargetMode="External"/><Relationship Id="rId42" Type="http://schemas.openxmlformats.org/officeDocument/2006/relationships/hyperlink" Target="https://www.unpri.org/investment-consultants-and-esg-an-asset-owner-guide/4577.article" TargetMode="External"/><Relationship Id="rId63" Type="http://schemas.openxmlformats.org/officeDocument/2006/relationships/hyperlink" Target="https://www.unpri.org/investment-tools/asset-owner-resources/manager-selection" TargetMode="External"/><Relationship Id="rId84" Type="http://schemas.openxmlformats.org/officeDocument/2006/relationships/hyperlink" Target="https://www.unpri.org/reporting-definitions" TargetMode="External"/><Relationship Id="rId138" Type="http://schemas.openxmlformats.org/officeDocument/2006/relationships/hyperlink" Target="https://www.unpri.org/reporting-definitions" TargetMode="External"/><Relationship Id="rId159" Type="http://schemas.openxmlformats.org/officeDocument/2006/relationships/hyperlink" Target="https://www.unpri.org/manager-monitoring/asset-owner-technical-guide-investment-manager-monitoring-guide/6575.article" TargetMode="External"/><Relationship Id="rId170" Type="http://schemas.openxmlformats.org/officeDocument/2006/relationships/hyperlink" Target="https://www.unpri.org/manager-monitoring/asset-owner-technical-guide-investment-manager-monitoring-guide/6575.article" TargetMode="External"/><Relationship Id="rId107" Type="http://schemas.openxmlformats.org/officeDocument/2006/relationships/hyperlink" Target="https://www.unpri.org/an-introduction-to-responsible-investment/an-introduction-to-responsible-investment-climate-change-for-asset-owners/5981.article" TargetMode="External"/><Relationship Id="rId11" Type="http://schemas.openxmlformats.org/officeDocument/2006/relationships/image" Target="media/image1.png"/><Relationship Id="rId32" Type="http://schemas.openxmlformats.org/officeDocument/2006/relationships/hyperlink" Target="https://www.unpri.org/investment-tools/stewardship/collaborative-engagements" TargetMode="External"/><Relationship Id="rId53" Type="http://schemas.openxmlformats.org/officeDocument/2006/relationships/hyperlink" Target="https://www.unpri.org/reporting-definitions" TargetMode="External"/><Relationship Id="rId74" Type="http://schemas.openxmlformats.org/officeDocument/2006/relationships/hyperlink" Target="https://www.unpri.org/investment-tools/stewardship" TargetMode="External"/><Relationship Id="rId128" Type="http://schemas.openxmlformats.org/officeDocument/2006/relationships/hyperlink" Target="https://www.unpri.org/manager-monitoring/asset-owner-technical-guide-investment-manager-monitoring-guide/6575.article" TargetMode="External"/><Relationship Id="rId149" Type="http://schemas.openxmlformats.org/officeDocument/2006/relationships/hyperlink" Target="https://www.unpri.org/reporting-definitions" TargetMode="External"/><Relationship Id="rId5" Type="http://schemas.openxmlformats.org/officeDocument/2006/relationships/numbering" Target="numbering.xml"/><Relationship Id="rId95" Type="http://schemas.openxmlformats.org/officeDocument/2006/relationships/hyperlink" Target="https://www.unpri.org/reporting-definitions" TargetMode="External"/><Relationship Id="rId160" Type="http://schemas.openxmlformats.org/officeDocument/2006/relationships/hyperlink" Target="https://www.unpri.org/reporting-definitions" TargetMode="External"/><Relationship Id="rId22" Type="http://schemas.openxmlformats.org/officeDocument/2006/relationships/hyperlink" Target="https://www.unpri.org/reporting-definitions" TargetMode="External"/><Relationship Id="rId43" Type="http://schemas.openxmlformats.org/officeDocument/2006/relationships/hyperlink" Target="https://www.unpri.org/reporting-definitions" TargetMode="External"/><Relationship Id="rId64" Type="http://schemas.openxmlformats.org/officeDocument/2006/relationships/hyperlink" Target="https://www.icgn.org/icgn-and-gisd-alliance-launch-newly-updated-model-mandate-guidance" TargetMode="External"/><Relationship Id="rId118" Type="http://schemas.openxmlformats.org/officeDocument/2006/relationships/hyperlink" Target="https://www.icgn.org/icgn-and-gisd-alliance-launch-newly-updated-model-mandate-guidance" TargetMode="External"/><Relationship Id="rId139" Type="http://schemas.openxmlformats.org/officeDocument/2006/relationships/hyperlink" Target="https://www.unpri.org/reporting-definitions" TargetMode="External"/><Relationship Id="rId85" Type="http://schemas.openxmlformats.org/officeDocument/2006/relationships/hyperlink" Target="https://www.unpri.org/reporting-definitions" TargetMode="External"/><Relationship Id="rId150" Type="http://schemas.openxmlformats.org/officeDocument/2006/relationships/hyperlink" Target="https://www.unpri.org/reporting-definitions" TargetMode="External"/><Relationship Id="rId171" Type="http://schemas.openxmlformats.org/officeDocument/2006/relationships/header" Target="header1.xml"/><Relationship Id="rId12" Type="http://schemas.openxmlformats.org/officeDocument/2006/relationships/image" Target="media/image2.png"/><Relationship Id="rId33" Type="http://schemas.openxmlformats.org/officeDocument/2006/relationships/hyperlink" Target="https://www.unpri.org/investment-tools/stewardship/collaborative-engagements" TargetMode="External"/><Relationship Id="rId108" Type="http://schemas.openxmlformats.org/officeDocument/2006/relationships/hyperlink" Target="https://www.unpri.org/mandate-requirements-and-rfps/embedding-esg-factors-in-investment-mandates/8563.article" TargetMode="External"/><Relationship Id="rId129" Type="http://schemas.openxmlformats.org/officeDocument/2006/relationships/hyperlink" Target="https://www.unpri.org/reporting-definitions" TargetMode="External"/><Relationship Id="rId54" Type="http://schemas.openxmlformats.org/officeDocument/2006/relationships/hyperlink" Target="https://www.unpri.org/reporting-definitions" TargetMode="External"/><Relationship Id="rId75" Type="http://schemas.openxmlformats.org/officeDocument/2006/relationships/hyperlink" Target="https://www.unpri.org/investment-tools/stewardship" TargetMode="External"/><Relationship Id="rId96" Type="http://schemas.openxmlformats.org/officeDocument/2006/relationships/hyperlink" Target="https://www.unpri.org/reporting-definitions" TargetMode="External"/><Relationship Id="rId140" Type="http://schemas.openxmlformats.org/officeDocument/2006/relationships/hyperlink" Target="https://www.unpri.org/reporting-definitions" TargetMode="External"/><Relationship Id="rId161" Type="http://schemas.openxmlformats.org/officeDocument/2006/relationships/hyperlink" Target="https://www.unpri.org/reporting-definitions" TargetMode="External"/><Relationship Id="rId1" Type="http://schemas.openxmlformats.org/officeDocument/2006/relationships/customXml" Target="../customXml/item1.xml"/><Relationship Id="rId6" Type="http://schemas.openxmlformats.org/officeDocument/2006/relationships/styles" Target="styles.xml"/><Relationship Id="rId23" Type="http://schemas.openxmlformats.org/officeDocument/2006/relationships/hyperlink" Target="https://www.unpri.org/reporting-definitions" TargetMode="External"/><Relationship Id="rId28" Type="http://schemas.openxmlformats.org/officeDocument/2006/relationships/hyperlink" Target="https://www.unpri.org/an-introduction-to-responsible-investment/an-introduction-to-responsible-investment-stewardship/7228.article" TargetMode="External"/><Relationship Id="rId49" Type="http://schemas.openxmlformats.org/officeDocument/2006/relationships/hyperlink" Target="https://www.unpri.org/reporting-definitions" TargetMode="External"/><Relationship Id="rId114" Type="http://schemas.openxmlformats.org/officeDocument/2006/relationships/hyperlink" Target="https://www.unpri.org/reporting-definitions" TargetMode="External"/><Relationship Id="rId119" Type="http://schemas.openxmlformats.org/officeDocument/2006/relationships/hyperlink" Target="https://www.unpri.org/reporting-definitions" TargetMode="External"/><Relationship Id="rId44" Type="http://schemas.openxmlformats.org/officeDocument/2006/relationships/hyperlink" Target="https://www.unpri.org/reporting-definitions" TargetMode="External"/><Relationship Id="rId60" Type="http://schemas.openxmlformats.org/officeDocument/2006/relationships/hyperlink" Target="https://www.unpri.org/manager-selection/asset-owner-guide-investment-manager-selection/6573.article" TargetMode="External"/><Relationship Id="rId65" Type="http://schemas.openxmlformats.org/officeDocument/2006/relationships/hyperlink" Target="https://www.icgn.org/icgn-and-gisd-alliance-launch-newly-updated-model-mandate-guidance" TargetMode="External"/><Relationship Id="rId81" Type="http://schemas.openxmlformats.org/officeDocument/2006/relationships/hyperlink" Target="https://www.unpri.org/manager-selection/asset-owner-technical-guide-investment-manager-selection-guide/6573.article" TargetMode="External"/><Relationship Id="rId86" Type="http://schemas.openxmlformats.org/officeDocument/2006/relationships/hyperlink" Target="https://www.unpri.org/investment-tools/stewardship" TargetMode="External"/><Relationship Id="rId130" Type="http://schemas.openxmlformats.org/officeDocument/2006/relationships/hyperlink" Target="https://www.unpri.org/reporting-definitions" TargetMode="External"/><Relationship Id="rId135" Type="http://schemas.openxmlformats.org/officeDocument/2006/relationships/hyperlink" Target="https://www.unpri.org/reporting-definitions" TargetMode="External"/><Relationship Id="rId151" Type="http://schemas.openxmlformats.org/officeDocument/2006/relationships/hyperlink" Target="https://www.unpri.org/reporting-definitions" TargetMode="External"/><Relationship Id="rId156" Type="http://schemas.openxmlformats.org/officeDocument/2006/relationships/hyperlink" Target="https://www.unpri.org/investment-tools/stewardship" TargetMode="External"/><Relationship Id="rId172" Type="http://schemas.openxmlformats.org/officeDocument/2006/relationships/footer" Target="footer1.xml"/><Relationship Id="rId13" Type="http://schemas.openxmlformats.org/officeDocument/2006/relationships/hyperlink" Target="https://www.unpri.org/reporting-definitions" TargetMode="External"/><Relationship Id="rId18" Type="http://schemas.openxmlformats.org/officeDocument/2006/relationships/hyperlink" Target="https://www.unpri.org/reporting-definitions" TargetMode="External"/><Relationship Id="rId39" Type="http://schemas.openxmlformats.org/officeDocument/2006/relationships/hyperlink" Target="https://www.unpri.org/reporting-definitions" TargetMode="External"/><Relationship Id="rId109" Type="http://schemas.openxmlformats.org/officeDocument/2006/relationships/hyperlink" Target="https://www.unpri.org/reporting-definitions" TargetMode="External"/><Relationship Id="rId34" Type="http://schemas.openxmlformats.org/officeDocument/2006/relationships/hyperlink" Target="https://www.unpri.org/stewardship/addressing-system-barriers/6270.article" TargetMode="External"/><Relationship Id="rId50" Type="http://schemas.openxmlformats.org/officeDocument/2006/relationships/hyperlink" Target="https://www.unpri.org/manager-selection/asset-owner-guide-investment-manager-selection/6573.article" TargetMode="External"/><Relationship Id="rId55" Type="http://schemas.openxmlformats.org/officeDocument/2006/relationships/hyperlink" Target="https://www.unpri.org/reporting-definitions" TargetMode="External"/><Relationship Id="rId76" Type="http://schemas.openxmlformats.org/officeDocument/2006/relationships/hyperlink" Target="https://www.unpri.org/investment-tools/stewardship/collaborative-engagements" TargetMode="External"/><Relationship Id="rId97" Type="http://schemas.openxmlformats.org/officeDocument/2006/relationships/hyperlink" Target="https://www.unpri.org/reporting-definitions" TargetMode="External"/><Relationship Id="rId104" Type="http://schemas.openxmlformats.org/officeDocument/2006/relationships/hyperlink" Target="http://www.oecd.org/corporate/mne/" TargetMode="External"/><Relationship Id="rId120" Type="http://schemas.openxmlformats.org/officeDocument/2006/relationships/hyperlink" Target="https://www.unpri.org/reporting-definitions" TargetMode="External"/><Relationship Id="rId125" Type="http://schemas.openxmlformats.org/officeDocument/2006/relationships/hyperlink" Target="https://www.unpri.org/passive-investments/how-can-a-passive-investor-be-a-responsible-investor/4649.article" TargetMode="External"/><Relationship Id="rId141" Type="http://schemas.openxmlformats.org/officeDocument/2006/relationships/hyperlink" Target="https://www.unpri.org/reporting-definitions" TargetMode="External"/><Relationship Id="rId146" Type="http://schemas.openxmlformats.org/officeDocument/2006/relationships/hyperlink" Target="https://www.unpri.org/investment-tools/stewardship/collaborative-engagements" TargetMode="External"/><Relationship Id="rId167" Type="http://schemas.openxmlformats.org/officeDocument/2006/relationships/hyperlink" Target="https://www.unpri.org/reporting-definitions" TargetMode="External"/><Relationship Id="rId7" Type="http://schemas.openxmlformats.org/officeDocument/2006/relationships/settings" Target="settings.xml"/><Relationship Id="rId71" Type="http://schemas.openxmlformats.org/officeDocument/2006/relationships/hyperlink" Target="https://www.unpri.org/reporting-definitions" TargetMode="External"/><Relationship Id="rId92" Type="http://schemas.openxmlformats.org/officeDocument/2006/relationships/hyperlink" Target="https://www.unpri.org/reporting-definitions" TargetMode="External"/><Relationship Id="rId162" Type="http://schemas.openxmlformats.org/officeDocument/2006/relationships/hyperlink" Target="https://www.unpri.org/reporting-definitions" TargetMode="External"/><Relationship Id="rId2" Type="http://schemas.openxmlformats.org/officeDocument/2006/relationships/customXml" Target="../customXml/item2.xml"/><Relationship Id="rId29" Type="http://schemas.openxmlformats.org/officeDocument/2006/relationships/hyperlink" Target="https://www.unpri.org/an-introduction-to-responsible-investment/an-introduction-to-responsible-investment-stewardship/7228.article" TargetMode="External"/><Relationship Id="rId24" Type="http://schemas.openxmlformats.org/officeDocument/2006/relationships/hyperlink" Target="https://www.unpri.org/investment-tools/asset-owner-resources" TargetMode="External"/><Relationship Id="rId40" Type="http://schemas.openxmlformats.org/officeDocument/2006/relationships/hyperlink" Target="https://www.unpri.org/reporting-definitions" TargetMode="External"/><Relationship Id="rId45" Type="http://schemas.openxmlformats.org/officeDocument/2006/relationships/hyperlink" Target="https://www.unpri.org/reporting-definitions" TargetMode="External"/><Relationship Id="rId66" Type="http://schemas.openxmlformats.org/officeDocument/2006/relationships/hyperlink" Target="https://www.unpri.org/reporting-definitions" TargetMode="External"/><Relationship Id="rId87" Type="http://schemas.openxmlformats.org/officeDocument/2006/relationships/hyperlink" Target="https://www.unpri.org/investment-tools/stewardship" TargetMode="External"/><Relationship Id="rId110" Type="http://schemas.openxmlformats.org/officeDocument/2006/relationships/hyperlink" Target="https://www.unpri.org/reporting-definitions" TargetMode="External"/><Relationship Id="rId115" Type="http://schemas.openxmlformats.org/officeDocument/2006/relationships/hyperlink" Target="https://www.unpri.org/reporting-definitions" TargetMode="External"/><Relationship Id="rId131" Type="http://schemas.openxmlformats.org/officeDocument/2006/relationships/hyperlink" Target="https://www.unpri.org/reporting-definitions" TargetMode="External"/><Relationship Id="rId136" Type="http://schemas.openxmlformats.org/officeDocument/2006/relationships/hyperlink" Target="https://www.unpri.org/reporting-definitions" TargetMode="External"/><Relationship Id="rId157" Type="http://schemas.openxmlformats.org/officeDocument/2006/relationships/hyperlink" Target="https://www.unpri.org/reporting-definitions" TargetMode="External"/><Relationship Id="rId61" Type="http://schemas.openxmlformats.org/officeDocument/2006/relationships/hyperlink" Target="https://www.unpri.org/manager-selection/asset-owner-guide-investment-manager-selection/6573.article" TargetMode="External"/><Relationship Id="rId82" Type="http://schemas.openxmlformats.org/officeDocument/2006/relationships/hyperlink" Target="https://www.unpri.org/reporting-definitions" TargetMode="External"/><Relationship Id="rId152" Type="http://schemas.openxmlformats.org/officeDocument/2006/relationships/hyperlink" Target="https://www.unpri.org/reporting-definitions" TargetMode="External"/><Relationship Id="rId173" Type="http://schemas.openxmlformats.org/officeDocument/2006/relationships/header" Target="header2.xml"/><Relationship Id="rId19" Type="http://schemas.openxmlformats.org/officeDocument/2006/relationships/hyperlink" Target="https://www.unpri.org/reporting-definitions" TargetMode="External"/><Relationship Id="rId14" Type="http://schemas.openxmlformats.org/officeDocument/2006/relationships/hyperlink" Target="https://www.unpri.org/reporting-definitions" TargetMode="External"/><Relationship Id="rId30" Type="http://schemas.openxmlformats.org/officeDocument/2006/relationships/hyperlink" Target="https://www.unpri.org/stewardship/about-stewardship/6268.article" TargetMode="External"/><Relationship Id="rId35" Type="http://schemas.openxmlformats.org/officeDocument/2006/relationships/hyperlink" Target="https://www.unpri.org/reporting-definitions" TargetMode="External"/><Relationship Id="rId56" Type="http://schemas.openxmlformats.org/officeDocument/2006/relationships/hyperlink" Target="https://www.unpri.org/reporting-definitions" TargetMode="External"/><Relationship Id="rId77" Type="http://schemas.openxmlformats.org/officeDocument/2006/relationships/hyperlink" Target="https://www.unpri.org/investment-tools/stewardship/collaborative-engagements" TargetMode="External"/><Relationship Id="rId100" Type="http://schemas.openxmlformats.org/officeDocument/2006/relationships/hyperlink" Target="https://www.unpri.org/investment-tools/stewardship" TargetMode="External"/><Relationship Id="rId105" Type="http://schemas.openxmlformats.org/officeDocument/2006/relationships/hyperlink" Target="https://www.unglobalcompact.org/library/2" TargetMode="External"/><Relationship Id="rId126" Type="http://schemas.openxmlformats.org/officeDocument/2006/relationships/hyperlink" Target="https://www.unpri.org/reporting-definitions" TargetMode="External"/><Relationship Id="rId147" Type="http://schemas.openxmlformats.org/officeDocument/2006/relationships/hyperlink" Target="https://www.unpri.org/stewardship/addressing-system-barriers/6270.article" TargetMode="External"/><Relationship Id="rId168" Type="http://schemas.openxmlformats.org/officeDocument/2006/relationships/hyperlink" Target="https://www.unpri.org/reporting-definitions" TargetMode="External"/><Relationship Id="rId8" Type="http://schemas.openxmlformats.org/officeDocument/2006/relationships/webSettings" Target="webSettings.xml"/><Relationship Id="rId51" Type="http://schemas.openxmlformats.org/officeDocument/2006/relationships/hyperlink" Target="https://www.unpri.org/manager-selection/asset-owner-guide-investment-manager-selection/6573.article" TargetMode="External"/><Relationship Id="rId72" Type="http://schemas.openxmlformats.org/officeDocument/2006/relationships/hyperlink" Target="https://www.unpri.org/reporting-definitions" TargetMode="External"/><Relationship Id="rId93" Type="http://schemas.openxmlformats.org/officeDocument/2006/relationships/hyperlink" Target="https://www.unpri.org/reporting-definitions" TargetMode="External"/><Relationship Id="rId98" Type="http://schemas.openxmlformats.org/officeDocument/2006/relationships/hyperlink" Target="https://www.unpri.org/manager-appointment/asset-owner-technical-guide-investment-manager-appointment-guide/6574.article" TargetMode="External"/><Relationship Id="rId121" Type="http://schemas.openxmlformats.org/officeDocument/2006/relationships/hyperlink" Target="https://www.unpri.org/reporting-definitions" TargetMode="External"/><Relationship Id="rId142" Type="http://schemas.openxmlformats.org/officeDocument/2006/relationships/hyperlink" Target="https://www.unpri.org/reporting-definitions" TargetMode="External"/><Relationship Id="rId163" Type="http://schemas.openxmlformats.org/officeDocument/2006/relationships/hyperlink" Target="https://www.unpri.org/reporting-definitions" TargetMode="External"/><Relationship Id="rId3" Type="http://schemas.openxmlformats.org/officeDocument/2006/relationships/customXml" Target="../customXml/item3.xml"/><Relationship Id="rId25" Type="http://schemas.openxmlformats.org/officeDocument/2006/relationships/hyperlink" Target="https://www.unpri.org/investment-tools/asset-owner-resources" TargetMode="External"/><Relationship Id="rId46" Type="http://schemas.openxmlformats.org/officeDocument/2006/relationships/hyperlink" Target="https://www.unpri.org/reporting-definitions" TargetMode="External"/><Relationship Id="rId67" Type="http://schemas.openxmlformats.org/officeDocument/2006/relationships/hyperlink" Target="https://www.unpri.org/reporting-definitions" TargetMode="External"/><Relationship Id="rId116" Type="http://schemas.openxmlformats.org/officeDocument/2006/relationships/hyperlink" Target="https://www.unpri.org/reporting-definitions" TargetMode="External"/><Relationship Id="rId137" Type="http://schemas.openxmlformats.org/officeDocument/2006/relationships/hyperlink" Target="https://www.unpri.org/reporting-definitions" TargetMode="External"/><Relationship Id="rId158" Type="http://schemas.openxmlformats.org/officeDocument/2006/relationships/hyperlink" Target="https://www.unpri.org/reporting-definitions" TargetMode="External"/><Relationship Id="rId20" Type="http://schemas.openxmlformats.org/officeDocument/2006/relationships/hyperlink" Target="https://www.unpri.org/reporting-and-assessment/reporting-framework-glossary/6937.article" TargetMode="External"/><Relationship Id="rId41" Type="http://schemas.openxmlformats.org/officeDocument/2006/relationships/hyperlink" Target="https://www.unpri.org/investment-consultants-and-esg-an-asset-owner-guide/4577.article" TargetMode="External"/><Relationship Id="rId62" Type="http://schemas.openxmlformats.org/officeDocument/2006/relationships/hyperlink" Target="https://www.unpri.org/investment-tools/asset-owner-resources/manager-selection" TargetMode="External"/><Relationship Id="rId83" Type="http://schemas.openxmlformats.org/officeDocument/2006/relationships/hyperlink" Target="https://www.unpri.org/reporting-definitions" TargetMode="External"/><Relationship Id="rId88" Type="http://schemas.openxmlformats.org/officeDocument/2006/relationships/hyperlink" Target="https://www.unpri.org/manager-selection/asset-owner-technical-guide-investment-manager-selection-guide/6573.article" TargetMode="External"/><Relationship Id="rId111" Type="http://schemas.openxmlformats.org/officeDocument/2006/relationships/hyperlink" Target="https://www.unpri.org/reporting-definitions" TargetMode="External"/><Relationship Id="rId132" Type="http://schemas.openxmlformats.org/officeDocument/2006/relationships/hyperlink" Target="https://www.unpri.org/reporting-definitions" TargetMode="External"/><Relationship Id="rId153" Type="http://schemas.openxmlformats.org/officeDocument/2006/relationships/hyperlink" Target="https://www.unpri.org/reporting-definitions" TargetMode="External"/><Relationship Id="rId174" Type="http://schemas.openxmlformats.org/officeDocument/2006/relationships/footer" Target="footer2.xml"/><Relationship Id="rId15" Type="http://schemas.openxmlformats.org/officeDocument/2006/relationships/hyperlink" Target="https://www.unpri.org/reporting-definitions" TargetMode="External"/><Relationship Id="rId36" Type="http://schemas.openxmlformats.org/officeDocument/2006/relationships/hyperlink" Target="https://www.unpri.org/reporting-definitions" TargetMode="External"/><Relationship Id="rId57" Type="http://schemas.openxmlformats.org/officeDocument/2006/relationships/hyperlink" Target="https://www.unpri.org/reporting-definitions" TargetMode="External"/><Relationship Id="rId106" Type="http://schemas.openxmlformats.org/officeDocument/2006/relationships/hyperlink" Target="https://www.unpri.org/an-introduction-to-responsible-investment/an-introduction-to-responsible-investment-climate-change-for-asset-owners/5981.article" TargetMode="External"/><Relationship Id="rId127" Type="http://schemas.openxmlformats.org/officeDocument/2006/relationships/hyperlink" Target="https://www.unpri.org/reporting-definitions" TargetMode="External"/><Relationship Id="rId10" Type="http://schemas.openxmlformats.org/officeDocument/2006/relationships/endnotes" Target="endnotes.xml"/><Relationship Id="rId31" Type="http://schemas.openxmlformats.org/officeDocument/2006/relationships/hyperlink" Target="https://www.unpri.org/stewardship/about-stewardship/6268.article" TargetMode="External"/><Relationship Id="rId52" Type="http://schemas.openxmlformats.org/officeDocument/2006/relationships/hyperlink" Target="https://www.unpri.org/investment-tools/asset-owner-resources/manager-selection" TargetMode="External"/><Relationship Id="rId73" Type="http://schemas.openxmlformats.org/officeDocument/2006/relationships/hyperlink" Target="https://www.unpri.org/reporting-definitions" TargetMode="External"/><Relationship Id="rId78" Type="http://schemas.openxmlformats.org/officeDocument/2006/relationships/hyperlink" Target="https://www.unpri.org/stewardship/addressing-system-barriers/6270.article" TargetMode="External"/><Relationship Id="rId94" Type="http://schemas.openxmlformats.org/officeDocument/2006/relationships/hyperlink" Target="https://www.unpri.org/reporting-definitions" TargetMode="External"/><Relationship Id="rId99" Type="http://schemas.openxmlformats.org/officeDocument/2006/relationships/hyperlink" Target="https://www.unpri.org/manager-appointment/asset-owner-technical-guide-investment-manager-appointment-guide/6574.article" TargetMode="External"/><Relationship Id="rId101" Type="http://schemas.openxmlformats.org/officeDocument/2006/relationships/hyperlink" Target="https://www.unpri.org/investment-tools/stewardship" TargetMode="External"/><Relationship Id="rId122" Type="http://schemas.openxmlformats.org/officeDocument/2006/relationships/hyperlink" Target="https://www.unpri.org/reporting-definitions" TargetMode="External"/><Relationship Id="rId143" Type="http://schemas.openxmlformats.org/officeDocument/2006/relationships/hyperlink" Target="https://www.unpri.org/reporting-definitions" TargetMode="External"/><Relationship Id="rId148" Type="http://schemas.openxmlformats.org/officeDocument/2006/relationships/hyperlink" Target="https://www.unpri.org/reporting-definitions" TargetMode="External"/><Relationship Id="rId164" Type="http://schemas.openxmlformats.org/officeDocument/2006/relationships/hyperlink" Target="https://www.unpri.org/reporting-definitions" TargetMode="External"/><Relationship Id="rId169" Type="http://schemas.openxmlformats.org/officeDocument/2006/relationships/hyperlink" Target="https://www.unpri.org/reporting-and-assessment/reporting-framework-glossary/6937.article" TargetMode="External"/><Relationship Id="rId4" Type="http://schemas.openxmlformats.org/officeDocument/2006/relationships/customXml" Target="../customXml/item4.xml"/><Relationship Id="rId9" Type="http://schemas.openxmlformats.org/officeDocument/2006/relationships/footnotes" Target="footnotes.xml"/><Relationship Id="rId26" Type="http://schemas.openxmlformats.org/officeDocument/2006/relationships/hyperlink" Target="https://www.icgn.org/icgn-and-gisd-alliance-launch-newly-updated-model-mandate-guidance" TargetMode="External"/><Relationship Id="rId47" Type="http://schemas.openxmlformats.org/officeDocument/2006/relationships/hyperlink" Target="https://www.unpri.org/reporting-definitions" TargetMode="External"/><Relationship Id="rId68" Type="http://schemas.openxmlformats.org/officeDocument/2006/relationships/hyperlink" Target="https://www.unpri.org/reporting-definitions" TargetMode="External"/><Relationship Id="rId89" Type="http://schemas.openxmlformats.org/officeDocument/2006/relationships/hyperlink" Target="https://www.unpri.org/manager-selection/asset-owner-technical-guide-investment-manager-selection-guide/6573.article" TargetMode="External"/><Relationship Id="rId112" Type="http://schemas.openxmlformats.org/officeDocument/2006/relationships/hyperlink" Target="https://www.unpri.org/reporting-definitions" TargetMode="External"/><Relationship Id="rId133" Type="http://schemas.openxmlformats.org/officeDocument/2006/relationships/hyperlink" Target="https://www.unpri.org/manager-monitoring/asset-owner-technical-guide-investment-manager-monitoring-guide/6575.article" TargetMode="External"/><Relationship Id="rId154" Type="http://schemas.openxmlformats.org/officeDocument/2006/relationships/hyperlink" Target="https://www.unpri.org/reporting-definitions" TargetMode="External"/><Relationship Id="rId175" Type="http://schemas.openxmlformats.org/officeDocument/2006/relationships/fontTable" Target="fontTable.xml"/><Relationship Id="rId16" Type="http://schemas.openxmlformats.org/officeDocument/2006/relationships/hyperlink" Target="https://www.unpri.org/reporting-definitions" TargetMode="External"/><Relationship Id="rId37" Type="http://schemas.openxmlformats.org/officeDocument/2006/relationships/hyperlink" Target="https://www.unpri.org/reporting-definitions" TargetMode="External"/><Relationship Id="rId58" Type="http://schemas.openxmlformats.org/officeDocument/2006/relationships/hyperlink" Target="https://www.unpri.org/reporting-definitions" TargetMode="External"/><Relationship Id="rId79" Type="http://schemas.openxmlformats.org/officeDocument/2006/relationships/hyperlink" Target="https://www.unpri.org/stewardship/addressing-system-barriers/6270.article" TargetMode="External"/><Relationship Id="rId102" Type="http://schemas.openxmlformats.org/officeDocument/2006/relationships/hyperlink" Target="https://www.icgn.org/icgn-and-gisd-alliance-launch-newly-updated-model-mandate-guidance" TargetMode="External"/><Relationship Id="rId123" Type="http://schemas.openxmlformats.org/officeDocument/2006/relationships/hyperlink" Target="https://www.unpri.org/reporting-definitions" TargetMode="External"/><Relationship Id="rId144" Type="http://schemas.openxmlformats.org/officeDocument/2006/relationships/hyperlink" Target="https://www.unpri.org/manager-monitoring/asset-owner-technical-guide-investment-manager-monitoring-guide/6575.article" TargetMode="External"/><Relationship Id="rId90" Type="http://schemas.openxmlformats.org/officeDocument/2006/relationships/hyperlink" Target="https://www.unpri.org/reporting-definitions" TargetMode="External"/><Relationship Id="rId165" Type="http://schemas.openxmlformats.org/officeDocument/2006/relationships/hyperlink" Target="https://www.unpri.org/manager-monitoring/asset-owner-technical-guide-investment-manager-monitoring-guide/6575.article" TargetMode="External"/><Relationship Id="rId27" Type="http://schemas.openxmlformats.org/officeDocument/2006/relationships/hyperlink" Target="https://www.icgn.org/icgn-and-gisd-alliance-launch-newly-updated-model-mandate-guidance" TargetMode="External"/><Relationship Id="rId48" Type="http://schemas.openxmlformats.org/officeDocument/2006/relationships/hyperlink" Target="https://www.unpri.org/investment-tools/asset-owner-resources" TargetMode="External"/><Relationship Id="rId69" Type="http://schemas.openxmlformats.org/officeDocument/2006/relationships/hyperlink" Target="https://www.unpri.org/reporting-definitions" TargetMode="External"/><Relationship Id="rId113" Type="http://schemas.openxmlformats.org/officeDocument/2006/relationships/hyperlink" Target="https://www.unpri.org/reporting-definitions" TargetMode="External"/><Relationship Id="rId134" Type="http://schemas.openxmlformats.org/officeDocument/2006/relationships/hyperlink" Target="https://www.unpri.org/reporting-definitions" TargetMode="External"/><Relationship Id="rId80" Type="http://schemas.openxmlformats.org/officeDocument/2006/relationships/hyperlink" Target="https://www.unpri.org/manager-selection/asset-owner-technical-guide-investment-manager-selection-guide/6573.article" TargetMode="External"/><Relationship Id="rId155" Type="http://schemas.openxmlformats.org/officeDocument/2006/relationships/hyperlink" Target="https://www.unpri.org/manager-monitoring/asset-owner-technical-guide-investment-manager-monitoring-guide/6575.article" TargetMode="External"/><Relationship Id="rId176" Type="http://schemas.openxmlformats.org/officeDocument/2006/relationships/theme" Target="theme/theme1.xml"/><Relationship Id="rId17" Type="http://schemas.openxmlformats.org/officeDocument/2006/relationships/hyperlink" Target="https://www.unpri.org/reporting-definitions" TargetMode="External"/><Relationship Id="rId38" Type="http://schemas.openxmlformats.org/officeDocument/2006/relationships/hyperlink" Target="https://www.unpri.org/reporting-definitions" TargetMode="External"/><Relationship Id="rId59" Type="http://schemas.openxmlformats.org/officeDocument/2006/relationships/hyperlink" Target="https://www.unpri.org/reporting-definitions" TargetMode="External"/><Relationship Id="rId103" Type="http://schemas.openxmlformats.org/officeDocument/2006/relationships/hyperlink" Target="https://www.tcfdhub.org/" TargetMode="External"/><Relationship Id="rId124" Type="http://schemas.openxmlformats.org/officeDocument/2006/relationships/hyperlink" Target="https://www.unpri.org/manager-monitoring/asset-owner-technical-guide-investment-manager-monitoring-guide/6575.article" TargetMode="External"/><Relationship Id="rId70" Type="http://schemas.openxmlformats.org/officeDocument/2006/relationships/hyperlink" Target="https://www.unpri.org/reporting-definitions" TargetMode="External"/><Relationship Id="rId91" Type="http://schemas.openxmlformats.org/officeDocument/2006/relationships/hyperlink" Target="https://www.unpri.org/reporting-definitions" TargetMode="External"/><Relationship Id="rId145" Type="http://schemas.openxmlformats.org/officeDocument/2006/relationships/hyperlink" Target="https://www.unpri.org/investment-tools/stewardship" TargetMode="External"/><Relationship Id="rId166" Type="http://schemas.openxmlformats.org/officeDocument/2006/relationships/hyperlink" Target="https://www.unpri.org/reporting-definitions" TargetMode="External"/></Relationships>
</file>

<file path=word/_rels/foot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hyperlink" Target="mailto:reporting@unpri.org" TargetMode="External"/><Relationship Id="rId1" Type="http://schemas.openxmlformats.org/officeDocument/2006/relationships/hyperlink" Target="mailto:reporting@unpri.org" TargetMode="External"/></Relationships>
</file>

<file path=word/_rels/footer2.xml.rels><?xml version="1.0" encoding="UTF-8" standalone="yes"?>
<Relationships xmlns="http://schemas.openxmlformats.org/package/2006/relationships"><Relationship Id="rId3" Type="http://schemas.openxmlformats.org/officeDocument/2006/relationships/hyperlink" Target="mailto:reporting@unpri.org" TargetMode="External"/><Relationship Id="rId2" Type="http://schemas.openxmlformats.org/officeDocument/2006/relationships/hyperlink" Target="mailto:reporting@unpri.org" TargetMode="External"/><Relationship Id="rId1" Type="http://schemas.openxmlformats.org/officeDocument/2006/relationships/image" Target="media/image3.png"/><Relationship Id="rId5" Type="http://schemas.openxmlformats.org/officeDocument/2006/relationships/image" Target="media/image6.jpg"/><Relationship Id="rId4" Type="http://schemas.openxmlformats.org/officeDocument/2006/relationships/image" Target="media/image5.jpg"/></Relationships>
</file>

<file path=word/_rels/header2.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C0AB7C73F8273E4BAC8C97C539FF78CD" ma:contentTypeVersion="23" ma:contentTypeDescription="Create a new document." ma:contentTypeScope="" ma:versionID="8dbbd2a819c84d355848d658fd210462">
  <xsd:schema xmlns:xsd="http://www.w3.org/2001/XMLSchema" xmlns:xs="http://www.w3.org/2001/XMLSchema" xmlns:p="http://schemas.microsoft.com/office/2006/metadata/properties" xmlns:ns2="58f4f345-4ad1-474b-8443-5afef2d903e3" xmlns:ns3="d1f2cb5e-90ed-446c-b55a-c8efd3225fcc" xmlns:ns4="dfe8e5e2-cac9-475e-8829-d37eb43a1190" targetNamespace="http://schemas.microsoft.com/office/2006/metadata/properties" ma:root="true" ma:fieldsID="60d892c4a71f5fc6da58112cdacf56bf" ns2:_="" ns3:_="" ns4:_="">
    <xsd:import namespace="58f4f345-4ad1-474b-8443-5afef2d903e3"/>
    <xsd:import namespace="d1f2cb5e-90ed-446c-b55a-c8efd3225fcc"/>
    <xsd:import namespace="dfe8e5e2-cac9-475e-8829-d37eb43a1190"/>
    <xsd:element name="properties">
      <xsd:complexType>
        <xsd:sequence>
          <xsd:element name="documentManagement">
            <xsd:complexType>
              <xsd:all>
                <xsd:element ref="ns2:SharedWithUsers" minOccurs="0"/>
                <xsd:element ref="ns2:SharingHintHash" minOccurs="0"/>
                <xsd:element ref="ns2:SharedWithDetails" minOccurs="0"/>
                <xsd:element ref="ns3:LastSharedByUser" minOccurs="0"/>
                <xsd:element ref="ns3:LastSharedByTime" minOccurs="0"/>
                <xsd:element ref="ns4:MediaServiceMetadata" minOccurs="0"/>
                <xsd:element ref="ns4:MediaServiceFastMetadata" minOccurs="0"/>
                <xsd:element ref="ns4:MediaServiceDateTaken" minOccurs="0"/>
                <xsd:element ref="ns4:MediaServiceAutoTags" minOccurs="0"/>
                <xsd:element ref="ns4:Comments" minOccurs="0"/>
                <xsd:element ref="ns4:MediaServiceEventHashCode" minOccurs="0"/>
                <xsd:element ref="ns4:MediaServiceGenerationTime" minOccurs="0"/>
                <xsd:element ref="ns4:MediaServiceOCR" minOccurs="0"/>
                <xsd:element ref="ns4:MediaServiceAutoKeyPoints" minOccurs="0"/>
                <xsd:element ref="ns4:MediaServiceKeyPoints" minOccurs="0"/>
                <xsd:element ref="ns4:MediaLengthInSeconds" minOccurs="0"/>
                <xsd:element ref="ns4:lcf76f155ced4ddcb4097134ff3c332f" minOccurs="0"/>
                <xsd:element ref="ns3:TaxCatchAll" minOccurs="0"/>
                <xsd:element ref="ns4:Date" minOccurs="0"/>
                <xsd:element ref="ns4:MediaServiceObjectDetectorVersions" minOccurs="0"/>
                <xsd:element ref="ns4:MediaServiceLocation" minOccurs="0"/>
                <xsd:element ref="ns4: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8f4f345-4ad1-474b-8443-5afef2d903e3"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ingHintHash" ma:index="9" nillable="true" ma:displayName="Sharing Hint Hash" ma:internalName="SharingHintHash" ma:readOnly="true">
      <xsd:simpleType>
        <xsd:restriction base="dms:Text"/>
      </xsd:simpleType>
    </xsd:element>
    <xsd:element name="SharedWithDetails" ma:index="10"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d1f2cb5e-90ed-446c-b55a-c8efd3225fcc" elementFormDefault="qualified">
    <xsd:import namespace="http://schemas.microsoft.com/office/2006/documentManagement/types"/>
    <xsd:import namespace="http://schemas.microsoft.com/office/infopath/2007/PartnerControls"/>
    <xsd:element name="LastSharedByUser" ma:index="11" nillable="true" ma:displayName="Last Shared By User" ma:description="" ma:internalName="LastSharedByUser" ma:readOnly="true">
      <xsd:simpleType>
        <xsd:restriction base="dms:Note">
          <xsd:maxLength value="255"/>
        </xsd:restriction>
      </xsd:simpleType>
    </xsd:element>
    <xsd:element name="LastSharedByTime" ma:index="12" nillable="true" ma:displayName="Last Shared By Time" ma:description="" ma:internalName="LastSharedByTime" ma:readOnly="true">
      <xsd:simpleType>
        <xsd:restriction base="dms:DateTime"/>
      </xsd:simpleType>
    </xsd:element>
    <xsd:element name="TaxCatchAll" ma:index="26" nillable="true" ma:displayName="Taxonomy Catch All Column" ma:hidden="true" ma:list="{3c09748c-ffa1-40e6-81ea-584adcb248df}" ma:internalName="TaxCatchAll" ma:showField="CatchAllData" ma:web="d1f2cb5e-90ed-446c-b55a-c8efd3225fc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dfe8e5e2-cac9-475e-8829-d37eb43a1190" elementFormDefault="qualified">
    <xsd:import namespace="http://schemas.microsoft.com/office/2006/documentManagement/types"/>
    <xsd:import namespace="http://schemas.microsoft.com/office/infopath/2007/PartnerControls"/>
    <xsd:element name="MediaServiceMetadata" ma:index="13" nillable="true" ma:displayName="MediaServiceMetadata" ma:description="" ma:hidden="true" ma:internalName="MediaServiceMetadata" ma:readOnly="true">
      <xsd:simpleType>
        <xsd:restriction base="dms:Note"/>
      </xsd:simpleType>
    </xsd:element>
    <xsd:element name="MediaServiceFastMetadata" ma:index="14" nillable="true" ma:displayName="MediaServiceFastMetadata" ma:description="" ma:hidden="true" ma:internalName="MediaServiceFastMetadata" ma:readOnly="true">
      <xsd:simpleType>
        <xsd:restriction base="dms:Note"/>
      </xsd:simpleType>
    </xsd:element>
    <xsd:element name="MediaServiceDateTaken" ma:index="15" nillable="true" ma:displayName="MediaServiceDateTaken" ma:description="" ma:hidden="true" ma:internalName="MediaServiceDateTaken" ma:readOnly="true">
      <xsd:simpleType>
        <xsd:restriction base="dms:Text"/>
      </xsd:simpleType>
    </xsd:element>
    <xsd:element name="MediaServiceAutoTags" ma:index="16" nillable="true" ma:displayName="MediaServiceAutoTags" ma:description="" ma:internalName="MediaServiceAutoTags" ma:readOnly="true">
      <xsd:simpleType>
        <xsd:restriction base="dms:Text"/>
      </xsd:simpleType>
    </xsd:element>
    <xsd:element name="Comments" ma:index="17" nillable="true" ma:displayName="Comments (files can be opened in Notepad++ or SQL Management Studio)" ma:internalName="Comments">
      <xsd:simpleType>
        <xsd:restriction base="dms:Text">
          <xsd:maxLength value="255"/>
        </xsd:restriction>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OCR" ma:index="20" nillable="true" ma:displayName="Extracted Text" ma:internalName="MediaServiceOCR" ma:readOnly="true">
      <xsd:simpleType>
        <xsd:restriction base="dms:Note">
          <xsd:maxLength value="255"/>
        </xsd:restriction>
      </xsd:simpleType>
    </xsd:element>
    <xsd:element name="MediaServiceAutoKeyPoints" ma:index="21" nillable="true" ma:displayName="MediaServiceAutoKeyPoints" ma:hidden="true" ma:internalName="MediaServiceAutoKeyPoints" ma:readOnly="true">
      <xsd:simpleType>
        <xsd:restriction base="dms:Note"/>
      </xsd:simpleType>
    </xsd:element>
    <xsd:element name="MediaServiceKeyPoints" ma:index="22" nillable="true" ma:displayName="KeyPoints" ma:internalName="MediaServiceKeyPoints" ma:readOnly="true">
      <xsd:simpleType>
        <xsd:restriction base="dms:Note">
          <xsd:maxLength value="255"/>
        </xsd:restriction>
      </xsd:simpleType>
    </xsd:element>
    <xsd:element name="MediaLengthInSeconds" ma:index="23" nillable="true" ma:displayName="Length (seconds)" ma:internalName="MediaLengthInSeconds" ma:readOnly="true">
      <xsd:simpleType>
        <xsd:restriction base="dms:Unknown"/>
      </xsd:simpleType>
    </xsd:element>
    <xsd:element name="lcf76f155ced4ddcb4097134ff3c332f" ma:index="25" nillable="true" ma:taxonomy="true" ma:internalName="lcf76f155ced4ddcb4097134ff3c332f" ma:taxonomyFieldName="MediaServiceImageTags" ma:displayName="Image Tags" ma:readOnly="false" ma:fieldId="{5cf76f15-5ced-4ddc-b409-7134ff3c332f}" ma:taxonomyMulti="true" ma:sspId="0c3e079f-49a6-4469-a386-52a810ba0905" ma:termSetId="09814cd3-568e-fe90-9814-8d621ff8fb84" ma:anchorId="fba54fb3-c3e1-fe81-a776-ca4b69148c4d" ma:open="true" ma:isKeyword="false">
      <xsd:complexType>
        <xsd:sequence>
          <xsd:element ref="pc:Terms" minOccurs="0" maxOccurs="1"/>
        </xsd:sequence>
      </xsd:complexType>
    </xsd:element>
    <xsd:element name="Date" ma:index="27" nillable="true" ma:displayName="Date" ma:format="DateOnly" ma:internalName="Date">
      <xsd:simpleType>
        <xsd:restriction base="dms:DateTime"/>
      </xsd:simpleType>
    </xsd:element>
    <xsd:element name="MediaServiceObjectDetectorVersions" ma:index="28" nillable="true" ma:displayName="MediaServiceObjectDetectorVersions" ma:hidden="true" ma:indexed="true" ma:internalName="MediaServiceObjectDetectorVersions" ma:readOnly="true">
      <xsd:simpleType>
        <xsd:restriction base="dms:Text"/>
      </xsd:simpleType>
    </xsd:element>
    <xsd:element name="MediaServiceLocation" ma:index="29" nillable="true" ma:displayName="Location" ma:indexed="true" ma:internalName="MediaServiceLocation" ma:readOnly="true">
      <xsd:simpleType>
        <xsd:restriction base="dms:Text"/>
      </xsd:simpleType>
    </xsd:element>
    <xsd:element name="MediaServiceSearchProperties" ma:index="30"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TaxCatchAll xmlns="d1f2cb5e-90ed-446c-b55a-c8efd3225fcc" xsi:nil="true"/>
    <SharedWithUsers xmlns="58f4f345-4ad1-474b-8443-5afef2d903e3">
      <UserInfo>
        <DisplayName/>
        <AccountId xsi:nil="true"/>
        <AccountType/>
      </UserInfo>
    </SharedWithUsers>
    <lcf76f155ced4ddcb4097134ff3c332f xmlns="dfe8e5e2-cac9-475e-8829-d37eb43a1190">
      <Terms xmlns="http://schemas.microsoft.com/office/infopath/2007/PartnerControls"/>
    </lcf76f155ced4ddcb4097134ff3c332f>
    <MediaLengthInSeconds xmlns="dfe8e5e2-cac9-475e-8829-d37eb43a1190" xsi:nil="true"/>
    <Comments xmlns="dfe8e5e2-cac9-475e-8829-d37eb43a1190" xsi:nil="true"/>
    <Date xmlns="dfe8e5e2-cac9-475e-8829-d37eb43a1190" xsi:nil="true"/>
  </documentManagement>
</p:properties>
</file>

<file path=customXml/itemProps1.xml><?xml version="1.0" encoding="utf-8"?>
<ds:datastoreItem xmlns:ds="http://schemas.openxmlformats.org/officeDocument/2006/customXml" ds:itemID="{C057DBA0-BF2E-4C1F-A341-B383B353EA51}">
  <ds:schemaRefs>
    <ds:schemaRef ds:uri="http://schemas.microsoft.com/sharepoint/v3/contenttype/forms"/>
  </ds:schemaRefs>
</ds:datastoreItem>
</file>

<file path=customXml/itemProps2.xml><?xml version="1.0" encoding="utf-8"?>
<ds:datastoreItem xmlns:ds="http://schemas.openxmlformats.org/officeDocument/2006/customXml" ds:itemID="{5A0C4753-A88B-49F9-88D6-24AA75C3E84C}"/>
</file>

<file path=customXml/itemProps3.xml><?xml version="1.0" encoding="utf-8"?>
<ds:datastoreItem xmlns:ds="http://schemas.openxmlformats.org/officeDocument/2006/customXml" ds:itemID="{288256CD-CE87-4D0D-8528-6DB55C2691E6}">
  <ds:schemaRefs>
    <ds:schemaRef ds:uri="http://schemas.openxmlformats.org/officeDocument/2006/bibliography"/>
  </ds:schemaRefs>
</ds:datastoreItem>
</file>

<file path=customXml/itemProps4.xml><?xml version="1.0" encoding="utf-8"?>
<ds:datastoreItem xmlns:ds="http://schemas.openxmlformats.org/officeDocument/2006/customXml" ds:itemID="{F57DDAC0-1522-441B-BC73-3219AD52EA12}">
  <ds:schemaRefs>
    <ds:schemaRef ds:uri="http://schemas.microsoft.com/office/2006/metadata/properties"/>
    <ds:schemaRef ds:uri="http://schemas.microsoft.com/office/infopath/2007/PartnerControls"/>
    <ds:schemaRef ds:uri="d1f2cb5e-90ed-446c-b55a-c8efd3225fcc"/>
    <ds:schemaRef ds:uri="7becdc6d-7c0a-4bd5-a4ea-fb4709a0340a"/>
    <ds:schemaRef ds:uri="ce9f464a-38ab-4e51-b579-0fabda9351e2"/>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38</Pages>
  <Words>6845</Words>
  <Characters>39020</Characters>
  <Application>Microsoft Office Word</Application>
  <DocSecurity>0</DocSecurity>
  <Lines>325</Lines>
  <Paragraphs>91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45774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Alessandro Boaretto</dc:creator>
  <cp:keywords/>
  <dc:description/>
  <cp:lastModifiedBy>Minako Yoneyama</cp:lastModifiedBy>
  <cp:revision>4</cp:revision>
  <cp:lastPrinted>2021-01-08T11:20:00Z</cp:lastPrinted>
  <dcterms:created xsi:type="dcterms:W3CDTF">2023-04-28T05:21:00Z</dcterms:created>
  <dcterms:modified xsi:type="dcterms:W3CDTF">2023-04-28T05:21:00Z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0x010100C0AB7C73F8273E4BAC8C97C539FF78CD</vt:lpwstr>
  </property>
  <property fmtid="{D5CDD505-2E9C-101B-9397-08002B2CF9AE}" pid="3" name="Lastedited">
    <vt:lpwstr/>
  </property>
  <property fmtid="{D5CDD505-2E9C-101B-9397-08002B2CF9AE}" pid="4" name="MediaServiceImageTags">
    <vt:lpwstr/>
  </property>
  <property fmtid="{D5CDD505-2E9C-101B-9397-08002B2CF9AE}" pid="5" name="xd_Signature">
    <vt:bool>false</vt:bool>
  </property>
  <property fmtid="{D5CDD505-2E9C-101B-9397-08002B2CF9AE}" pid="6" name="xd_ProgID">
    <vt:lpwstr/>
  </property>
  <property fmtid="{D5CDD505-2E9C-101B-9397-08002B2CF9AE}" pid="7" name="TriggerFlowInfo">
    <vt:lpwstr/>
  </property>
  <property fmtid="{D5CDD505-2E9C-101B-9397-08002B2CF9AE}" pid="8" name="ComplianceAssetId">
    <vt:lpwstr/>
  </property>
  <property fmtid="{D5CDD505-2E9C-101B-9397-08002B2CF9AE}" pid="9" name="TemplateUrl">
    <vt:lpwstr/>
  </property>
  <property fmtid="{D5CDD505-2E9C-101B-9397-08002B2CF9AE}" pid="10" name="_ExtendedDescription">
    <vt:lpwstr/>
  </property>
  <property fmtid="{D5CDD505-2E9C-101B-9397-08002B2CF9AE}" pid="11" name="Order">
    <vt:r8>30200</vt:r8>
  </property>
  <property fmtid="{D5CDD505-2E9C-101B-9397-08002B2CF9AE}" pid="12" name="GrammarlyDocumentId">
    <vt:lpwstr>ea78583f011f4c6f953a0a02c896ed8545f41a9a87480d2080b44ae745b0993a</vt:lpwstr>
  </property>
</Properties>
</file>